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21" w:rsidRPr="00D20221" w:rsidRDefault="00D20221" w:rsidP="00D202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bookmarkEnd w:id="0"/>
      <w:r w:rsidRPr="00D20221">
        <w:rPr>
          <w:rFonts w:ascii="Times New Roman" w:eastAsia="Times New Roman" w:hAnsi="Times New Roman" w:cs="Times New Roman"/>
          <w:b/>
          <w:bCs/>
          <w:sz w:val="36"/>
          <w:szCs w:val="36"/>
          <w:lang w:eastAsia="ru-RU"/>
        </w:rPr>
        <w:t>ПАМЯТКА ГРАЖДАНИНУ</w:t>
      </w:r>
      <w:r w:rsidRPr="00D20221">
        <w:rPr>
          <w:rFonts w:ascii="Times New Roman" w:eastAsia="Times New Roman" w:hAnsi="Times New Roman" w:cs="Times New Roman"/>
          <w:b/>
          <w:bCs/>
          <w:sz w:val="36"/>
          <w:szCs w:val="36"/>
          <w:lang w:eastAsia="ru-RU"/>
        </w:rPr>
        <w:br/>
        <w:t>КАК ПРОТИВОСТОЯТЬ КОРРУПЦИИ</w:t>
      </w:r>
    </w:p>
    <w:p w:rsidR="00D20221" w:rsidRPr="00D20221" w:rsidRDefault="00D20221" w:rsidP="009C69A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В соответствии со ст.1 Федерального закона от 25 декабря 2008 г. № 273-ФЗ </w:t>
      </w:r>
      <w:r w:rsidR="009C69A8">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«О противодействии коррупции»</w:t>
      </w:r>
    </w:p>
    <w:p w:rsidR="00D20221" w:rsidRPr="00D20221" w:rsidRDefault="00D20221" w:rsidP="00D20221">
      <w:pPr>
        <w:spacing w:before="100" w:beforeAutospacing="1" w:after="100" w:afterAutospacing="1" w:line="240" w:lineRule="auto"/>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КОРРУПЦИЯ</w:t>
      </w:r>
      <w:r w:rsidRPr="00D20221">
        <w:rPr>
          <w:rFonts w:ascii="Times New Roman" w:eastAsia="Times New Roman" w:hAnsi="Times New Roman" w:cs="Times New Roman"/>
          <w:sz w:val="24"/>
          <w:szCs w:val="24"/>
          <w:lang w:eastAsia="ru-RU"/>
        </w:rPr>
        <w:t xml:space="preserve"> - это:</w:t>
      </w:r>
    </w:p>
    <w:p w:rsidR="00D20221" w:rsidRPr="00D20221" w:rsidRDefault="009C69A8"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20221">
        <w:rPr>
          <w:rFonts w:ascii="Times New Roman" w:eastAsia="Times New Roman" w:hAnsi="Times New Roman" w:cs="Times New Roman"/>
          <w:sz w:val="24"/>
          <w:szCs w:val="24"/>
          <w:lang w:eastAsia="ru-RU"/>
        </w:rPr>
        <w:t>а) злоупотребление</w:t>
      </w:r>
      <w:r w:rsidR="00D20221" w:rsidRPr="00D20221">
        <w:rPr>
          <w:rFonts w:ascii="Times New Roman" w:eastAsia="Times New Roman" w:hAnsi="Times New Roman" w:cs="Times New Roman"/>
          <w:sz w:val="24"/>
          <w:szCs w:val="24"/>
          <w:lang w:eastAsia="ru-RU"/>
        </w:rPr>
        <w:t xml:space="preserve">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б) совершение деяний, указанных в п. «а», от имени или в интересах юридического лица.</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ПРОТИВОДЕЙСТВИЕ КОРРУПЦИИ</w:t>
      </w:r>
      <w:r w:rsidRPr="00D20221">
        <w:rPr>
          <w:rFonts w:ascii="Times New Roman" w:eastAsia="Times New Roman" w:hAnsi="Times New Roman" w:cs="Times New Roman"/>
          <w:sz w:val="24"/>
          <w:szCs w:val="24"/>
          <w:lang w:eastAsia="ru-RU"/>
        </w:rPr>
        <w:t xml:space="preserve"> - это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D20221" w:rsidRPr="00D20221" w:rsidRDefault="00A462BF"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в) по</w:t>
      </w:r>
      <w:r w:rsidR="00D20221" w:rsidRPr="00D20221">
        <w:rPr>
          <w:rFonts w:ascii="Times New Roman" w:eastAsia="Times New Roman" w:hAnsi="Times New Roman" w:cs="Times New Roman"/>
          <w:sz w:val="24"/>
          <w:szCs w:val="24"/>
          <w:lang w:eastAsia="ru-RU"/>
        </w:rPr>
        <w:t xml:space="preserve"> минимизации и (или) ликвидации последствий коррупционных правонарушений.</w:t>
      </w:r>
    </w:p>
    <w:p w:rsidR="00D20221" w:rsidRPr="00D20221" w:rsidRDefault="00D20221" w:rsidP="00D20221">
      <w:pPr>
        <w:spacing w:before="100" w:beforeAutospacing="1" w:after="100" w:afterAutospacing="1" w:line="240" w:lineRule="auto"/>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ВЗЯТКА</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Уголовный кодекс РФ предусматривает два вида преступлений, связанных </w:t>
      </w:r>
      <w:proofErr w:type="gramStart"/>
      <w:r w:rsidRPr="00D20221">
        <w:rPr>
          <w:rFonts w:ascii="Times New Roman" w:eastAsia="Times New Roman" w:hAnsi="Times New Roman" w:cs="Times New Roman"/>
          <w:sz w:val="24"/>
          <w:szCs w:val="24"/>
          <w:lang w:eastAsia="ru-RU"/>
        </w:rPr>
        <w:t>со</w:t>
      </w:r>
      <w:proofErr w:type="gramEnd"/>
      <w:r w:rsidRPr="00D20221">
        <w:rPr>
          <w:rFonts w:ascii="Times New Roman" w:eastAsia="Times New Roman" w:hAnsi="Times New Roman" w:cs="Times New Roman"/>
          <w:sz w:val="24"/>
          <w:szCs w:val="24"/>
          <w:lang w:eastAsia="ru-RU"/>
        </w:rPr>
        <w:t xml:space="preserve"> взяткой:</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1</w:t>
      </w:r>
      <w:r w:rsidRPr="00D20221">
        <w:rPr>
          <w:rFonts w:ascii="Times New Roman" w:eastAsia="Times New Roman" w:hAnsi="Times New Roman" w:cs="Times New Roman"/>
          <w:sz w:val="24"/>
          <w:szCs w:val="24"/>
          <w:lang w:eastAsia="ru-RU"/>
        </w:rPr>
        <w:t xml:space="preserve">. </w:t>
      </w:r>
      <w:proofErr w:type="gramStart"/>
      <w:r w:rsidRPr="00D20221">
        <w:rPr>
          <w:rFonts w:ascii="Times New Roman" w:eastAsia="Times New Roman" w:hAnsi="Times New Roman" w:cs="Times New Roman"/>
          <w:b/>
          <w:bCs/>
          <w:sz w:val="24"/>
          <w:szCs w:val="24"/>
          <w:lang w:eastAsia="ru-RU"/>
        </w:rPr>
        <w:t>Получение взятки</w:t>
      </w:r>
      <w:r w:rsidRPr="00D20221">
        <w:rPr>
          <w:rFonts w:ascii="Times New Roman" w:eastAsia="Times New Roman" w:hAnsi="Times New Roman" w:cs="Times New Roman"/>
          <w:sz w:val="24"/>
          <w:szCs w:val="24"/>
          <w:lang w:eastAsia="ru-RU"/>
        </w:rPr>
        <w:t xml:space="preserve"> (статья 290 УК РФ)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w:t>
      </w:r>
      <w:proofErr w:type="gramEnd"/>
      <w:r w:rsidRPr="00D20221">
        <w:rPr>
          <w:rFonts w:ascii="Times New Roman" w:eastAsia="Times New Roman" w:hAnsi="Times New Roman" w:cs="Times New Roman"/>
          <w:sz w:val="24"/>
          <w:szCs w:val="24"/>
          <w:lang w:eastAsia="ru-RU"/>
        </w:rPr>
        <w:t xml:space="preserve"> покровительство или попустительство по службе.</w:t>
      </w:r>
    </w:p>
    <w:p w:rsidR="00D20221" w:rsidRPr="00D20221" w:rsidRDefault="00D20221" w:rsidP="00BD23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В общем можно сказать, что взятка - это, когда чиновник пытается получить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 xml:space="preserve">за выполнение своих служебных обязанностей вознаграждение, несмотря на то, что он </w:t>
      </w:r>
      <w:r w:rsidR="00BD233E">
        <w:rPr>
          <w:rFonts w:ascii="Times New Roman" w:eastAsia="Times New Roman" w:hAnsi="Times New Roman" w:cs="Times New Roman"/>
          <w:sz w:val="24"/>
          <w:szCs w:val="24"/>
          <w:lang w:eastAsia="ru-RU"/>
        </w:rPr>
        <w:t>п</w:t>
      </w:r>
      <w:r w:rsidRPr="00D20221">
        <w:rPr>
          <w:rFonts w:ascii="Times New Roman" w:eastAsia="Times New Roman" w:hAnsi="Times New Roman" w:cs="Times New Roman"/>
          <w:sz w:val="24"/>
          <w:szCs w:val="24"/>
          <w:lang w:eastAsia="ru-RU"/>
        </w:rPr>
        <w:t xml:space="preserve">олучает заработную плату от государства. </w:t>
      </w:r>
      <w:r w:rsidRPr="00D20221">
        <w:rPr>
          <w:rFonts w:ascii="Times New Roman" w:eastAsia="Times New Roman" w:hAnsi="Times New Roman" w:cs="Times New Roman"/>
          <w:sz w:val="24"/>
          <w:szCs w:val="24"/>
          <w:lang w:eastAsia="ru-RU"/>
        </w:rPr>
        <w:br/>
        <w:t xml:space="preserve">Взятка - одно из самых опасных должностных преступлений, особенно если оно совершается группой лиц или сопровождается вымогательством, которое заключается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в получении должностным лицом преимуществ и выгод за законные или незаконные действия (бездействие).</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lastRenderedPageBreak/>
        <w:t>Максимальный срок лишения свободы по данной статье - до пятнадцати лет.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Особо крупный размер взятки (ч.6 ст. 290 УК) превышает сумму в 1 млн. рублей.</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2</w:t>
      </w:r>
      <w:r w:rsidRPr="00D20221">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b/>
          <w:bCs/>
          <w:sz w:val="24"/>
          <w:szCs w:val="24"/>
          <w:lang w:eastAsia="ru-RU"/>
        </w:rPr>
        <w:t>Дача взятки</w:t>
      </w:r>
      <w:r w:rsidRPr="00D20221">
        <w:rPr>
          <w:rFonts w:ascii="Times New Roman" w:eastAsia="Times New Roman" w:hAnsi="Times New Roman" w:cs="Times New Roman"/>
          <w:sz w:val="24"/>
          <w:szCs w:val="24"/>
          <w:lang w:eastAsia="ru-RU"/>
        </w:rPr>
        <w:t xml:space="preserve"> (статья 291 УК РФ) - дача взятки должностному лицу лично или через посредника.</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Максимальный срок лишения свободы по данной статье - до двенадцати лет.</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Лицо, давшее взятку, может быть освобождено от уголовной ответственности, если установлен факт вымогательства и гражданин добровольно сообщил о </w:t>
      </w:r>
      <w:proofErr w:type="gramStart"/>
      <w:r w:rsidRPr="00D20221">
        <w:rPr>
          <w:rFonts w:ascii="Times New Roman" w:eastAsia="Times New Roman" w:hAnsi="Times New Roman" w:cs="Times New Roman"/>
          <w:sz w:val="24"/>
          <w:szCs w:val="24"/>
          <w:lang w:eastAsia="ru-RU"/>
        </w:rPr>
        <w:t>содеянном</w:t>
      </w:r>
      <w:proofErr w:type="gramEnd"/>
      <w:r w:rsidRPr="00D20221">
        <w:rPr>
          <w:rFonts w:ascii="Times New Roman" w:eastAsia="Times New Roman" w:hAnsi="Times New Roman" w:cs="Times New Roman"/>
          <w:sz w:val="24"/>
          <w:szCs w:val="24"/>
          <w:lang w:eastAsia="ru-RU"/>
        </w:rPr>
        <w:t>. Заявление о даче взятки, если об этом стало известно из других источников, не может быть признано добровольным.</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 xml:space="preserve">За заведомо ложный донос о вымогательстве взятки предусмотрено наказание </w:t>
      </w:r>
      <w:r w:rsidRPr="00D20221">
        <w:rPr>
          <w:rFonts w:ascii="Times New Roman" w:eastAsia="Times New Roman" w:hAnsi="Times New Roman" w:cs="Times New Roman"/>
          <w:sz w:val="24"/>
          <w:szCs w:val="24"/>
          <w:lang w:eastAsia="ru-RU"/>
        </w:rPr>
        <w:t xml:space="preserve">в виде лишения свободы на срок до шести лет </w:t>
      </w:r>
      <w:r w:rsidRPr="00D20221">
        <w:rPr>
          <w:rFonts w:ascii="Times New Roman" w:eastAsia="Times New Roman" w:hAnsi="Times New Roman" w:cs="Times New Roman"/>
          <w:b/>
          <w:bCs/>
          <w:sz w:val="24"/>
          <w:szCs w:val="24"/>
          <w:lang w:eastAsia="ru-RU"/>
        </w:rPr>
        <w:t>(статья 306 УК РФ).</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Взятка может быть предложена напрямую («если вопрос будет решен в мою пользу,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то получите …») и косвенным образом.</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Косвенные признаки предложения взятки</w:t>
      </w:r>
      <w:r w:rsidRPr="00D20221">
        <w:rPr>
          <w:rFonts w:ascii="Times New Roman" w:eastAsia="Times New Roman" w:hAnsi="Times New Roman" w:cs="Times New Roman"/>
          <w:sz w:val="24"/>
          <w:szCs w:val="24"/>
          <w:lang w:eastAsia="ru-RU"/>
        </w:rPr>
        <w:t>:</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а) разговор о возможной взятке носит иносказательный характер, взяткодатель не заявляет открыто о том, что при положительном решении спорного вопроса он передаст деньги или окажет какие-либо услуги;</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б) 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в другой обстановке (в другом месте);</w:t>
      </w:r>
    </w:p>
    <w:p w:rsidR="00D20221" w:rsidRPr="00D20221" w:rsidRDefault="009C69A8"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в) сумма</w:t>
      </w:r>
      <w:r w:rsidR="00D20221" w:rsidRPr="00D20221">
        <w:rPr>
          <w:rFonts w:ascii="Times New Roman" w:eastAsia="Times New Roman" w:hAnsi="Times New Roman" w:cs="Times New Roman"/>
          <w:sz w:val="24"/>
          <w:szCs w:val="24"/>
          <w:lang w:eastAsia="ru-RU"/>
        </w:rPr>
        <w:t xml:space="preserve"> или характер взятки не озвучиваются; сумма может быть написана на бумаге </w:t>
      </w:r>
      <w:r w:rsidR="00BD233E">
        <w:rPr>
          <w:rFonts w:ascii="Times New Roman" w:eastAsia="Times New Roman" w:hAnsi="Times New Roman" w:cs="Times New Roman"/>
          <w:sz w:val="24"/>
          <w:szCs w:val="24"/>
          <w:lang w:eastAsia="ru-RU"/>
        </w:rPr>
        <w:t xml:space="preserve">                 </w:t>
      </w:r>
      <w:r w:rsidR="00D20221" w:rsidRPr="00D20221">
        <w:rPr>
          <w:rFonts w:ascii="Times New Roman" w:eastAsia="Times New Roman" w:hAnsi="Times New Roman" w:cs="Times New Roman"/>
          <w:sz w:val="24"/>
          <w:szCs w:val="24"/>
          <w:lang w:eastAsia="ru-RU"/>
        </w:rPr>
        <w:t>и продемонстрирована.</w:t>
      </w:r>
    </w:p>
    <w:p w:rsidR="00D20221" w:rsidRPr="00D20221" w:rsidRDefault="009C69A8"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г) также</w:t>
      </w:r>
      <w:r w:rsidR="00D20221" w:rsidRPr="00D20221">
        <w:rPr>
          <w:rFonts w:ascii="Times New Roman" w:eastAsia="Times New Roman" w:hAnsi="Times New Roman" w:cs="Times New Roman"/>
          <w:sz w:val="24"/>
          <w:szCs w:val="24"/>
          <w:lang w:eastAsia="ru-RU"/>
        </w:rPr>
        <w:t xml:space="preserve"> могут демонстрироваться деньги, банковские чеки, иные ценные бумаги, драгоценные камни (металлы), изделия из них;</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д) взяткодатель может неожиданно покинуть помещение, оставив папку с материалами, конверт, сверток газеты.</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20221">
        <w:rPr>
          <w:rFonts w:ascii="Times New Roman" w:eastAsia="Times New Roman" w:hAnsi="Times New Roman" w:cs="Times New Roman"/>
          <w:b/>
          <w:bCs/>
          <w:sz w:val="24"/>
          <w:szCs w:val="24"/>
          <w:lang w:eastAsia="ru-RU"/>
        </w:rPr>
        <w:t>Взяткой могут быть</w:t>
      </w:r>
      <w:r w:rsidRPr="00D20221">
        <w:rPr>
          <w:rFonts w:ascii="Times New Roman" w:eastAsia="Times New Roman" w:hAnsi="Times New Roman" w:cs="Times New Roman"/>
          <w:sz w:val="24"/>
          <w:szCs w:val="24"/>
          <w:lang w:eastAsia="ru-RU"/>
        </w:rPr>
        <w:t>: предметы, деньги, в том числе в иностранной валюте; банковские чеки и иные ценные бумаги; драгоценные камни (металлы), изделия из них; бытовые приборы и техника; продукты питания; квартиры, дома, гаражи, дачи, земельные участки и другая недвижимость;</w:t>
      </w:r>
      <w:proofErr w:type="gramEnd"/>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lastRenderedPageBreak/>
        <w:t>Услуги</w:t>
      </w:r>
      <w:r w:rsidRPr="00D20221">
        <w:rPr>
          <w:rFonts w:ascii="Times New Roman" w:eastAsia="Times New Roman" w:hAnsi="Times New Roman" w:cs="Times New Roman"/>
          <w:i/>
          <w:iCs/>
          <w:sz w:val="24"/>
          <w:szCs w:val="24"/>
          <w:lang w:eastAsia="ru-RU"/>
        </w:rPr>
        <w:t>:</w:t>
      </w:r>
      <w:r w:rsidRPr="00D20221">
        <w:rPr>
          <w:rFonts w:ascii="Times New Roman" w:eastAsia="Times New Roman" w:hAnsi="Times New Roman" w:cs="Times New Roman"/>
          <w:sz w:val="24"/>
          <w:szCs w:val="24"/>
          <w:lang w:eastAsia="ru-RU"/>
        </w:rPr>
        <w:t xml:space="preserve"> лечение; санаторно-курортные и туристические путевки; поездки за границу; ремонтные и строительные работы; оплата развлечений и других расходов безвозмездно или по заниженной стоимости.</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Завуалированные формы взятки</w:t>
      </w:r>
      <w:r w:rsidRPr="00D20221">
        <w:rPr>
          <w:rFonts w:ascii="Times New Roman" w:eastAsia="Times New Roman" w:hAnsi="Times New Roman" w:cs="Times New Roman"/>
          <w:sz w:val="24"/>
          <w:szCs w:val="24"/>
          <w:lang w:eastAsia="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прощение долга, уменьшение арендной платы.</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 xml:space="preserve">Государственному служащему запрещается получать в связи с исполнением им должностных обязанностей вознаграждение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
    <w:p w:rsidR="00D20221" w:rsidRPr="00D20221" w:rsidRDefault="00D20221" w:rsidP="00A462BF">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D20221">
        <w:rPr>
          <w:rFonts w:ascii="Times New Roman" w:eastAsia="Times New Roman" w:hAnsi="Times New Roman" w:cs="Times New Roman"/>
          <w:b/>
          <w:bCs/>
          <w:sz w:val="27"/>
          <w:szCs w:val="27"/>
          <w:lang w:eastAsia="ru-RU"/>
        </w:rPr>
        <w:t>КАК ПОСТУПИТЬ В СЛУЧАЕ ВЫМОГАТЕЛЬСТВА</w:t>
      </w:r>
      <w:r w:rsidRPr="00D20221">
        <w:rPr>
          <w:rFonts w:ascii="Times New Roman" w:eastAsia="Times New Roman" w:hAnsi="Times New Roman" w:cs="Times New Roman"/>
          <w:b/>
          <w:bCs/>
          <w:sz w:val="27"/>
          <w:szCs w:val="27"/>
          <w:lang w:eastAsia="ru-RU"/>
        </w:rPr>
        <w:br/>
        <w:t>ИЛИ ПРОВОКАЦИИ ВЗЯТКИ (ПОДКУПА)?</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Постарайтесь перенести вопрос о времени и месте передачи взятки до следующей встречи, предложить для этой встречи хорошо знакомое Вам место. Но не переусердствуйте в своем настаивании.</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Поинтересуйтесь о гарантиях решения Вашего вопроса в случае вашего согласия дать взятку или совершить коммерческий подкуп</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D20221" w:rsidRPr="00D20221" w:rsidRDefault="00D20221" w:rsidP="00A462BF">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D20221">
        <w:rPr>
          <w:rFonts w:ascii="Times New Roman" w:eastAsia="Times New Roman" w:hAnsi="Times New Roman" w:cs="Times New Roman"/>
          <w:b/>
          <w:bCs/>
          <w:sz w:val="27"/>
          <w:szCs w:val="27"/>
          <w:lang w:eastAsia="ru-RU"/>
        </w:rPr>
        <w:t>ЧТО СЛЕДУЕТ ВАМ ПРЕДПРИНЯТЬ СРАЗУ</w:t>
      </w:r>
      <w:r w:rsidRPr="00D20221">
        <w:rPr>
          <w:rFonts w:ascii="Times New Roman" w:eastAsia="Times New Roman" w:hAnsi="Times New Roman" w:cs="Times New Roman"/>
          <w:b/>
          <w:bCs/>
          <w:sz w:val="27"/>
          <w:szCs w:val="27"/>
          <w:lang w:eastAsia="ru-RU"/>
        </w:rPr>
        <w:br/>
        <w:t>ПОСЛЕ СВЕРШИВШЕГОСЯ ФАКТА ВЫМОГАТЕЛЬСТВА?</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 xml:space="preserve">Согласно своей гражданской позиции, нравственным принципам, совести и жизненному опыту </w:t>
      </w:r>
      <w:r w:rsidRPr="00D20221">
        <w:rPr>
          <w:rFonts w:ascii="Times New Roman" w:eastAsia="Times New Roman" w:hAnsi="Times New Roman" w:cs="Times New Roman"/>
          <w:b/>
          <w:bCs/>
          <w:i/>
          <w:iCs/>
          <w:sz w:val="24"/>
          <w:szCs w:val="24"/>
          <w:lang w:eastAsia="ru-RU"/>
        </w:rPr>
        <w:t>Вам предстоит принять решение.</w:t>
      </w:r>
      <w:r w:rsidRPr="00D20221">
        <w:rPr>
          <w:rFonts w:ascii="Times New Roman" w:eastAsia="Times New Roman" w:hAnsi="Times New Roman" w:cs="Times New Roman"/>
          <w:sz w:val="24"/>
          <w:szCs w:val="24"/>
          <w:lang w:eastAsia="ru-RU"/>
        </w:rPr>
        <w:t xml:space="preserve"> В связи с этим у Вас возникает два варианта действий:</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Первый вариант:</w:t>
      </w:r>
      <w:r w:rsidRPr="00D20221">
        <w:rPr>
          <w:rFonts w:ascii="Times New Roman" w:eastAsia="Times New Roman" w:hAnsi="Times New Roman" w:cs="Times New Roman"/>
          <w:sz w:val="24"/>
          <w:szCs w:val="24"/>
          <w:lang w:eastAsia="ru-RU"/>
        </w:rPr>
        <w:t xml:space="preserve"> прекратить всякие контакты с вымогателем, дать понять ему о своем отказе пойти на преступление и смириться с тем, что Ваш </w:t>
      </w:r>
      <w:r w:rsidR="00BD233E" w:rsidRPr="00D20221">
        <w:rPr>
          <w:rFonts w:ascii="Times New Roman" w:eastAsia="Times New Roman" w:hAnsi="Times New Roman" w:cs="Times New Roman"/>
          <w:sz w:val="24"/>
          <w:szCs w:val="24"/>
          <w:lang w:eastAsia="ru-RU"/>
        </w:rPr>
        <w:t>вопрос не</w:t>
      </w:r>
      <w:r w:rsidRPr="00D20221">
        <w:rPr>
          <w:rFonts w:ascii="Times New Roman" w:eastAsia="Times New Roman" w:hAnsi="Times New Roman" w:cs="Times New Roman"/>
          <w:sz w:val="24"/>
          <w:szCs w:val="24"/>
          <w:lang w:eastAsia="ru-RU"/>
        </w:rPr>
        <w:t xml:space="preserve"> будет </w:t>
      </w:r>
      <w:r w:rsidR="00BD233E" w:rsidRPr="00D20221">
        <w:rPr>
          <w:rFonts w:ascii="Times New Roman" w:eastAsia="Times New Roman" w:hAnsi="Times New Roman" w:cs="Times New Roman"/>
          <w:sz w:val="24"/>
          <w:szCs w:val="24"/>
          <w:lang w:eastAsia="ru-RU"/>
        </w:rPr>
        <w:t xml:space="preserve">решен,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 xml:space="preserve">а вымогатель будет и </w:t>
      </w:r>
      <w:r w:rsidR="00BD233E" w:rsidRPr="00D20221">
        <w:rPr>
          <w:rFonts w:ascii="Times New Roman" w:eastAsia="Times New Roman" w:hAnsi="Times New Roman" w:cs="Times New Roman"/>
          <w:sz w:val="24"/>
          <w:szCs w:val="24"/>
          <w:lang w:eastAsia="ru-RU"/>
        </w:rPr>
        <w:t>дальше безнаказанно</w:t>
      </w:r>
      <w:r w:rsidRPr="00D20221">
        <w:rPr>
          <w:rFonts w:ascii="Times New Roman" w:eastAsia="Times New Roman" w:hAnsi="Times New Roman" w:cs="Times New Roman"/>
          <w:sz w:val="24"/>
          <w:szCs w:val="24"/>
          <w:lang w:eastAsia="ru-RU"/>
        </w:rPr>
        <w:t xml:space="preserve"> измываться над людьми, окружать себя сообщниками и коррупционными связями.</w:t>
      </w:r>
    </w:p>
    <w:p w:rsidR="00D20221" w:rsidRPr="00D20221" w:rsidRDefault="00D20221" w:rsidP="00A462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Второй вариант:</w:t>
      </w:r>
      <w:r w:rsidRPr="00D20221">
        <w:rPr>
          <w:rFonts w:ascii="Times New Roman" w:eastAsia="Times New Roman" w:hAnsi="Times New Roman" w:cs="Times New Roman"/>
          <w:sz w:val="24"/>
          <w:szCs w:val="24"/>
          <w:lang w:eastAsia="ru-RU"/>
        </w:rPr>
        <w:t xml:space="preserve"> встать на путь сопротивления </w:t>
      </w:r>
      <w:r w:rsidR="00BD233E" w:rsidRPr="00D20221">
        <w:rPr>
          <w:rFonts w:ascii="Times New Roman" w:eastAsia="Times New Roman" w:hAnsi="Times New Roman" w:cs="Times New Roman"/>
          <w:sz w:val="24"/>
          <w:szCs w:val="24"/>
          <w:lang w:eastAsia="ru-RU"/>
        </w:rPr>
        <w:t>коррупционерам –</w:t>
      </w:r>
      <w:r w:rsidRPr="00D20221">
        <w:rPr>
          <w:rFonts w:ascii="Times New Roman" w:eastAsia="Times New Roman" w:hAnsi="Times New Roman" w:cs="Times New Roman"/>
          <w:sz w:val="24"/>
          <w:szCs w:val="24"/>
          <w:lang w:eastAsia="ru-RU"/>
        </w:rPr>
        <w:t xml:space="preserve"> взяточникам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 xml:space="preserve">и вымогателям, отчетливо понимая, что победить это зло можно и нужно в каждом </w:t>
      </w:r>
      <w:r w:rsidRPr="00D20221">
        <w:rPr>
          <w:rFonts w:ascii="Times New Roman" w:eastAsia="Times New Roman" w:hAnsi="Times New Roman" w:cs="Times New Roman"/>
          <w:sz w:val="24"/>
          <w:szCs w:val="24"/>
          <w:lang w:eastAsia="ru-RU"/>
        </w:rPr>
        <w:lastRenderedPageBreak/>
        <w:t xml:space="preserve">конкретном случае, что человек должен в любых ситуациях сохранять свое достоинство </w:t>
      </w:r>
      <w:r w:rsidR="00BD233E">
        <w:rPr>
          <w:rFonts w:ascii="Times New Roman" w:eastAsia="Times New Roman" w:hAnsi="Times New Roman" w:cs="Times New Roman"/>
          <w:sz w:val="24"/>
          <w:szCs w:val="24"/>
          <w:lang w:eastAsia="ru-RU"/>
        </w:rPr>
        <w:t xml:space="preserve">              </w:t>
      </w:r>
      <w:r w:rsidRPr="00D20221">
        <w:rPr>
          <w:rFonts w:ascii="Times New Roman" w:eastAsia="Times New Roman" w:hAnsi="Times New Roman" w:cs="Times New Roman"/>
          <w:sz w:val="24"/>
          <w:szCs w:val="24"/>
          <w:lang w:eastAsia="ru-RU"/>
        </w:rPr>
        <w:t>и не становиться на путь преступления.</w:t>
      </w:r>
    </w:p>
    <w:p w:rsidR="00D20221" w:rsidRPr="00D20221" w:rsidRDefault="00D20221" w:rsidP="00D202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Каждый человек свободен в выборе своего решения.</w:t>
      </w:r>
      <w:r w:rsidRPr="00D20221">
        <w:rPr>
          <w:rFonts w:ascii="Times New Roman" w:eastAsia="Times New Roman" w:hAnsi="Times New Roman" w:cs="Times New Roman"/>
          <w:sz w:val="24"/>
          <w:szCs w:val="24"/>
          <w:lang w:eastAsia="ru-RU"/>
        </w:rPr>
        <w:t xml:space="preserve"> Но, как свободная личность, </w:t>
      </w:r>
      <w:r w:rsidR="00BD233E">
        <w:rPr>
          <w:rFonts w:ascii="Times New Roman" w:eastAsia="Times New Roman" w:hAnsi="Times New Roman" w:cs="Times New Roman"/>
          <w:sz w:val="24"/>
          <w:szCs w:val="24"/>
          <w:lang w:eastAsia="ru-RU"/>
        </w:rPr>
        <w:t xml:space="preserve">   </w:t>
      </w:r>
      <w:r w:rsidR="009C69A8" w:rsidRPr="00D20221">
        <w:rPr>
          <w:rFonts w:ascii="Times New Roman" w:eastAsia="Times New Roman" w:hAnsi="Times New Roman" w:cs="Times New Roman"/>
          <w:sz w:val="24"/>
          <w:szCs w:val="24"/>
          <w:lang w:eastAsia="ru-RU"/>
        </w:rPr>
        <w:t>он не</w:t>
      </w:r>
      <w:r w:rsidRPr="00D20221">
        <w:rPr>
          <w:rFonts w:ascii="Times New Roman" w:eastAsia="Times New Roman" w:hAnsi="Times New Roman" w:cs="Times New Roman"/>
          <w:sz w:val="24"/>
          <w:szCs w:val="24"/>
          <w:lang w:eastAsia="ru-RU"/>
        </w:rPr>
        <w:t xml:space="preserve"> может не осознавать, что зло должно быть наказано. Поэтому второй вариант в большей степени согласуется с нормами морали и права.</w:t>
      </w:r>
      <w:r w:rsidRPr="00D20221">
        <w:rPr>
          <w:rFonts w:ascii="Times New Roman" w:eastAsia="Times New Roman" w:hAnsi="Times New Roman" w:cs="Times New Roman"/>
          <w:b/>
          <w:bCs/>
          <w:sz w:val="24"/>
          <w:szCs w:val="24"/>
          <w:lang w:eastAsia="ru-RU"/>
        </w:rPr>
        <w:t xml:space="preserve"> </w:t>
      </w:r>
    </w:p>
    <w:p w:rsidR="00D20221" w:rsidRPr="00D20221" w:rsidRDefault="00D20221" w:rsidP="00D202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20221">
        <w:rPr>
          <w:rFonts w:ascii="Times New Roman" w:eastAsia="Times New Roman" w:hAnsi="Times New Roman" w:cs="Times New Roman"/>
          <w:b/>
          <w:bCs/>
          <w:sz w:val="27"/>
          <w:szCs w:val="27"/>
          <w:lang w:eastAsia="ru-RU"/>
        </w:rPr>
        <w:t>ВАШИ ДЕЙСТВИЯ</w:t>
      </w:r>
      <w:r w:rsidRPr="00D20221">
        <w:rPr>
          <w:rFonts w:ascii="Times New Roman" w:eastAsia="Times New Roman" w:hAnsi="Times New Roman" w:cs="Times New Roman"/>
          <w:b/>
          <w:bCs/>
          <w:sz w:val="27"/>
          <w:szCs w:val="27"/>
          <w:lang w:eastAsia="ru-RU"/>
        </w:rPr>
        <w:br/>
        <w:t>если Вы приняли решение противостоять коррупции</w:t>
      </w:r>
    </w:p>
    <w:p w:rsidR="00D20221" w:rsidRPr="00D20221" w:rsidRDefault="00D20221" w:rsidP="00D20221">
      <w:pPr>
        <w:spacing w:before="100" w:beforeAutospacing="1" w:after="100" w:afterAutospacing="1" w:line="240" w:lineRule="auto"/>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По своему усмотрению Вы можете обратиться:</w:t>
      </w:r>
    </w:p>
    <w:p w:rsidR="00D20221" w:rsidRPr="00D20221" w:rsidRDefault="00D20221" w:rsidP="00D20221">
      <w:pPr>
        <w:spacing w:before="100" w:beforeAutospacing="1" w:after="100" w:afterAutospacing="1" w:line="240" w:lineRule="auto"/>
        <w:rPr>
          <w:rFonts w:ascii="Times New Roman" w:eastAsia="Times New Roman" w:hAnsi="Times New Roman" w:cs="Times New Roman"/>
          <w:sz w:val="24"/>
          <w:szCs w:val="24"/>
          <w:lang w:eastAsia="ru-RU"/>
        </w:rPr>
      </w:pPr>
      <w:r w:rsidRPr="00D20221">
        <w:rPr>
          <w:rFonts w:ascii="Times New Roman" w:eastAsia="Times New Roman" w:hAnsi="Times New Roman" w:cs="Times New Roman"/>
          <w:b/>
          <w:bCs/>
          <w:sz w:val="24"/>
          <w:szCs w:val="24"/>
          <w:lang w:eastAsia="ru-RU"/>
        </w:rPr>
        <w:t xml:space="preserve">В </w:t>
      </w:r>
      <w:r w:rsidR="009C69A8">
        <w:rPr>
          <w:rFonts w:ascii="Times New Roman" w:eastAsia="Times New Roman" w:hAnsi="Times New Roman" w:cs="Times New Roman"/>
          <w:b/>
          <w:bCs/>
          <w:sz w:val="24"/>
          <w:szCs w:val="24"/>
          <w:lang w:eastAsia="ru-RU"/>
        </w:rPr>
        <w:t>УМВД России по Фрунзенскому району Санкт-Петербурга</w:t>
      </w:r>
      <w:r w:rsidRPr="00D20221">
        <w:rPr>
          <w:rFonts w:ascii="Times New Roman" w:eastAsia="Times New Roman" w:hAnsi="Times New Roman" w:cs="Times New Roman"/>
          <w:sz w:val="24"/>
          <w:szCs w:val="24"/>
          <w:lang w:eastAsia="ru-RU"/>
        </w:rPr>
        <w:t xml:space="preserve"> – тел. </w:t>
      </w:r>
      <w:r w:rsidR="009C69A8">
        <w:rPr>
          <w:rFonts w:ascii="Times New Roman" w:eastAsia="Times New Roman" w:hAnsi="Times New Roman" w:cs="Times New Roman"/>
          <w:sz w:val="24"/>
          <w:szCs w:val="24"/>
          <w:lang w:eastAsia="ru-RU"/>
        </w:rPr>
        <w:t>766-02-02</w:t>
      </w:r>
    </w:p>
    <w:p w:rsidR="00D20221" w:rsidRPr="00D20221" w:rsidRDefault="009C69A8" w:rsidP="00D2022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 </w:t>
      </w:r>
      <w:proofErr w:type="spellStart"/>
      <w:r>
        <w:rPr>
          <w:rFonts w:ascii="Times New Roman" w:eastAsia="Times New Roman" w:hAnsi="Times New Roman" w:cs="Times New Roman"/>
          <w:sz w:val="24"/>
          <w:szCs w:val="24"/>
          <w:lang w:eastAsia="ru-RU"/>
        </w:rPr>
        <w:t>Расстанная</w:t>
      </w:r>
      <w:proofErr w:type="spellEnd"/>
      <w:r>
        <w:rPr>
          <w:rFonts w:ascii="Times New Roman" w:eastAsia="Times New Roman" w:hAnsi="Times New Roman" w:cs="Times New Roman"/>
          <w:sz w:val="24"/>
          <w:szCs w:val="24"/>
          <w:lang w:eastAsia="ru-RU"/>
        </w:rPr>
        <w:t>, д. 15, Санкт-Петербург, 192007</w:t>
      </w:r>
    </w:p>
    <w:p w:rsidR="00D20221" w:rsidRPr="00D20221" w:rsidRDefault="009C69A8" w:rsidP="00D20221">
      <w:pPr>
        <w:spacing w:before="100" w:beforeAutospacing="1" w:after="100" w:afterAutospacing="1" w:line="240" w:lineRule="auto"/>
        <w:rPr>
          <w:rFonts w:ascii="Times New Roman" w:eastAsia="Times New Roman" w:hAnsi="Times New Roman" w:cs="Times New Roman"/>
          <w:sz w:val="24"/>
          <w:szCs w:val="24"/>
          <w:lang w:eastAsia="ru-RU"/>
        </w:rPr>
      </w:pPr>
      <w:r w:rsidRPr="009C69A8">
        <w:rPr>
          <w:rFonts w:ascii="Times New Roman" w:eastAsia="Times New Roman" w:hAnsi="Times New Roman" w:cs="Times New Roman"/>
          <w:b/>
          <w:bCs/>
          <w:sz w:val="24"/>
          <w:szCs w:val="24"/>
          <w:lang w:eastAsia="ru-RU"/>
        </w:rPr>
        <w:t>В прокуратуру</w:t>
      </w:r>
      <w:r w:rsidR="00D20221" w:rsidRPr="009C69A8">
        <w:rPr>
          <w:rFonts w:ascii="Times New Roman" w:eastAsia="Times New Roman" w:hAnsi="Times New Roman" w:cs="Times New Roman"/>
          <w:b/>
          <w:sz w:val="24"/>
          <w:szCs w:val="24"/>
          <w:lang w:eastAsia="ru-RU"/>
        </w:rPr>
        <w:t xml:space="preserve"> </w:t>
      </w:r>
      <w:r w:rsidRPr="009C69A8">
        <w:rPr>
          <w:rFonts w:ascii="Times New Roman" w:eastAsia="Times New Roman" w:hAnsi="Times New Roman" w:cs="Times New Roman"/>
          <w:b/>
          <w:sz w:val="24"/>
          <w:szCs w:val="24"/>
          <w:lang w:eastAsia="ru-RU"/>
        </w:rPr>
        <w:t>Фрунзенского района Санкт-Петербурга</w:t>
      </w:r>
      <w:r>
        <w:rPr>
          <w:rFonts w:ascii="Times New Roman" w:eastAsia="Times New Roman" w:hAnsi="Times New Roman" w:cs="Times New Roman"/>
          <w:sz w:val="24"/>
          <w:szCs w:val="24"/>
          <w:lang w:eastAsia="ru-RU"/>
        </w:rPr>
        <w:t xml:space="preserve"> </w:t>
      </w:r>
    </w:p>
    <w:p w:rsidR="00D20221" w:rsidRPr="00D20221" w:rsidRDefault="009C69A8" w:rsidP="00D2022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 </w:t>
      </w:r>
      <w:proofErr w:type="gramStart"/>
      <w:r>
        <w:rPr>
          <w:rFonts w:ascii="Times New Roman" w:eastAsia="Times New Roman" w:hAnsi="Times New Roman" w:cs="Times New Roman"/>
          <w:sz w:val="24"/>
          <w:szCs w:val="24"/>
          <w:lang w:eastAsia="ru-RU"/>
        </w:rPr>
        <w:t>Пражская</w:t>
      </w:r>
      <w:proofErr w:type="gramEnd"/>
      <w:r>
        <w:rPr>
          <w:rFonts w:ascii="Times New Roman" w:eastAsia="Times New Roman" w:hAnsi="Times New Roman" w:cs="Times New Roman"/>
          <w:sz w:val="24"/>
          <w:szCs w:val="24"/>
          <w:lang w:eastAsia="ru-RU"/>
        </w:rPr>
        <w:t>, д. 46</w:t>
      </w:r>
      <w:r w:rsidR="00D20221" w:rsidRPr="00D202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Санкт-Петербург</w:t>
      </w:r>
      <w:r w:rsidR="00D20221" w:rsidRPr="00D202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192241</w:t>
      </w:r>
    </w:p>
    <w:p w:rsidR="00D20221" w:rsidRPr="00D20221" w:rsidRDefault="00D20221" w:rsidP="00D20221">
      <w:pPr>
        <w:spacing w:before="100" w:beforeAutospacing="1" w:after="100" w:afterAutospacing="1" w:line="240" w:lineRule="auto"/>
        <w:rPr>
          <w:rFonts w:ascii="Times New Roman" w:eastAsia="Times New Roman" w:hAnsi="Times New Roman" w:cs="Times New Roman"/>
          <w:sz w:val="24"/>
          <w:szCs w:val="24"/>
          <w:lang w:eastAsia="ru-RU"/>
        </w:rPr>
      </w:pPr>
      <w:r w:rsidRPr="00D20221">
        <w:rPr>
          <w:rFonts w:ascii="Times New Roman" w:eastAsia="Times New Roman" w:hAnsi="Times New Roman" w:cs="Times New Roman"/>
          <w:sz w:val="24"/>
          <w:szCs w:val="24"/>
          <w:lang w:eastAsia="ru-RU"/>
        </w:rPr>
        <w:t>В обращении необходимо указывать Ф.И.О., адрес, по возможности контактный телефон.</w:t>
      </w:r>
    </w:p>
    <w:p w:rsidR="0018283D" w:rsidRDefault="0018283D"/>
    <w:sectPr w:rsidR="00182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AE"/>
    <w:rsid w:val="0018283D"/>
    <w:rsid w:val="004005AE"/>
    <w:rsid w:val="009C69A8"/>
    <w:rsid w:val="00A462BF"/>
    <w:rsid w:val="00BD233E"/>
    <w:rsid w:val="00D20221"/>
    <w:rsid w:val="00D65AF3"/>
    <w:rsid w:val="00DC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20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202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02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022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0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0221"/>
    <w:rPr>
      <w:b/>
      <w:bCs/>
    </w:rPr>
  </w:style>
  <w:style w:type="character" w:styleId="a5">
    <w:name w:val="Emphasis"/>
    <w:basedOn w:val="a0"/>
    <w:uiPriority w:val="20"/>
    <w:qFormat/>
    <w:rsid w:val="00D202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20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202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02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022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0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0221"/>
    <w:rPr>
      <w:b/>
      <w:bCs/>
    </w:rPr>
  </w:style>
  <w:style w:type="character" w:styleId="a5">
    <w:name w:val="Emphasis"/>
    <w:basedOn w:val="a0"/>
    <w:uiPriority w:val="20"/>
    <w:qFormat/>
    <w:rsid w:val="00D20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2020-03-19T13:56:00Z</dcterms:created>
  <dcterms:modified xsi:type="dcterms:W3CDTF">2020-03-19T13:56:00Z</dcterms:modified>
</cp:coreProperties>
</file>