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C57" w:rsidRDefault="00FD2C57" w:rsidP="00665B5F">
      <w:pPr>
        <w:pStyle w:val="1"/>
      </w:pPr>
      <w:bookmarkStart w:id="0" w:name="_GoBack"/>
      <w:bookmarkEnd w:id="0"/>
      <w:r>
        <w:t>Подвижная игра «Трамвай» (4-й год жизни)</w:t>
      </w:r>
    </w:p>
    <w:p w:rsidR="00AF4F82" w:rsidRDefault="00AF4F82" w:rsidP="00BF266B">
      <w:pPr>
        <w:pStyle w:val="a3"/>
        <w:shd w:val="clear" w:color="auto" w:fill="FFFFFF"/>
        <w:ind w:right="150"/>
        <w:jc w:val="both"/>
        <w:rPr>
          <w:i/>
          <w:iCs/>
          <w:color w:val="000000"/>
          <w:sz w:val="27"/>
          <w:szCs w:val="27"/>
        </w:rPr>
      </w:pPr>
    </w:p>
    <w:p w:rsidR="00AF4F82" w:rsidRDefault="00AF4F82" w:rsidP="00AF4F82">
      <w:pPr>
        <w:pStyle w:val="a3"/>
        <w:shd w:val="clear" w:color="auto" w:fill="FFFFFF"/>
        <w:ind w:left="150" w:right="150" w:firstLine="300"/>
        <w:jc w:val="both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. 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AF4F82" w:rsidRDefault="00AF4F82" w:rsidP="00AF4F82">
      <w:pPr>
        <w:pStyle w:val="a3"/>
        <w:shd w:val="clear" w:color="auto" w:fill="FFFFFF"/>
        <w:ind w:left="150" w:right="150" w:firstLine="300"/>
        <w:jc w:val="both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Описание</w:t>
      </w:r>
      <w:r>
        <w:rPr>
          <w:color w:val="000000"/>
          <w:sz w:val="27"/>
          <w:szCs w:val="27"/>
        </w:rPr>
        <w:t>. 3-4 пары детей становятся в колонну, держа друг друга за руку. Свободными руками они держатся за шнур, концы которого связаны, т. е. одни дети держатся за шнур правой рукой, другие - левой. Это трамвай. Воспитатель стоит в одном из углов комнаты, держа в руках три флажка: желтый, зеленый, красный. Он объясняет детям, что трамвай двигается на зеленый сигнал, на желтый замедляет ход, а на красный - останавливается. Воспитатель поднимает зеленый флажок - и трамвай едет: дети бегут по краям зала (площадки). Если воспитатель поднимает желтый или красный флажок, трамвай замедляет ход и останавливается.</w:t>
      </w:r>
    </w:p>
    <w:p w:rsidR="00AF4F82" w:rsidRDefault="00AF4F82" w:rsidP="00AF4F82">
      <w:pPr>
        <w:pStyle w:val="a3"/>
        <w:shd w:val="clear" w:color="auto" w:fill="FFFFFF"/>
        <w:ind w:left="150" w:right="150" w:firstLine="300"/>
        <w:jc w:val="both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Указания к проведению</w:t>
      </w:r>
      <w:r>
        <w:rPr>
          <w:color w:val="000000"/>
          <w:sz w:val="27"/>
          <w:szCs w:val="27"/>
        </w:rPr>
        <w:t xml:space="preserve">. Если детей в группе много, можно составить два трамвая. Сюжет игры может быть </w:t>
      </w:r>
      <w:proofErr w:type="gramStart"/>
      <w:r>
        <w:rPr>
          <w:color w:val="000000"/>
          <w:sz w:val="27"/>
          <w:szCs w:val="27"/>
        </w:rPr>
        <w:t>более развернутым</w:t>
      </w:r>
      <w:proofErr w:type="gramEnd"/>
      <w:r>
        <w:rPr>
          <w:color w:val="000000"/>
          <w:sz w:val="27"/>
          <w:szCs w:val="27"/>
        </w:rPr>
        <w:t>: во время остановок одни пассажиры выходят из трамвая, другие входят, приподнимая при этом шнур. Воспитатель знакомит детей с правилами уличного движения. Он следит за тем, чтобы все играющие были внимательными, не пропускали остановок, следили за сменой флажков и меняли движение.</w:t>
      </w:r>
    </w:p>
    <w:p w:rsidR="00AF4F82" w:rsidRDefault="00AF4F82" w:rsidP="00AF4F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62500" cy="3352800"/>
            <wp:effectExtent l="0" t="0" r="0" b="0"/>
            <wp:docPr id="2" name="Рисунок 1" descr="Зеленый свет - можно ехать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еленый свет - можно ехать!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F82" w:rsidRDefault="00AF4F82" w:rsidP="00AF4F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4F82" w:rsidRDefault="00AF4F82" w:rsidP="00BF266B">
      <w:pPr>
        <w:pStyle w:val="a3"/>
        <w:shd w:val="clear" w:color="auto" w:fill="FFFFFF"/>
        <w:ind w:right="150"/>
        <w:jc w:val="both"/>
        <w:rPr>
          <w:i/>
          <w:iCs/>
          <w:color w:val="000000"/>
          <w:sz w:val="27"/>
          <w:szCs w:val="27"/>
        </w:rPr>
      </w:pPr>
    </w:p>
    <w:tbl>
      <w:tblPr>
        <w:tblStyle w:val="a6"/>
        <w:tblpPr w:leftFromText="180" w:rightFromText="180" w:vertAnchor="text" w:horzAnchor="margin" w:tblpY="98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AF4F82" w:rsidTr="007E36CC">
        <w:trPr>
          <w:trHeight w:val="557"/>
        </w:trPr>
        <w:tc>
          <w:tcPr>
            <w:tcW w:w="9571" w:type="dxa"/>
            <w:gridSpan w:val="2"/>
          </w:tcPr>
          <w:p w:rsidR="00AF4F82" w:rsidRDefault="00AF4F82" w:rsidP="00AF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подготовки педагога к проведению сюжетной подвижной игры</w:t>
            </w:r>
          </w:p>
          <w:p w:rsidR="00AF4F82" w:rsidRPr="00AF4F82" w:rsidRDefault="00AF4F82" w:rsidP="00AF4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детьми 4-го года жизни.</w:t>
            </w:r>
          </w:p>
        </w:tc>
      </w:tr>
      <w:tr w:rsidR="00AF4F82" w:rsidTr="00AF4F82">
        <w:trPr>
          <w:trHeight w:val="3319"/>
        </w:trPr>
        <w:tc>
          <w:tcPr>
            <w:tcW w:w="2235" w:type="dxa"/>
          </w:tcPr>
          <w:p w:rsidR="00AF4F82" w:rsidRPr="00603106" w:rsidRDefault="00AF4F82" w:rsidP="00AF4F82">
            <w:pPr>
              <w:pStyle w:val="a7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1.Задачи игры.</w:t>
            </w:r>
          </w:p>
          <w:p w:rsidR="00AF4F82" w:rsidRPr="00603106" w:rsidRDefault="00AF4F82" w:rsidP="00AF4F82">
            <w:pPr>
              <w:pStyle w:val="a7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AF4F82" w:rsidRDefault="00AF4F82" w:rsidP="00AF4F82">
            <w:pPr>
              <w:pStyle w:val="a7"/>
              <w:numPr>
                <w:ilvl w:val="1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2CB">
              <w:rPr>
                <w:rFonts w:ascii="Times New Roman" w:hAnsi="Times New Roman" w:cs="Times New Roman"/>
                <w:sz w:val="24"/>
                <w:szCs w:val="24"/>
              </w:rPr>
              <w:t>Вызвать у детей интерес к игре, создать положительный эмоциональный настрой.</w:t>
            </w:r>
          </w:p>
          <w:p w:rsidR="00AF4F82" w:rsidRDefault="00AF4F82" w:rsidP="00AF4F82">
            <w:pPr>
              <w:pStyle w:val="a7"/>
              <w:numPr>
                <w:ilvl w:val="1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A4">
              <w:rPr>
                <w:rFonts w:ascii="Times New Roman" w:hAnsi="Times New Roman" w:cs="Times New Roman"/>
                <w:sz w:val="24"/>
                <w:szCs w:val="24"/>
              </w:rPr>
              <w:t>Учить выполнять правила игры: выполнять все игровые действия по сигналу, не выходить за линию разметки площадки.</w:t>
            </w:r>
          </w:p>
          <w:p w:rsidR="00AF4F82" w:rsidRPr="000C01A4" w:rsidRDefault="00AF4F82" w:rsidP="00AF4F82">
            <w:pPr>
              <w:pStyle w:val="a7"/>
              <w:numPr>
                <w:ilvl w:val="1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1A4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умении ходить парами  друг за другом,</w:t>
            </w:r>
            <w:r>
              <w:t xml:space="preserve"> с </w:t>
            </w:r>
            <w:r w:rsidRPr="000C01A4">
              <w:rPr>
                <w:rFonts w:ascii="Times New Roman" w:hAnsi="Times New Roman" w:cs="Times New Roman"/>
                <w:sz w:val="24"/>
                <w:szCs w:val="24"/>
              </w:rPr>
              <w:t>изменением темпа ходьбы: замедление, ускорение,</w:t>
            </w:r>
            <w:r>
              <w:t xml:space="preserve"> </w:t>
            </w:r>
            <w:r w:rsidRPr="000C01A4">
              <w:rPr>
                <w:rFonts w:ascii="Times New Roman" w:hAnsi="Times New Roman" w:cs="Times New Roman"/>
                <w:sz w:val="24"/>
                <w:szCs w:val="24"/>
              </w:rPr>
              <w:t>сохраняя дистанцию.</w:t>
            </w:r>
          </w:p>
          <w:p w:rsidR="00AF4F82" w:rsidRPr="00603106" w:rsidRDefault="00AF4F82" w:rsidP="00AF4F82">
            <w:pPr>
              <w:pStyle w:val="a7"/>
              <w:numPr>
                <w:ilvl w:val="1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10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крепи</w:t>
            </w:r>
            <w:r w:rsidRPr="00603106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детей</w:t>
            </w:r>
            <w:r w:rsidRPr="00603106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сигналах светофора.</w:t>
            </w:r>
            <w:r w:rsidRPr="0060310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азвивать внимание,   реакцию  на знакомый цветовой сигнал.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D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66D09">
              <w:rPr>
                <w:rFonts w:ascii="Times New Roman" w:hAnsi="Times New Roman" w:cs="Times New Roman"/>
                <w:sz w:val="24"/>
                <w:szCs w:val="24"/>
              </w:rPr>
              <w:t xml:space="preserve">оспитывать дружеские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взаимоотношения, выполняя игровое действие в паре</w:t>
            </w:r>
            <w:r w:rsidRPr="00366D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4F82" w:rsidRPr="00E75239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C01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C01A4">
              <w:rPr>
                <w:rFonts w:ascii="Times New Roman" w:hAnsi="Times New Roman" w:cs="Times New Roman"/>
                <w:sz w:val="24"/>
                <w:szCs w:val="24"/>
              </w:rPr>
              <w:t>овышать детскую двигательную активность на прогулке.</w:t>
            </w:r>
          </w:p>
        </w:tc>
      </w:tr>
      <w:tr w:rsidR="00AF4F82" w:rsidTr="00AF4F82">
        <w:trPr>
          <w:trHeight w:val="1380"/>
        </w:trPr>
        <w:tc>
          <w:tcPr>
            <w:tcW w:w="2235" w:type="dxa"/>
          </w:tcPr>
          <w:p w:rsidR="00AF4F82" w:rsidRPr="00CA6737" w:rsidRDefault="00AF4F82" w:rsidP="00AF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A6737">
              <w:rPr>
                <w:rFonts w:ascii="Times New Roman" w:hAnsi="Times New Roman" w:cs="Times New Roman"/>
                <w:sz w:val="24"/>
                <w:szCs w:val="24"/>
              </w:rPr>
              <w:t>Правила игры.</w:t>
            </w:r>
          </w:p>
        </w:tc>
        <w:tc>
          <w:tcPr>
            <w:tcW w:w="7336" w:type="dxa"/>
          </w:tcPr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ыполнять движения по сигналу воспитателя: 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зеленый цвет – «трамвай» поехал; 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желтый цвет – «трамвай» замедляет ход;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красный цвет –  «трамвай» останавливается.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«Трамвай» двигается  по линии периметра участка.</w:t>
            </w:r>
          </w:p>
        </w:tc>
      </w:tr>
      <w:tr w:rsidR="00AF4F82" w:rsidTr="00AF4F82">
        <w:trPr>
          <w:trHeight w:val="1380"/>
        </w:trPr>
        <w:tc>
          <w:tcPr>
            <w:tcW w:w="2235" w:type="dxa"/>
          </w:tcPr>
          <w:p w:rsidR="00AF4F82" w:rsidRDefault="00AF4F82" w:rsidP="00AF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Роли в игре, характеристика их образа.</w:t>
            </w:r>
          </w:p>
        </w:tc>
        <w:tc>
          <w:tcPr>
            <w:tcW w:w="7336" w:type="dxa"/>
          </w:tcPr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 «Трамвай» −  воспитатель, дети, идущие парами друг за другом, передающие движение трамвая притопыванием ног.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 «Светофор» − воспитатель, ребенок с сигнальными кругами красного, жёлтого, зеленого цвета в руках (показ сигналов в последовательности - зеленый, желтый, красный).</w:t>
            </w:r>
          </w:p>
        </w:tc>
      </w:tr>
      <w:tr w:rsidR="00AF4F82" w:rsidTr="00AF4F82">
        <w:trPr>
          <w:trHeight w:val="1380"/>
        </w:trPr>
        <w:tc>
          <w:tcPr>
            <w:tcW w:w="2235" w:type="dxa"/>
          </w:tcPr>
          <w:p w:rsidR="00AF4F82" w:rsidRPr="00F45674" w:rsidRDefault="00AF4F82" w:rsidP="00AF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5674">
              <w:rPr>
                <w:rFonts w:ascii="Times New Roman" w:hAnsi="Times New Roman" w:cs="Times New Roman"/>
                <w:sz w:val="24"/>
                <w:szCs w:val="24"/>
              </w:rPr>
              <w:t>.Условия проведения игры.</w:t>
            </w:r>
          </w:p>
        </w:tc>
        <w:tc>
          <w:tcPr>
            <w:tcW w:w="7336" w:type="dxa"/>
          </w:tcPr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Сезон:  любое время года, исключая дни с очень низкой температурой или сильным ветром.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 Время и место проведения в режиме дня  -  середина утренней прогулки.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4.3 Место проведения - игровая или спортивная площадка  не менее 12-16 м.кв.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4.4 Количественный состав: 6-8 детей, т.е.3-4 пары играющих.  </w:t>
            </w:r>
          </w:p>
          <w:p w:rsidR="00AF4F82" w:rsidRPr="00603106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F82" w:rsidTr="00AF4F82">
        <w:trPr>
          <w:trHeight w:val="3250"/>
        </w:trPr>
        <w:tc>
          <w:tcPr>
            <w:tcW w:w="2235" w:type="dxa"/>
          </w:tcPr>
          <w:p w:rsidR="00AF4F82" w:rsidRPr="00E75239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Предварительная 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336" w:type="dxa"/>
          </w:tcPr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представления о трамвае.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F82" w:rsidRPr="002F6BB9" w:rsidRDefault="00AF4F82" w:rsidP="00AF4F82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BB9">
              <w:rPr>
                <w:rFonts w:ascii="Times New Roman" w:hAnsi="Times New Roman" w:cs="Times New Roman"/>
                <w:sz w:val="24"/>
                <w:szCs w:val="24"/>
              </w:rPr>
              <w:t>Горожанин настоящий,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Звонкий, яркий и блестящий,                       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Приближается трамвай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Мчит по рельсам. Не зевай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!.</w:t>
            </w:r>
            <w:proofErr w:type="gramEnd"/>
          </w:p>
          <w:p w:rsidR="00AF4F82" w:rsidRDefault="00AF4F82" w:rsidP="00AF4F82">
            <w:pPr>
              <w:pStyle w:val="a7"/>
              <w:numPr>
                <w:ilvl w:val="0"/>
                <w:numId w:val="11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шагаем по дорожке.</w:t>
            </w:r>
          </w:p>
          <w:p w:rsidR="00AF4F82" w:rsidRDefault="00AF4F82" w:rsidP="00AF4F82">
            <w:pPr>
              <w:pStyle w:val="a7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И у нас устали ножки.</w:t>
            </w:r>
          </w:p>
          <w:p w:rsidR="00AF4F82" w:rsidRDefault="00AF4F82" w:rsidP="00AF4F82">
            <w:pPr>
              <w:pStyle w:val="a7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Сами дальше не идут.</w:t>
            </w:r>
          </w:p>
          <w:p w:rsidR="00AF4F82" w:rsidRDefault="00AF4F82" w:rsidP="00AF4F82">
            <w:pPr>
              <w:pStyle w:val="a7"/>
              <w:tabs>
                <w:tab w:val="left" w:pos="720"/>
                <w:tab w:val="right" w:pos="7262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А стоят – трамвая ждут.</w:t>
            </w:r>
          </w:p>
          <w:p w:rsidR="00AF4F82" w:rsidRDefault="00AF4F82" w:rsidP="00AF4F82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 в автобус, ни в трамвай</w:t>
            </w:r>
          </w:p>
          <w:p w:rsidR="00AF4F82" w:rsidRDefault="00AF4F82" w:rsidP="00AF4F82">
            <w:pPr>
              <w:pStyle w:val="a7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ходу не забегай!</w:t>
            </w:r>
          </w:p>
          <w:p w:rsidR="00AF4F82" w:rsidRDefault="00AF4F82" w:rsidP="00AF4F82">
            <w:pPr>
              <w:pStyle w:val="a7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Ты, дружок, не торопись</w:t>
            </w:r>
          </w:p>
          <w:p w:rsidR="00AF4F82" w:rsidRDefault="00AF4F82" w:rsidP="00AF4F82">
            <w:pPr>
              <w:pStyle w:val="a7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за поручни держись.</w:t>
            </w:r>
          </w:p>
          <w:p w:rsidR="00AF4F82" w:rsidRDefault="00AF4F82" w:rsidP="00AF4F82">
            <w:pPr>
              <w:pStyle w:val="a7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F82" w:rsidRPr="002F6BB9" w:rsidRDefault="00AF4F82" w:rsidP="00AF4F82">
            <w:pPr>
              <w:pStyle w:val="a7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F82" w:rsidRDefault="00AF4F82" w:rsidP="00AF4F82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Очень медленно пешком               </w:t>
            </w:r>
          </w:p>
          <w:p w:rsidR="00AF4F82" w:rsidRDefault="00AF4F82" w:rsidP="00AF4F82">
            <w:pPr>
              <w:pStyle w:val="a7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по улице идем</w:t>
            </w:r>
          </w:p>
          <w:p w:rsidR="00AF4F82" w:rsidRDefault="00AF4F82" w:rsidP="00AF4F82">
            <w:pPr>
              <w:pStyle w:val="a7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Хочешь двигаться быстрей-</w:t>
            </w:r>
          </w:p>
          <w:p w:rsidR="00AF4F82" w:rsidRDefault="00AF4F82" w:rsidP="00AF4F82">
            <w:pPr>
              <w:pStyle w:val="a7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в трамвай садись скорей.</w:t>
            </w:r>
          </w:p>
          <w:p w:rsidR="00AF4F82" w:rsidRPr="003930FB" w:rsidRDefault="00AF4F82" w:rsidP="00AF4F82">
            <w:pPr>
              <w:pStyle w:val="a7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F82" w:rsidRDefault="00AF4F82" w:rsidP="00AF4F82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садик мы не опоздаем-</w:t>
            </w:r>
          </w:p>
          <w:p w:rsidR="00AF4F82" w:rsidRDefault="00AF4F82" w:rsidP="00AF4F82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поедем на трамвае</w:t>
            </w:r>
          </w:p>
          <w:p w:rsidR="00AF4F82" w:rsidRDefault="00AF4F82" w:rsidP="00AF4F82">
            <w:pPr>
              <w:pStyle w:val="a7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Быстро он по рельсам мчит</w:t>
            </w:r>
          </w:p>
          <w:p w:rsidR="00AF4F82" w:rsidRDefault="00AF4F82" w:rsidP="00AF4F82">
            <w:pPr>
              <w:tabs>
                <w:tab w:val="left" w:pos="5232"/>
                <w:tab w:val="right" w:pos="72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3930FB">
              <w:rPr>
                <w:rFonts w:ascii="Times New Roman" w:hAnsi="Times New Roman" w:cs="Times New Roman"/>
                <w:sz w:val="24"/>
                <w:szCs w:val="24"/>
              </w:rPr>
              <w:t>И колесами стучит.</w:t>
            </w:r>
          </w:p>
          <w:p w:rsidR="00AF4F82" w:rsidRPr="003930FB" w:rsidRDefault="00AF4F82" w:rsidP="00AF4F82">
            <w:pPr>
              <w:tabs>
                <w:tab w:val="left" w:pos="5232"/>
                <w:tab w:val="right" w:pos="72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 Сформировать у детей представления о светофоре, значении сигнала каждого цвета : </w:t>
            </w:r>
            <w:r w:rsidRPr="003930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930FB">
              <w:rPr>
                <w:rFonts w:ascii="Times New Roman" w:hAnsi="Times New Roman" w:cs="Times New Roman"/>
                <w:sz w:val="24"/>
                <w:szCs w:val="24"/>
              </w:rPr>
              <w:t>риложение №1)</w:t>
            </w:r>
          </w:p>
          <w:p w:rsidR="00AF4F82" w:rsidRDefault="00AF4F82" w:rsidP="00AF4F82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в детских книжках «Безопасная улица», «Про правила дорожного движения», «Светофор», «Весёлый светофор»;</w:t>
            </w:r>
          </w:p>
          <w:p w:rsidR="00AF4F82" w:rsidRDefault="00AF4F82" w:rsidP="00AF4F82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дорожного движения;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 игры с конструктором и транспортными игрушками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см. приложение №2)</w:t>
            </w:r>
          </w:p>
          <w:p w:rsidR="00AF4F82" w:rsidRPr="005B22E9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 имитационные упражнения -  «Трамвайчик наш едет, колёса стучат…»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  Подготовка атрибутов: </w:t>
            </w:r>
          </w:p>
          <w:p w:rsidR="00AF4F82" w:rsidRDefault="00AF4F82" w:rsidP="00AF4F8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эмблемы с изображением трамвая;</w:t>
            </w:r>
          </w:p>
          <w:p w:rsidR="00AF4F82" w:rsidRDefault="00AF4F82" w:rsidP="00AF4F8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круги красного, жёлтого и зеленого цвета – сигналы светофора;</w:t>
            </w:r>
          </w:p>
          <w:p w:rsidR="00AF4F82" w:rsidRDefault="00AF4F82" w:rsidP="00AF4F82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шнур с узелками для расположения детей парами, у которого связаны концы (см. приложение №3)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  Подготовка игровой площадки:</w:t>
            </w:r>
          </w:p>
          <w:p w:rsidR="00AF4F82" w:rsidRDefault="00AF4F82" w:rsidP="00AF4F82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разметка площадки по периметру – цветная вода</w:t>
            </w:r>
          </w:p>
          <w:p w:rsidR="00AF4F82" w:rsidRDefault="00AF4F82" w:rsidP="00AF4F82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метка-ориентир места  начала и окончания движения трамвая;</w:t>
            </w:r>
          </w:p>
          <w:p w:rsidR="00AF4F82" w:rsidRPr="005B22E9" w:rsidRDefault="00AF4F82" w:rsidP="00AF4F82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убрать посторонние предметы с площадки.</w:t>
            </w:r>
          </w:p>
        </w:tc>
      </w:tr>
      <w:tr w:rsidR="00AF4F82" w:rsidTr="00AF4F82">
        <w:trPr>
          <w:trHeight w:val="552"/>
        </w:trPr>
        <w:tc>
          <w:tcPr>
            <w:tcW w:w="2235" w:type="dxa"/>
            <w:vMerge w:val="restart"/>
          </w:tcPr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6.Игровой цикл.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AF4F82" w:rsidRPr="008664CD" w:rsidRDefault="00AF4F82" w:rsidP="00AF4F82">
            <w:pPr>
              <w:pStyle w:val="a7"/>
              <w:numPr>
                <w:ilvl w:val="1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4CD">
              <w:rPr>
                <w:rFonts w:ascii="Times New Roman" w:hAnsi="Times New Roman" w:cs="Times New Roman"/>
                <w:b/>
                <w:sz w:val="24"/>
                <w:szCs w:val="24"/>
              </w:rPr>
              <w:t>Начало цикла</w:t>
            </w:r>
            <w:r w:rsidRPr="008664CD">
              <w:rPr>
                <w:rFonts w:ascii="Times New Roman" w:hAnsi="Times New Roman" w:cs="Times New Roman"/>
                <w:sz w:val="24"/>
                <w:szCs w:val="24"/>
              </w:rPr>
              <w:t>: занять равные исходные позиции. Дети встают парами друг за другом, берутся за шнур свободной рукой.</w:t>
            </w:r>
          </w:p>
        </w:tc>
      </w:tr>
      <w:tr w:rsidR="00AF4F82" w:rsidTr="00AF4F82">
        <w:trPr>
          <w:trHeight w:val="2316"/>
        </w:trPr>
        <w:tc>
          <w:tcPr>
            <w:tcW w:w="2235" w:type="dxa"/>
            <w:vMerge/>
          </w:tcPr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AF4F82" w:rsidRPr="008664CD" w:rsidRDefault="00AF4F82" w:rsidP="00AF4F82">
            <w:pPr>
              <w:pStyle w:val="a7"/>
              <w:numPr>
                <w:ilvl w:val="1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4CD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 игрового цикла</w:t>
            </w:r>
            <w:r w:rsidRPr="008664CD">
              <w:rPr>
                <w:rFonts w:ascii="Times New Roman" w:hAnsi="Times New Roman" w:cs="Times New Roman"/>
                <w:sz w:val="24"/>
                <w:szCs w:val="24"/>
              </w:rPr>
              <w:t xml:space="preserve"> (игровые действия предполагаемые игрой):</w:t>
            </w:r>
          </w:p>
          <w:p w:rsidR="00AF4F82" w:rsidRDefault="00AF4F82" w:rsidP="00AF4F82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парами</w:t>
            </w:r>
            <w:r>
              <w:t xml:space="preserve"> </w:t>
            </w:r>
            <w:r w:rsidRPr="009F0562">
              <w:rPr>
                <w:rFonts w:ascii="Times New Roman" w:hAnsi="Times New Roman" w:cs="Times New Roman"/>
                <w:sz w:val="24"/>
                <w:szCs w:val="24"/>
              </w:rPr>
              <w:t>по сигналу «светофора»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периметру площадки до её противоположной стороны; </w:t>
            </w:r>
          </w:p>
          <w:p w:rsidR="00AF4F82" w:rsidRDefault="00AF4F82" w:rsidP="00AF4F82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зелёный цвет -  «трамвай» поехал;</w:t>
            </w:r>
          </w:p>
          <w:p w:rsidR="00AF4F82" w:rsidRDefault="00AF4F82" w:rsidP="00AF4F82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D4F">
              <w:rPr>
                <w:rFonts w:ascii="Times New Roman" w:hAnsi="Times New Roman" w:cs="Times New Roman"/>
                <w:sz w:val="24"/>
                <w:szCs w:val="24"/>
              </w:rPr>
              <w:t>Жёлтый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 –</w:t>
            </w:r>
            <w:r w:rsidRPr="00F81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«трамвай» притормаживает, едет медленнее; </w:t>
            </w:r>
          </w:p>
          <w:p w:rsidR="00AF4F82" w:rsidRDefault="00AF4F82" w:rsidP="00AF4F82">
            <w:pPr>
              <w:pStyle w:val="a7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Красный цвет – «трамвай» затормозил, остановился;</w:t>
            </w:r>
          </w:p>
        </w:tc>
      </w:tr>
      <w:tr w:rsidR="00AF4F82" w:rsidTr="00AF4F82">
        <w:trPr>
          <w:trHeight w:val="1404"/>
        </w:trPr>
        <w:tc>
          <w:tcPr>
            <w:tcW w:w="2235" w:type="dxa"/>
            <w:vMerge/>
          </w:tcPr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6.3 </w:t>
            </w:r>
            <w:r w:rsidRPr="00002BD2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цикла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«Трамвай» приехал на конечную остановку.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Воспитатель: «Трамвай ехал прямо, по рельсам. Соблюдал правила дорожного движения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зеленый свет светофора – ехал вперед, на желтый –  притормаживал, а на красный свет – останавливался, потому что вы все внимательно следили за сигналами светофора, держались за руки и не толкали друг друга.</w:t>
            </w:r>
          </w:p>
        </w:tc>
      </w:tr>
      <w:tr w:rsidR="00AF4F82" w:rsidTr="00AF4F82">
        <w:trPr>
          <w:trHeight w:val="240"/>
        </w:trPr>
        <w:tc>
          <w:tcPr>
            <w:tcW w:w="2235" w:type="dxa"/>
            <w:vMerge/>
          </w:tcPr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 игры повторяется 2-3 раза.</w:t>
            </w:r>
          </w:p>
        </w:tc>
      </w:tr>
      <w:tr w:rsidR="00AF4F82" w:rsidTr="00AF4F82">
        <w:trPr>
          <w:trHeight w:val="4087"/>
        </w:trPr>
        <w:tc>
          <w:tcPr>
            <w:tcW w:w="2235" w:type="dxa"/>
          </w:tcPr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7.Сбор на игру, создание интереса к игре.</w:t>
            </w:r>
          </w:p>
        </w:tc>
        <w:tc>
          <w:tcPr>
            <w:tcW w:w="7336" w:type="dxa"/>
          </w:tcPr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7.1 </w:t>
            </w:r>
            <w:proofErr w:type="spellStart"/>
            <w:r w:rsidRPr="00956CBD">
              <w:rPr>
                <w:rFonts w:ascii="Times New Roman" w:hAnsi="Times New Roman" w:cs="Times New Roman"/>
                <w:b/>
                <w:sz w:val="24"/>
                <w:szCs w:val="24"/>
              </w:rPr>
              <w:t>Зазывалка</w:t>
            </w:r>
            <w:proofErr w:type="spellEnd"/>
            <w:r w:rsidRPr="00956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игру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показом иллюстрации «трамвай». </w:t>
            </w:r>
          </w:p>
          <w:p w:rsidR="00AF4F82" w:rsidRDefault="00AF4F82" w:rsidP="00AF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«Дзинь-дзинь-дзинь. Что за звон?</w:t>
            </w:r>
          </w:p>
          <w:p w:rsidR="00AF4F82" w:rsidRDefault="00AF4F82" w:rsidP="00AF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рельсам катится вагон». </w:t>
            </w:r>
          </w:p>
          <w:p w:rsidR="00AF4F82" w:rsidRDefault="00AF4F82" w:rsidP="00AF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F82" w:rsidRPr="008F36EE" w:rsidRDefault="00AF4F82" w:rsidP="00AF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7.2 </w:t>
            </w:r>
            <w:r w:rsidRPr="00956CBD">
              <w:rPr>
                <w:rFonts w:ascii="Times New Roman" w:hAnsi="Times New Roman" w:cs="Times New Roman"/>
                <w:b/>
                <w:sz w:val="24"/>
                <w:szCs w:val="24"/>
              </w:rPr>
              <w:t>Мини-рассказ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F4F82" w:rsidRDefault="00AF4F82" w:rsidP="00AF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«</w:t>
            </w:r>
            <w:r w:rsidRPr="008F3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 детей  утром едет</w:t>
            </w:r>
            <w:r w:rsidRPr="008F36EE">
              <w:rPr>
                <w:rFonts w:ascii="Times New Roman" w:hAnsi="Times New Roman" w:cs="Times New Roman"/>
                <w:sz w:val="24"/>
                <w:szCs w:val="24"/>
              </w:rPr>
              <w:t xml:space="preserve"> в детский сад на трамвае.</w:t>
            </w:r>
          </w:p>
          <w:p w:rsidR="00AF4F82" w:rsidRPr="004A2CF2" w:rsidRDefault="00AF4F82" w:rsidP="00AF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CF2">
              <w:rPr>
                <w:rFonts w:ascii="Times New Roman" w:hAnsi="Times New Roman" w:cs="Times New Roman"/>
                <w:sz w:val="24"/>
                <w:szCs w:val="24"/>
              </w:rPr>
              <w:t>В садик мы не опоздаем-</w:t>
            </w:r>
          </w:p>
          <w:p w:rsidR="00AF4F82" w:rsidRDefault="00AF4F82" w:rsidP="00AF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поедем на трамвае </w:t>
            </w:r>
          </w:p>
          <w:p w:rsidR="00AF4F82" w:rsidRDefault="00AF4F82" w:rsidP="00AF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 креслица стоят,</w:t>
            </w:r>
          </w:p>
          <w:p w:rsidR="00AF4F82" w:rsidRDefault="00AF4F82" w:rsidP="00AF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 креслицах сидят.</w:t>
            </w:r>
          </w:p>
          <w:p w:rsidR="00AF4F82" w:rsidRDefault="00AF4F82" w:rsidP="00AF4F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F82" w:rsidRPr="00931CFF" w:rsidRDefault="00AF4F82" w:rsidP="00AF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Хотите  поиграть  в игру, которая называется «Трамвай»?</w:t>
            </w:r>
          </w:p>
        </w:tc>
      </w:tr>
      <w:tr w:rsidR="00AF4F82" w:rsidTr="00AF4F82">
        <w:tc>
          <w:tcPr>
            <w:tcW w:w="2235" w:type="dxa"/>
          </w:tcPr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8.Объяснение игры.</w:t>
            </w:r>
          </w:p>
        </w:tc>
        <w:tc>
          <w:tcPr>
            <w:tcW w:w="7336" w:type="dxa"/>
          </w:tcPr>
          <w:p w:rsidR="00EA70DA" w:rsidRDefault="00AF4F82" w:rsidP="00AF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8.1 </w:t>
            </w:r>
            <w:r w:rsidRPr="00002BD2">
              <w:rPr>
                <w:rFonts w:ascii="Times New Roman" w:hAnsi="Times New Roman" w:cs="Times New Roman"/>
                <w:b/>
                <w:sz w:val="24"/>
                <w:szCs w:val="24"/>
              </w:rPr>
              <w:t>Начало цикла</w:t>
            </w:r>
            <w:r w:rsidRPr="00002B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85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занять </w:t>
            </w:r>
            <w:r w:rsidRPr="009F0562">
              <w:rPr>
                <w:rFonts w:ascii="Times New Roman" w:hAnsi="Times New Roman" w:cs="Times New Roman"/>
                <w:sz w:val="24"/>
                <w:szCs w:val="24"/>
              </w:rPr>
              <w:t>равные исходные позиции</w:t>
            </w:r>
            <w:proofErr w:type="gramStart"/>
            <w:r w:rsidR="00EA70D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F4F82" w:rsidRDefault="00EA70DA" w:rsidP="00AF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</w:t>
            </w:r>
            <w:r w:rsidR="00AF4F82">
              <w:rPr>
                <w:rFonts w:ascii="Times New Roman" w:hAnsi="Times New Roman" w:cs="Times New Roman"/>
                <w:sz w:val="24"/>
                <w:szCs w:val="24"/>
              </w:rPr>
              <w:t>яснение ведется поэтапно, т.е. в ходе игровых действий в форме двигательного рассказа.</w:t>
            </w:r>
          </w:p>
          <w:p w:rsidR="00AF4F82" w:rsidRDefault="00EA70DA" w:rsidP="00AF4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Исходная позиция играющих детей: в</w:t>
            </w:r>
            <w:r w:rsidR="00AF4F82">
              <w:rPr>
                <w:rFonts w:ascii="Times New Roman" w:hAnsi="Times New Roman" w:cs="Times New Roman"/>
                <w:sz w:val="24"/>
                <w:szCs w:val="24"/>
              </w:rPr>
              <w:t>оспитатель помогает детям построиться</w:t>
            </w:r>
            <w:r w:rsidR="00AF4F82" w:rsidRPr="0028575B">
              <w:rPr>
                <w:rFonts w:ascii="Times New Roman" w:hAnsi="Times New Roman" w:cs="Times New Roman"/>
                <w:sz w:val="24"/>
                <w:szCs w:val="24"/>
              </w:rPr>
              <w:t xml:space="preserve"> парами </w:t>
            </w:r>
            <w:r w:rsidR="00AF4F82">
              <w:rPr>
                <w:rFonts w:ascii="Times New Roman" w:hAnsi="Times New Roman" w:cs="Times New Roman"/>
                <w:sz w:val="24"/>
                <w:szCs w:val="24"/>
              </w:rPr>
              <w:t>друг за другом, взяться за шнур свободной рукой «Вот и к нам  пришел трамвай,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быстро занимай,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окошечка садись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за поручни держись!».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8.2 </w:t>
            </w:r>
            <w:r w:rsidRPr="003636AF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 игрового цикла</w:t>
            </w:r>
            <w:proofErr w:type="gramStart"/>
            <w:r w:rsidRPr="0036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F4F82" w:rsidRDefault="00AF4F82" w:rsidP="00AF4F82">
            <w:pPr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рельсам прямо еду я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Нельзя свернуть туда-сюда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Игровое действие детей</w:t>
            </w:r>
            <w:r w:rsidRPr="003636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ходьба парами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периметру площадки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BD18E7" w:rsidRPr="00BD18E7" w:rsidRDefault="00BD18E7" w:rsidP="00BD18E7">
            <w:pPr>
              <w:pStyle w:val="a7"/>
              <w:numPr>
                <w:ilvl w:val="0"/>
                <w:numId w:val="14"/>
              </w:numPr>
              <w:spacing w:line="250" w:lineRule="auto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BD18E7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Показ воспитателем:  особенностей  игровых движений, притопывание ногами  с продвижением вперед. </w:t>
            </w:r>
          </w:p>
          <w:p w:rsidR="00BD18E7" w:rsidRPr="00BD18E7" w:rsidRDefault="00BD18E7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F82" w:rsidRPr="00BD18E7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иллюстрации светофора.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Начинаем разговор 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про важный светофор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дороге он стоит, за движением следит.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зеленого круга.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 зеленый говорит: 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Проезжайте, путь открыт.</w:t>
            </w:r>
          </w:p>
          <w:p w:rsidR="00BD18E7" w:rsidRPr="00BD18E7" w:rsidRDefault="00AF4F82" w:rsidP="00BD18E7">
            <w:pPr>
              <w:pStyle w:val="a7"/>
              <w:numPr>
                <w:ilvl w:val="0"/>
                <w:numId w:val="14"/>
              </w:numPr>
              <w:spacing w:line="250" w:lineRule="auto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действие детей</w:t>
            </w:r>
            <w:r w:rsidRPr="009B3686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парами друг за другом, </w:t>
            </w:r>
            <w:r w:rsidRPr="009B3686">
              <w:rPr>
                <w:rFonts w:ascii="Times New Roman" w:hAnsi="Times New Roman" w:cs="Times New Roman"/>
                <w:sz w:val="24"/>
                <w:szCs w:val="24"/>
              </w:rPr>
              <w:t>«трамвай» поехал</w:t>
            </w:r>
            <w:r w:rsidR="00BD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D18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D18E7" w:rsidRPr="00BD18E7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 </w:t>
            </w:r>
            <w:proofErr w:type="gramEnd"/>
            <w:r w:rsidR="00BD18E7" w:rsidRPr="00BD18E7">
              <w:rPr>
                <w:rFonts w:ascii="Times New Roman" w:hAnsi="Times New Roman" w:cs="Times New Roman"/>
                <w:iCs/>
                <w:sz w:val="23"/>
                <w:szCs w:val="23"/>
              </w:rPr>
              <w:t>притопывани</w:t>
            </w:r>
            <w:r w:rsidR="00BD18E7">
              <w:rPr>
                <w:rFonts w:ascii="Times New Roman" w:hAnsi="Times New Roman" w:cs="Times New Roman"/>
                <w:iCs/>
                <w:sz w:val="23"/>
                <w:szCs w:val="23"/>
              </w:rPr>
              <w:t>е ногами  с продвижением вперед;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F82" w:rsidRPr="009B3686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желтого круга.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Желтый свет – предупрежденье: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Жди сигнала для движенья.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действие детей – замедление ходьбы. «Трамвай» притормаживает, едет медленнее; 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красного круга.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светофоре красный свет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говорит - дороги нет.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действие дете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остановиться. Красный свет</w:t>
            </w:r>
            <w:r w:rsidRPr="00643B71">
              <w:rPr>
                <w:rFonts w:ascii="Times New Roman" w:hAnsi="Times New Roman" w:cs="Times New Roman"/>
                <w:sz w:val="24"/>
                <w:szCs w:val="24"/>
              </w:rPr>
              <w:t xml:space="preserve"> – «трамвай» затормозил, остановился;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8.3 </w:t>
            </w:r>
            <w:r w:rsidRPr="00002BD2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цикла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«Трамвай» приехал на конечную остановку.  </w:t>
            </w:r>
          </w:p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«Все, приехал наш трамвай, дверь открылась -  вылезай!».</w:t>
            </w:r>
          </w:p>
          <w:p w:rsidR="00AF4F82" w:rsidRPr="001B10DF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с другой подгруппой детей.</w:t>
            </w:r>
          </w:p>
        </w:tc>
      </w:tr>
      <w:tr w:rsidR="00AF4F82" w:rsidTr="00AF4F82">
        <w:tc>
          <w:tcPr>
            <w:tcW w:w="2235" w:type="dxa"/>
          </w:tcPr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9.Руководство ходом игры</w:t>
            </w:r>
          </w:p>
        </w:tc>
        <w:tc>
          <w:tcPr>
            <w:tcW w:w="7336" w:type="dxa"/>
          </w:tcPr>
          <w:p w:rsidR="00AF4F82" w:rsidRPr="009E7EA7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 Комментарии в ходе игры.</w:t>
            </w:r>
          </w:p>
          <w:p w:rsidR="00AF4F82" w:rsidRDefault="00AF4F82" w:rsidP="00AF4F82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Дружно, громко стучат колёса. </w:t>
            </w:r>
          </w:p>
          <w:p w:rsidR="00AF4F82" w:rsidRPr="003D32A5" w:rsidRDefault="00AF4F82" w:rsidP="00AF4F82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внимательный наш трамвай, едет по сигналам светофора, прямо по рельсам.</w:t>
            </w:r>
          </w:p>
        </w:tc>
      </w:tr>
      <w:tr w:rsidR="00AF4F82" w:rsidTr="00AF4F82">
        <w:tc>
          <w:tcPr>
            <w:tcW w:w="2235" w:type="dxa"/>
          </w:tcPr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Подведение итогов игры</w:t>
            </w:r>
          </w:p>
        </w:tc>
        <w:tc>
          <w:tcPr>
            <w:tcW w:w="7336" w:type="dxa"/>
          </w:tcPr>
          <w:p w:rsidR="00AF4F82" w:rsidRDefault="00AF4F82" w:rsidP="00AF4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Воспитатель: Вот мы и прокатились на нашем трамвае. Все молодцы! «Трамвай ехал прямо по рельсам, колеса стучали громко.  Соблюдал правила дорожного движения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зеленый свет светофора – ехал вперед, на желтый –  притормаживал, а на красный свет – останавливался, потому что вы все внимательно следили за сигналами светофора, держались за руки и не толкали друг друга. </w:t>
            </w:r>
          </w:p>
        </w:tc>
      </w:tr>
    </w:tbl>
    <w:p w:rsidR="00AF4F82" w:rsidRDefault="00AF4F82" w:rsidP="00E75239">
      <w:pPr>
        <w:pStyle w:val="a3"/>
        <w:shd w:val="clear" w:color="auto" w:fill="FFFFFF"/>
        <w:ind w:left="150" w:right="150" w:firstLine="300"/>
        <w:jc w:val="both"/>
        <w:rPr>
          <w:i/>
          <w:iCs/>
          <w:color w:val="000000"/>
          <w:sz w:val="27"/>
          <w:szCs w:val="27"/>
        </w:rPr>
      </w:pPr>
    </w:p>
    <w:p w:rsidR="00AF4F82" w:rsidRDefault="00AF4F82" w:rsidP="00E75239">
      <w:pPr>
        <w:pStyle w:val="a3"/>
        <w:shd w:val="clear" w:color="auto" w:fill="FFFFFF"/>
        <w:ind w:left="150" w:right="150" w:firstLine="300"/>
        <w:jc w:val="both"/>
        <w:rPr>
          <w:i/>
          <w:iCs/>
          <w:color w:val="000000"/>
          <w:sz w:val="27"/>
          <w:szCs w:val="27"/>
        </w:rPr>
      </w:pPr>
    </w:p>
    <w:p w:rsidR="00AF4F82" w:rsidRDefault="00AF4F82" w:rsidP="00E752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737" w:rsidRDefault="00CA6737" w:rsidP="00E752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266B" w:rsidRDefault="00BF266B" w:rsidP="00E752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5239" w:rsidRDefault="00E75239" w:rsidP="00E752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7EA7" w:rsidRDefault="009E7EA7" w:rsidP="004152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10DF" w:rsidRDefault="001B10DF" w:rsidP="004152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10DF" w:rsidRDefault="001B10DF" w:rsidP="004152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10DF" w:rsidRDefault="001B10DF" w:rsidP="004152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4F82" w:rsidRDefault="00AF4F82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AF4F82" w:rsidRDefault="00AF4F82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AF4F82" w:rsidRDefault="00AF4F82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AF4F82" w:rsidRDefault="00AF4F82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AF4F82" w:rsidRDefault="00AF4F82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AF4F82" w:rsidRDefault="00AF4F82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AF4F82" w:rsidRDefault="00AF4F82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AF4F82" w:rsidRDefault="00AF4F82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AF4F82" w:rsidRDefault="00AF4F82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AF4F82" w:rsidRDefault="00AF4F82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A03A67" w:rsidRDefault="00BA5D36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A03A67" w:rsidRDefault="00A03A6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A03A67" w:rsidRDefault="001B10DF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11" descr="https://ds04.infourok.ru/uploads/ex/1133/001260b2-deee7f36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1133/001260b2-deee7f36/img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67" w:rsidRDefault="00A03A6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A03A67" w:rsidRDefault="00A03A6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A03A67" w:rsidRDefault="00A03A6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E52A77" w:rsidRDefault="00E52A7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364490</wp:posOffset>
            </wp:positionV>
            <wp:extent cx="5562600" cy="4076700"/>
            <wp:effectExtent l="0" t="0" r="0" b="0"/>
            <wp:wrapSquare wrapText="bothSides"/>
            <wp:docPr id="12" name="Рисунок 12" descr="https://fsd.multiurok.ru/html/2019/02/18/s_5c6addf580ce5/1091985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2/18/s_5c6addf580ce5/1091985_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2A77" w:rsidRDefault="00E52A77" w:rsidP="00E52A77">
      <w:pPr>
        <w:tabs>
          <w:tab w:val="left" w:pos="7416"/>
        </w:tabs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2120" cy="321564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076" cy="3218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2A77" w:rsidRDefault="00E52A7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E52A77" w:rsidRDefault="00E52A7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418465</wp:posOffset>
            </wp:positionV>
            <wp:extent cx="6057900" cy="3863340"/>
            <wp:effectExtent l="0" t="0" r="0" b="381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86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2A77" w:rsidRDefault="00E52A7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E52A77" w:rsidRDefault="00E52A7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E52A77" w:rsidRDefault="00E52A7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E52A77" w:rsidRDefault="00E52A7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E52A77" w:rsidRDefault="00E52A7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E52A77" w:rsidRDefault="00E52A7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E52A77" w:rsidRDefault="00E52A7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E52A77" w:rsidRDefault="00E52A7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E52A77" w:rsidRDefault="00E52A7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E52A77" w:rsidRDefault="00E52A7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E52A77" w:rsidRDefault="00E52A7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E52A77" w:rsidRDefault="00E52A7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E52A77" w:rsidRDefault="00E52A7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E52A77" w:rsidRDefault="00E52A77" w:rsidP="00BA5D36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3E49EE" w:rsidRDefault="00283933" w:rsidP="00283933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3E49EE" w:rsidRDefault="003E49EE" w:rsidP="00283933">
      <w:pPr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283933" w:rsidRDefault="00665B5F" w:rsidP="00283933">
      <w:pPr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2pt;height:286.8pt">
            <v:imagedata r:id="rId14" o:title="IMG_7414"/>
          </v:shape>
        </w:pict>
      </w:r>
    </w:p>
    <w:p w:rsidR="00283933" w:rsidRDefault="00665B5F" w:rsidP="00283933">
      <w:pPr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6.8pt;height:311.4pt">
            <v:imagedata r:id="rId15" o:title="IMG_7415"/>
          </v:shape>
        </w:pict>
      </w:r>
    </w:p>
    <w:p w:rsidR="00283933" w:rsidRPr="00415285" w:rsidRDefault="00665B5F" w:rsidP="00283933">
      <w:pPr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6.8pt;height:311.4pt">
            <v:imagedata r:id="rId16" o:title="IMG_7416"/>
          </v:shape>
        </w:pict>
      </w:r>
    </w:p>
    <w:sectPr w:rsidR="00283933" w:rsidRPr="00415285" w:rsidSect="00E7523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93B" w:rsidRDefault="00B5193B" w:rsidP="002D70ED">
      <w:pPr>
        <w:spacing w:after="0" w:line="240" w:lineRule="auto"/>
      </w:pPr>
      <w:r>
        <w:separator/>
      </w:r>
    </w:p>
  </w:endnote>
  <w:endnote w:type="continuationSeparator" w:id="0">
    <w:p w:rsidR="00B5193B" w:rsidRDefault="00B5193B" w:rsidP="002D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ED" w:rsidRDefault="002D70ED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ED" w:rsidRDefault="002D70ED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ED" w:rsidRDefault="002D70E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93B" w:rsidRDefault="00B5193B" w:rsidP="002D70ED">
      <w:pPr>
        <w:spacing w:after="0" w:line="240" w:lineRule="auto"/>
      </w:pPr>
      <w:r>
        <w:separator/>
      </w:r>
    </w:p>
  </w:footnote>
  <w:footnote w:type="continuationSeparator" w:id="0">
    <w:p w:rsidR="00B5193B" w:rsidRDefault="00B5193B" w:rsidP="002D7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ED" w:rsidRDefault="00B5193B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29163" o:spid="_x0000_s2050" type="#_x0000_t136" style="position:absolute;margin-left:0;margin-top:0;width:612.2pt;height:47.05pt;rotation:315;z-index:-251654144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Серова Н.Н. ГБДОУ 43 Фрунзенского района СПб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ED" w:rsidRDefault="00B5193B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29164" o:spid="_x0000_s2051" type="#_x0000_t136" style="position:absolute;margin-left:0;margin-top:0;width:612.2pt;height:47.05pt;rotation:315;z-index:-25165209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Серова Н.Н. ГБДОУ 43 Фрунзенского района СПб.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0ED" w:rsidRDefault="00B5193B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29162" o:spid="_x0000_s2049" type="#_x0000_t136" style="position:absolute;margin-left:0;margin-top:0;width:612.2pt;height:47.05pt;rotation:315;z-index:-251656192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Серова Н.Н. ГБДОУ 43 Фрунзенского района СПб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E6AC4"/>
    <w:multiLevelType w:val="hybridMultilevel"/>
    <w:tmpl w:val="74BEFE74"/>
    <w:lvl w:ilvl="0" w:tplc="F7ECCFA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A32A7"/>
    <w:multiLevelType w:val="hybridMultilevel"/>
    <w:tmpl w:val="E62CDF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3034BE"/>
    <w:multiLevelType w:val="hybridMultilevel"/>
    <w:tmpl w:val="27F0A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E4A50"/>
    <w:multiLevelType w:val="hybridMultilevel"/>
    <w:tmpl w:val="2B12B05E"/>
    <w:lvl w:ilvl="0" w:tplc="F7ECCFAE">
      <w:start w:val="1"/>
      <w:numFmt w:val="bullet"/>
      <w:lvlText w:val="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3DE5100"/>
    <w:multiLevelType w:val="hybridMultilevel"/>
    <w:tmpl w:val="B16875A0"/>
    <w:lvl w:ilvl="0" w:tplc="F7ECCFA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497316"/>
    <w:multiLevelType w:val="hybridMultilevel"/>
    <w:tmpl w:val="BC8E23F8"/>
    <w:lvl w:ilvl="0" w:tplc="F7ECCFAE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4092E2E"/>
    <w:multiLevelType w:val="hybridMultilevel"/>
    <w:tmpl w:val="8F4AA28C"/>
    <w:lvl w:ilvl="0" w:tplc="F7ECCFA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B62208"/>
    <w:multiLevelType w:val="hybridMultilevel"/>
    <w:tmpl w:val="94D08E66"/>
    <w:lvl w:ilvl="0" w:tplc="F7ECCFA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9E0B44"/>
    <w:multiLevelType w:val="hybridMultilevel"/>
    <w:tmpl w:val="BD3E6688"/>
    <w:lvl w:ilvl="0" w:tplc="F7ECCFA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771D34"/>
    <w:multiLevelType w:val="multilevel"/>
    <w:tmpl w:val="FF4A7D1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68363F91"/>
    <w:multiLevelType w:val="hybridMultilevel"/>
    <w:tmpl w:val="9B6A9C6C"/>
    <w:lvl w:ilvl="0" w:tplc="F7ECCFA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722F0D"/>
    <w:multiLevelType w:val="hybridMultilevel"/>
    <w:tmpl w:val="E54ACCE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0577C6A"/>
    <w:multiLevelType w:val="hybridMultilevel"/>
    <w:tmpl w:val="7C542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A7075D"/>
    <w:multiLevelType w:val="multilevel"/>
    <w:tmpl w:val="7724453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3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2A46"/>
    <w:rsid w:val="00002BD2"/>
    <w:rsid w:val="00033E16"/>
    <w:rsid w:val="000341F1"/>
    <w:rsid w:val="000B38ED"/>
    <w:rsid w:val="000C01A4"/>
    <w:rsid w:val="001B10DF"/>
    <w:rsid w:val="001B333B"/>
    <w:rsid w:val="001C647C"/>
    <w:rsid w:val="00246DC8"/>
    <w:rsid w:val="00270B4D"/>
    <w:rsid w:val="00283933"/>
    <w:rsid w:val="0028575B"/>
    <w:rsid w:val="002D70ED"/>
    <w:rsid w:val="002F6BB9"/>
    <w:rsid w:val="00302A46"/>
    <w:rsid w:val="003636AF"/>
    <w:rsid w:val="00366D09"/>
    <w:rsid w:val="003930FB"/>
    <w:rsid w:val="003C7AFF"/>
    <w:rsid w:val="003D32A5"/>
    <w:rsid w:val="003E49EE"/>
    <w:rsid w:val="003F6A56"/>
    <w:rsid w:val="004072CB"/>
    <w:rsid w:val="0040759D"/>
    <w:rsid w:val="00415285"/>
    <w:rsid w:val="00461BFD"/>
    <w:rsid w:val="00467707"/>
    <w:rsid w:val="004A2CF2"/>
    <w:rsid w:val="00512E51"/>
    <w:rsid w:val="0054767D"/>
    <w:rsid w:val="005B22E9"/>
    <w:rsid w:val="00603106"/>
    <w:rsid w:val="00643B71"/>
    <w:rsid w:val="00665B5F"/>
    <w:rsid w:val="006D11E0"/>
    <w:rsid w:val="00717BAE"/>
    <w:rsid w:val="0074514F"/>
    <w:rsid w:val="007D1156"/>
    <w:rsid w:val="008664CD"/>
    <w:rsid w:val="00894C8C"/>
    <w:rsid w:val="008E2D9C"/>
    <w:rsid w:val="008E7177"/>
    <w:rsid w:val="008F36EE"/>
    <w:rsid w:val="0090781A"/>
    <w:rsid w:val="00931CFF"/>
    <w:rsid w:val="00956CBD"/>
    <w:rsid w:val="00971E50"/>
    <w:rsid w:val="009B3686"/>
    <w:rsid w:val="009C1031"/>
    <w:rsid w:val="009E7EA7"/>
    <w:rsid w:val="009F0562"/>
    <w:rsid w:val="00A03A67"/>
    <w:rsid w:val="00AF4F82"/>
    <w:rsid w:val="00B35C25"/>
    <w:rsid w:val="00B5193B"/>
    <w:rsid w:val="00BA5D36"/>
    <w:rsid w:val="00BD18E7"/>
    <w:rsid w:val="00BF266B"/>
    <w:rsid w:val="00C139A5"/>
    <w:rsid w:val="00C34FE5"/>
    <w:rsid w:val="00CA6737"/>
    <w:rsid w:val="00CC4C97"/>
    <w:rsid w:val="00D45950"/>
    <w:rsid w:val="00D61037"/>
    <w:rsid w:val="00DA3410"/>
    <w:rsid w:val="00E52A77"/>
    <w:rsid w:val="00E75239"/>
    <w:rsid w:val="00EA51D8"/>
    <w:rsid w:val="00EA70DA"/>
    <w:rsid w:val="00EC2B83"/>
    <w:rsid w:val="00F45674"/>
    <w:rsid w:val="00F81D4F"/>
    <w:rsid w:val="00FA18C2"/>
    <w:rsid w:val="00FD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D9C"/>
  </w:style>
  <w:style w:type="paragraph" w:styleId="1">
    <w:name w:val="heading 1"/>
    <w:basedOn w:val="a"/>
    <w:next w:val="a"/>
    <w:link w:val="10"/>
    <w:uiPriority w:val="9"/>
    <w:qFormat/>
    <w:rsid w:val="00665B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66D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23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5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B22E9"/>
    <w:pPr>
      <w:ind w:left="720"/>
      <w:contextualSpacing/>
    </w:pPr>
  </w:style>
  <w:style w:type="paragraph" w:styleId="a8">
    <w:name w:val="Subtitle"/>
    <w:basedOn w:val="a"/>
    <w:next w:val="a"/>
    <w:link w:val="a9"/>
    <w:uiPriority w:val="11"/>
    <w:qFormat/>
    <w:rsid w:val="005476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5476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66D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header"/>
    <w:basedOn w:val="a"/>
    <w:link w:val="ab"/>
    <w:uiPriority w:val="99"/>
    <w:semiHidden/>
    <w:unhideWhenUsed/>
    <w:rsid w:val="002D7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D70ED"/>
  </w:style>
  <w:style w:type="paragraph" w:styleId="ac">
    <w:name w:val="footer"/>
    <w:basedOn w:val="a"/>
    <w:link w:val="ad"/>
    <w:uiPriority w:val="99"/>
    <w:semiHidden/>
    <w:unhideWhenUsed/>
    <w:rsid w:val="002D7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D70ED"/>
  </w:style>
  <w:style w:type="character" w:customStyle="1" w:styleId="10">
    <w:name w:val="Заголовок 1 Знак"/>
    <w:basedOn w:val="a0"/>
    <w:link w:val="1"/>
    <w:uiPriority w:val="9"/>
    <w:rsid w:val="00665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66D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23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5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B22E9"/>
    <w:pPr>
      <w:ind w:left="720"/>
      <w:contextualSpacing/>
    </w:pPr>
  </w:style>
  <w:style w:type="paragraph" w:styleId="a8">
    <w:name w:val="Subtitle"/>
    <w:basedOn w:val="a"/>
    <w:next w:val="a"/>
    <w:link w:val="a9"/>
    <w:uiPriority w:val="11"/>
    <w:qFormat/>
    <w:rsid w:val="005476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5476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66D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1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09052-04C0-496B-9612-E90D9958D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2</cp:lastModifiedBy>
  <cp:revision>2</cp:revision>
  <dcterms:created xsi:type="dcterms:W3CDTF">2020-02-20T09:51:00Z</dcterms:created>
  <dcterms:modified xsi:type="dcterms:W3CDTF">2020-02-20T09:51:00Z</dcterms:modified>
</cp:coreProperties>
</file>