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77" w:rsidRPr="00BA3E2E" w:rsidRDefault="004B44B5" w:rsidP="004B44B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3E2E">
        <w:rPr>
          <w:rFonts w:ascii="Times New Roman" w:hAnsi="Times New Roman" w:cs="Times New Roman"/>
          <w:b/>
          <w:sz w:val="28"/>
          <w:szCs w:val="28"/>
        </w:rPr>
        <w:t>Как установить доверительные отношения с ребенком.</w:t>
      </w:r>
    </w:p>
    <w:p w:rsidR="004B44B5" w:rsidRPr="004B44B5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стремится каждый родитель? С одной стороны, быть для своего ребенка авторитетом, то есть добиваться, чтобы ребенок слушался и уважал старания мамы и папы. С другой стороны, все родители мечтают, чтобы ребенок им </w:t>
      </w:r>
      <w:hyperlink r:id="rId5" w:history="1">
        <w:r w:rsidRPr="004B4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доверял</w:t>
        </w:r>
      </w:hyperlink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обязательно делился теми сложными ситуациями, которые периодически возникают в непростой детской жизни. Именно эти два «кита» воспитания – авторитет и доверие – и должны помочь чуткому родителю вовремя включиться и оказать поддержку своему чаду в трудный час.</w:t>
      </w:r>
    </w:p>
    <w:p w:rsidR="004B44B5" w:rsidRPr="00BA3E2E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A3E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«Как выстроить с ребенком отношения, в которых авторитет сочетается с доверием?»</w:t>
      </w:r>
      <w:r w:rsidRPr="00BA3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bookmarkEnd w:id="0"/>
    <w:p w:rsidR="004B44B5" w:rsidRPr="004B44B5" w:rsidRDefault="004B44B5" w:rsidP="004B44B5">
      <w:pPr>
        <w:shd w:val="clear" w:color="auto" w:fill="FFFFFF"/>
        <w:spacing w:after="24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типа отношений</w:t>
      </w:r>
    </w:p>
    <w:p w:rsidR="004B44B5" w:rsidRPr="004B44B5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канадского 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Гордона </w:t>
      </w:r>
      <w:proofErr w:type="spellStart"/>
      <w:r w:rsidRPr="004B44B5">
        <w:rPr>
          <w:rFonts w:ascii="Times New Roman" w:hAnsi="Times New Roman" w:cs="Times New Roman"/>
          <w:sz w:val="28"/>
          <w:szCs w:val="28"/>
          <w:shd w:val="clear" w:color="auto" w:fill="FFFFFF"/>
        </w:rPr>
        <w:t>Ньюфелда</w:t>
      </w:r>
      <w:proofErr w:type="spellEnd"/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существует два вида отношений – «вертикальная привязанность» и «горизонтальная привязанность». Первая возникает между людьми, разными по возрасту и по статусу. К примеру, между </w:t>
      </w:r>
      <w:hyperlink r:id="rId6" w:history="1">
        <w:r w:rsidRPr="004B4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ребенком и родителем</w:t>
        </w:r>
      </w:hyperlink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ребенком и учителем, ребенком и другим авторитетным взрослым. По мнению эксперта, именно этот вид привязанности позволяет детям с самого раннего возраста обучаться истинным человеческим ценностям и расти в эмоционально безопасной обстановке. «Горизонтальная» привязанность, возникает к ровесникам и часто несет разрушительные, жизненно опасные ценности подростковых субкультур.</w:t>
      </w:r>
    </w:p>
    <w:p w:rsidR="004B44B5" w:rsidRPr="004B44B5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Ньюфелд</w:t>
      </w:r>
      <w:proofErr w:type="spellEnd"/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родителям выстраивать «вертикальную» привязанность отчасти ради того, чтобы сберечь ребенка от вредного влияния ровесников.</w:t>
      </w:r>
    </w:p>
    <w:p w:rsidR="004B44B5" w:rsidRPr="004B44B5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«Вертикальная» привязанность основана таким образом, что в ней всегда есть ведущий и ведомый. Роль ведущего, естественно, родительская. Но здесь очень важно сохранить правильный баланс между авторитетом взрослого и доверием.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</w:t>
      </w: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это удается – обычно часть родителей слишком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4B4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строгие</w:t>
        </w:r>
      </w:hyperlink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теряют доверие ребенка из-за желания получить </w:t>
      </w: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авторитет, а другая часть, напротив, слишком мягкие и понимают установку доверительных отношений с ребенком как потакание ему: и то, и другое является серьезной ошибкой.</w:t>
      </w:r>
    </w:p>
    <w:p w:rsidR="004B44B5" w:rsidRPr="004B44B5" w:rsidRDefault="004B44B5" w:rsidP="004B44B5">
      <w:pPr>
        <w:shd w:val="clear" w:color="auto" w:fill="FFFFFF"/>
        <w:spacing w:after="36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отношениях, где есть правильный баланс между авторитетом и доверием, ребенок может гармонично развиваться и взрослеть.</w:t>
      </w:r>
    </w:p>
    <w:p w:rsidR="004B44B5" w:rsidRPr="004B44B5" w:rsidRDefault="004B44B5" w:rsidP="004B44B5">
      <w:pPr>
        <w:shd w:val="clear" w:color="auto" w:fill="FFFFFF"/>
        <w:spacing w:after="24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формирования вертикальной привязанности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Чем раньше устанавливаются отношения «вертикальной привязанности», тем у родителей больше шансов на всю жизнь установить доверительные, но уважительные отношения с собственным ребенком.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Вы можете практиковать это как с малышами, так и с подростками – правда, в последнем случае, если родитель до этого вел себя по-другому, ребенку потребуется довольно много времени на адаптацию.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Эти шаги важно выполнять друг за другом, поскольку перескакивание с одного на другой в случае отсутствия вертикальной привязанности не окажет должного эффекта, а, напротив, может привести к непониманию и непослушанию.</w:t>
      </w:r>
    </w:p>
    <w:p w:rsidR="004B44B5" w:rsidRPr="004B44B5" w:rsidRDefault="004B44B5" w:rsidP="004B44B5">
      <w:pPr>
        <w:pStyle w:val="3"/>
        <w:shd w:val="clear" w:color="auto" w:fill="FFFFFF"/>
        <w:spacing w:before="0" w:after="24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B44B5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Привлеките внимание ребенка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Первым делом родитель или другой взрослый из близкого окружения привлекает внимание ребенка путем каких-то действий, которые вызывают у ребенка живой интерес. Здесь важно придумать что-то, соответствующее возрасту ребенка и его предпочтениями. Таким образом, мы проникаем в мир ребенка и получаем его расположение.</w:t>
      </w:r>
    </w:p>
    <w:p w:rsidR="004B44B5" w:rsidRPr="004B44B5" w:rsidRDefault="004B44B5" w:rsidP="004B44B5">
      <w:pPr>
        <w:pStyle w:val="3"/>
        <w:shd w:val="clear" w:color="auto" w:fill="FFFFFF"/>
        <w:spacing w:before="0" w:after="24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B44B5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Дайте ребенку что-то, за что тот может «ухватиться»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 xml:space="preserve">В качестве второго шага </w:t>
      </w:r>
      <w:r>
        <w:rPr>
          <w:sz w:val="28"/>
          <w:szCs w:val="28"/>
        </w:rPr>
        <w:t>нужно</w:t>
      </w:r>
      <w:r w:rsidRPr="004B44B5">
        <w:rPr>
          <w:sz w:val="28"/>
          <w:szCs w:val="28"/>
        </w:rPr>
        <w:t xml:space="preserve"> дать ребенку что-то, за что он сможет «ухватиться». В раннем детстве – в прямом смысле: свою руку или новую игрушку. Дети постарше «ухватываются» за какую-то игру, идею, возможность высказаться. То, что исходит от вас, должно быть своего рода </w:t>
      </w:r>
      <w:r w:rsidRPr="004B44B5">
        <w:rPr>
          <w:sz w:val="28"/>
          <w:szCs w:val="28"/>
        </w:rPr>
        <w:lastRenderedPageBreak/>
        <w:t>«даром» для ребенка: позже это будет связывать вас на эмоциональном уровне.</w:t>
      </w:r>
    </w:p>
    <w:p w:rsidR="004B44B5" w:rsidRPr="004B44B5" w:rsidRDefault="004B44B5" w:rsidP="004B44B5">
      <w:pPr>
        <w:pStyle w:val="3"/>
        <w:shd w:val="clear" w:color="auto" w:fill="FFFFFF"/>
        <w:spacing w:before="0" w:after="24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B44B5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Станьте для ребенка ориентиром в выбранной деятельности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Взрослый должен стать для своего чада ведущим, ориентиром: и вести его куда-то к новым, неизведанным, но интересным местам.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Для тренировки можно устроить поход в лес или другое место, где нужно вести ребенка за собой. Превратившись в руководителя в пространстве, родитель позже уже может вести ребенка по жизни.</w:t>
      </w:r>
    </w:p>
    <w:p w:rsidR="004B44B5" w:rsidRPr="004B44B5" w:rsidRDefault="004B44B5" w:rsidP="004B44B5">
      <w:pPr>
        <w:pStyle w:val="3"/>
        <w:shd w:val="clear" w:color="auto" w:fill="FFFFFF"/>
        <w:spacing w:before="0" w:after="24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B44B5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Поощряйте эмоциональную зависимость от вас</w:t>
      </w:r>
    </w:p>
    <w:p w:rsidR="004B44B5" w:rsidRPr="004B44B5" w:rsidRDefault="004B44B5" w:rsidP="004B44B5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contextualSpacing/>
        <w:rPr>
          <w:sz w:val="28"/>
          <w:szCs w:val="28"/>
        </w:rPr>
      </w:pPr>
      <w:r w:rsidRPr="004B44B5">
        <w:rPr>
          <w:sz w:val="28"/>
          <w:szCs w:val="28"/>
        </w:rPr>
        <w:t>Чтобы поддерживать отношения, основанные на привязанности и авторитете, не стоит отталкивать ребенка во внешний мир ровесников и отношения «горизонтальной привязанности». Напротив, необходимо поощрять зависимость пока что незрелого человека от зрелого заботливого и любящего взрослого, который может уберечь от опасностей. Парадокс здесь заключается в том, что поддерживая эмоциональную привязанность ребенка к взрослому, вы удовлетворяете первичную потребность в безопасности и даете возможность вырасти здоровой и независимой личности ребенка, который будет прекрасно строить отношения со сверстниками сам.</w:t>
      </w:r>
    </w:p>
    <w:p w:rsidR="004B44B5" w:rsidRDefault="004B44B5"/>
    <w:sectPr w:rsidR="004B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B5"/>
    <w:rsid w:val="004B44B5"/>
    <w:rsid w:val="00687D77"/>
    <w:rsid w:val="00B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44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44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national-campaign/news/?idNews=373669&amp;sphrase_id=319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roditeli-i-deti/" TargetMode="External"/><Relationship Id="rId5" Type="http://schemas.openxmlformats.org/officeDocument/2006/relationships/hyperlink" Target="http://www.ya-roditel.ru/parents/base/manipulation/index.php?sphrase_id=319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Исполинова</dc:creator>
  <cp:keywords/>
  <dc:description/>
  <cp:lastModifiedBy>user</cp:lastModifiedBy>
  <cp:revision>2</cp:revision>
  <dcterms:created xsi:type="dcterms:W3CDTF">2015-11-11T04:24:00Z</dcterms:created>
  <dcterms:modified xsi:type="dcterms:W3CDTF">2015-11-11T08:21:00Z</dcterms:modified>
</cp:coreProperties>
</file>