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F0ABE" w14:textId="77777777" w:rsidR="00104F35" w:rsidRPr="009442B9" w:rsidRDefault="00104F35" w:rsidP="008D0580">
      <w:pPr>
        <w:spacing w:after="0" w:line="20" w:lineRule="atLeast"/>
        <w:contextualSpacing/>
        <w:rPr>
          <w:rFonts w:ascii="Times New Roman" w:eastAsia="Times New Roman" w:hAnsi="Times New Roman" w:cs="Times New Roman"/>
          <w:b/>
          <w:caps/>
          <w:sz w:val="24"/>
          <w:szCs w:val="24"/>
          <w:lang w:val="en-US" w:eastAsia="ru-RU"/>
        </w:rPr>
      </w:pPr>
      <w:bookmarkStart w:id="0" w:name="_GoBack"/>
      <w:bookmarkEnd w:id="0"/>
    </w:p>
    <w:p w14:paraId="4218B909" w14:textId="0B7BF29F" w:rsidR="00104F35" w:rsidRPr="008D0580" w:rsidRDefault="00104F35" w:rsidP="008D0580">
      <w:pPr>
        <w:autoSpaceDE w:val="0"/>
        <w:autoSpaceDN w:val="0"/>
        <w:adjustRightInd w:val="0"/>
        <w:spacing w:after="0" w:line="240" w:lineRule="auto"/>
        <w:jc w:val="center"/>
        <w:rPr>
          <w:rFonts w:ascii="Times New Roman" w:hAnsi="Times New Roman" w:cs="Times New Roman"/>
          <w:b/>
          <w:bCs/>
          <w:sz w:val="24"/>
          <w:szCs w:val="24"/>
        </w:rPr>
      </w:pPr>
      <w:r w:rsidRPr="008D0580">
        <w:rPr>
          <w:rFonts w:ascii="Times New Roman" w:hAnsi="Times New Roman" w:cs="Times New Roman"/>
          <w:b/>
          <w:bCs/>
          <w:sz w:val="24"/>
          <w:szCs w:val="24"/>
        </w:rPr>
        <w:t xml:space="preserve">Контракт N </w:t>
      </w:r>
      <w:r w:rsidR="00647F09" w:rsidRPr="00647F09">
        <w:rPr>
          <w:rFonts w:ascii="Times New Roman" w:hAnsi="Times New Roman" w:cs="Times New Roman"/>
          <w:b/>
          <w:bCs/>
          <w:sz w:val="24"/>
          <w:szCs w:val="24"/>
        </w:rPr>
        <w:t>0172200002224000064</w:t>
      </w:r>
      <w:r w:rsidR="00647F09">
        <w:rPr>
          <w:rFonts w:ascii="Times New Roman" w:hAnsi="Times New Roman" w:cs="Times New Roman"/>
          <w:b/>
          <w:bCs/>
          <w:sz w:val="24"/>
          <w:szCs w:val="24"/>
        </w:rPr>
        <w:t xml:space="preserve"> - </w:t>
      </w:r>
      <w:r w:rsidR="00E709E3">
        <w:rPr>
          <w:rFonts w:ascii="Times New Roman" w:hAnsi="Times New Roman" w:cs="Times New Roman"/>
          <w:b/>
          <w:bCs/>
          <w:sz w:val="24"/>
          <w:szCs w:val="24"/>
        </w:rPr>
        <w:t>43</w:t>
      </w:r>
    </w:p>
    <w:p w14:paraId="5782A6C0" w14:textId="77777777" w:rsidR="00104F35" w:rsidRPr="008D0580" w:rsidRDefault="00104F35" w:rsidP="008D0580">
      <w:pPr>
        <w:autoSpaceDE w:val="0"/>
        <w:autoSpaceDN w:val="0"/>
        <w:adjustRightInd w:val="0"/>
        <w:spacing w:after="0" w:line="240" w:lineRule="auto"/>
        <w:jc w:val="center"/>
        <w:rPr>
          <w:rFonts w:ascii="Times New Roman" w:hAnsi="Times New Roman" w:cs="Times New Roman"/>
          <w:b/>
          <w:bCs/>
          <w:sz w:val="24"/>
          <w:szCs w:val="24"/>
        </w:rPr>
      </w:pPr>
      <w:r w:rsidRPr="008D0580">
        <w:rPr>
          <w:rFonts w:ascii="Times New Roman" w:hAnsi="Times New Roman" w:cs="Times New Roman"/>
          <w:b/>
          <w:bCs/>
          <w:sz w:val="24"/>
          <w:szCs w:val="24"/>
        </w:rPr>
        <w:t xml:space="preserve">на поставку продуктов питания </w:t>
      </w:r>
    </w:p>
    <w:p w14:paraId="21D3859B" w14:textId="4EB65AD9" w:rsidR="00104F35" w:rsidRPr="008D0580" w:rsidRDefault="00104F35" w:rsidP="008D0580">
      <w:pPr>
        <w:autoSpaceDE w:val="0"/>
        <w:autoSpaceDN w:val="0"/>
        <w:adjustRightInd w:val="0"/>
        <w:spacing w:after="0" w:line="240" w:lineRule="auto"/>
        <w:jc w:val="center"/>
        <w:rPr>
          <w:rFonts w:ascii="Times New Roman" w:hAnsi="Times New Roman" w:cs="Times New Roman"/>
          <w:b/>
          <w:bCs/>
          <w:sz w:val="24"/>
          <w:szCs w:val="24"/>
        </w:rPr>
      </w:pPr>
      <w:r w:rsidRPr="008D0580">
        <w:rPr>
          <w:rFonts w:ascii="Times New Roman" w:hAnsi="Times New Roman" w:cs="Times New Roman"/>
          <w:b/>
          <w:bCs/>
          <w:sz w:val="24"/>
          <w:szCs w:val="24"/>
        </w:rPr>
        <w:t xml:space="preserve">(Идентификационный код закупки - </w:t>
      </w:r>
      <w:r w:rsidR="00451491" w:rsidRPr="00451491">
        <w:rPr>
          <w:rFonts w:ascii="Times New Roman" w:hAnsi="Times New Roman" w:cs="Times New Roman"/>
          <w:b/>
          <w:bCs/>
          <w:sz w:val="24"/>
          <w:szCs w:val="24"/>
        </w:rPr>
        <w:t>242781615742578160100100110010000244</w:t>
      </w:r>
      <w:r w:rsidRPr="008D0580">
        <w:rPr>
          <w:rFonts w:ascii="Times New Roman" w:hAnsi="Times New Roman" w:cs="Times New Roman"/>
          <w:b/>
          <w:bCs/>
          <w:sz w:val="24"/>
          <w:szCs w:val="24"/>
        </w:rPr>
        <w:t xml:space="preserve">) </w:t>
      </w:r>
    </w:p>
    <w:p w14:paraId="3C9FE1BE"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1A9FFE60" w14:textId="54DEFFE9" w:rsidR="00104F35" w:rsidRPr="008D0580" w:rsidRDefault="00104F35" w:rsidP="008D0580">
      <w:pPr>
        <w:autoSpaceDE w:val="0"/>
        <w:autoSpaceDN w:val="0"/>
        <w:adjustRightInd w:val="0"/>
        <w:spacing w:after="0" w:line="240" w:lineRule="auto"/>
        <w:rPr>
          <w:rFonts w:ascii="Times New Roman" w:hAnsi="Times New Roman" w:cs="Times New Roman"/>
          <w:b/>
          <w:bCs/>
          <w:sz w:val="24"/>
          <w:szCs w:val="24"/>
        </w:rPr>
      </w:pPr>
      <w:r w:rsidRPr="008D0580">
        <w:rPr>
          <w:rFonts w:ascii="Times New Roman" w:hAnsi="Times New Roman" w:cs="Times New Roman"/>
          <w:b/>
          <w:bCs/>
          <w:sz w:val="24"/>
          <w:szCs w:val="24"/>
        </w:rPr>
        <w:t xml:space="preserve">Санкт-Петербург                                                                            </w:t>
      </w:r>
      <w:r w:rsidR="009D6BFC">
        <w:rPr>
          <w:rFonts w:ascii="Times New Roman" w:hAnsi="Times New Roman" w:cs="Times New Roman"/>
          <w:b/>
          <w:bCs/>
          <w:sz w:val="24"/>
          <w:szCs w:val="24"/>
        </w:rPr>
        <w:t xml:space="preserve">    </w:t>
      </w:r>
      <w:r w:rsidRPr="008D0580">
        <w:rPr>
          <w:rFonts w:ascii="Times New Roman" w:hAnsi="Times New Roman" w:cs="Times New Roman"/>
          <w:b/>
          <w:bCs/>
          <w:sz w:val="24"/>
          <w:szCs w:val="24"/>
        </w:rPr>
        <w:t xml:space="preserve"> </w:t>
      </w:r>
      <w:r w:rsidR="009D6BFC">
        <w:rPr>
          <w:rFonts w:ascii="Times New Roman" w:hAnsi="Times New Roman" w:cs="Times New Roman"/>
          <w:b/>
          <w:bCs/>
          <w:sz w:val="24"/>
          <w:szCs w:val="24"/>
        </w:rPr>
        <w:t xml:space="preserve">       </w:t>
      </w:r>
      <w:r w:rsidRPr="008D0580">
        <w:rPr>
          <w:rFonts w:ascii="Times New Roman" w:hAnsi="Times New Roman" w:cs="Times New Roman"/>
          <w:b/>
          <w:bCs/>
          <w:sz w:val="24"/>
          <w:szCs w:val="24"/>
        </w:rPr>
        <w:t>"</w:t>
      </w:r>
      <w:r w:rsidR="004F3991">
        <w:rPr>
          <w:rFonts w:ascii="Times New Roman" w:hAnsi="Times New Roman" w:cs="Times New Roman"/>
          <w:b/>
          <w:bCs/>
          <w:sz w:val="24"/>
          <w:szCs w:val="24"/>
        </w:rPr>
        <w:t>22</w:t>
      </w:r>
      <w:r w:rsidRPr="008D0580">
        <w:rPr>
          <w:rFonts w:ascii="Times New Roman" w:hAnsi="Times New Roman" w:cs="Times New Roman"/>
          <w:b/>
          <w:bCs/>
          <w:sz w:val="24"/>
          <w:szCs w:val="24"/>
        </w:rPr>
        <w:t xml:space="preserve">" </w:t>
      </w:r>
      <w:r w:rsidR="004F3991">
        <w:rPr>
          <w:rFonts w:ascii="Times New Roman" w:hAnsi="Times New Roman" w:cs="Times New Roman"/>
          <w:b/>
          <w:bCs/>
          <w:sz w:val="24"/>
          <w:szCs w:val="24"/>
        </w:rPr>
        <w:t>апреля</w:t>
      </w:r>
      <w:r w:rsidRPr="008D0580">
        <w:rPr>
          <w:rFonts w:ascii="Times New Roman" w:hAnsi="Times New Roman" w:cs="Times New Roman"/>
          <w:b/>
          <w:bCs/>
          <w:sz w:val="24"/>
          <w:szCs w:val="24"/>
        </w:rPr>
        <w:t xml:space="preserve"> 202</w:t>
      </w:r>
      <w:r w:rsidR="009D6BFC">
        <w:rPr>
          <w:rFonts w:ascii="Times New Roman" w:hAnsi="Times New Roman" w:cs="Times New Roman"/>
          <w:b/>
          <w:bCs/>
          <w:sz w:val="24"/>
          <w:szCs w:val="24"/>
        </w:rPr>
        <w:t>4</w:t>
      </w:r>
      <w:r w:rsidR="00D55555" w:rsidRPr="008D0580">
        <w:rPr>
          <w:rFonts w:ascii="Times New Roman" w:hAnsi="Times New Roman" w:cs="Times New Roman"/>
          <w:b/>
          <w:bCs/>
          <w:sz w:val="24"/>
          <w:szCs w:val="24"/>
        </w:rPr>
        <w:t xml:space="preserve"> года</w:t>
      </w:r>
    </w:p>
    <w:p w14:paraId="6994D2E5"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0D6B8871" w14:textId="4D2BF26F" w:rsidR="00104F35" w:rsidRPr="008D0580" w:rsidRDefault="00E709E3" w:rsidP="008D058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Государственное бюджетное дошкольное образовательное учреждение детский сад № 43 комбинированного вида Фрунзенского района Санкт-Петербурга </w:t>
      </w:r>
      <w:r w:rsidR="00104F35" w:rsidRPr="008D0580">
        <w:rPr>
          <w:rFonts w:ascii="Times New Roman" w:hAnsi="Times New Roman" w:cs="Times New Roman"/>
          <w:bCs/>
          <w:sz w:val="24"/>
          <w:szCs w:val="24"/>
        </w:rPr>
        <w:t xml:space="preserve">, именуемое в дальнейшем "Заказчик", в лице </w:t>
      </w:r>
      <w:r>
        <w:rPr>
          <w:rFonts w:ascii="Times New Roman" w:hAnsi="Times New Roman" w:cs="Times New Roman"/>
          <w:bCs/>
          <w:sz w:val="24"/>
          <w:szCs w:val="24"/>
        </w:rPr>
        <w:t>Заведующего</w:t>
      </w:r>
      <w:r w:rsidR="00952F26" w:rsidRPr="00952F26">
        <w:rPr>
          <w:rFonts w:ascii="Times New Roman" w:hAnsi="Times New Roman" w:cs="Times New Roman"/>
          <w:bCs/>
          <w:sz w:val="24"/>
          <w:szCs w:val="24"/>
        </w:rPr>
        <w:t xml:space="preserve"> </w:t>
      </w:r>
      <w:r>
        <w:rPr>
          <w:rFonts w:ascii="Times New Roman" w:hAnsi="Times New Roman" w:cs="Times New Roman"/>
          <w:bCs/>
          <w:sz w:val="24"/>
          <w:szCs w:val="24"/>
        </w:rPr>
        <w:t>Коршуновой Людмилы Михайловны</w:t>
      </w:r>
      <w:r w:rsidR="00104F35" w:rsidRPr="008D0580">
        <w:rPr>
          <w:rFonts w:ascii="Times New Roman" w:hAnsi="Times New Roman" w:cs="Times New Roman"/>
          <w:bCs/>
          <w:sz w:val="24"/>
          <w:szCs w:val="24"/>
        </w:rPr>
        <w:t xml:space="preserve">, действующего на основании </w:t>
      </w:r>
      <w:r w:rsidR="00952F26" w:rsidRPr="00952F26">
        <w:rPr>
          <w:rFonts w:ascii="Times New Roman" w:hAnsi="Times New Roman" w:cs="Times New Roman"/>
          <w:bCs/>
          <w:sz w:val="24"/>
          <w:szCs w:val="24"/>
        </w:rPr>
        <w:t>Устава</w:t>
      </w:r>
      <w:r w:rsidR="00104F35" w:rsidRPr="008D0580">
        <w:rPr>
          <w:rFonts w:ascii="Times New Roman" w:hAnsi="Times New Roman" w:cs="Times New Roman"/>
          <w:bCs/>
          <w:sz w:val="24"/>
          <w:szCs w:val="24"/>
        </w:rPr>
        <w:t xml:space="preserve">, с одной стороны, и </w:t>
      </w:r>
      <w:r w:rsidR="00952F26" w:rsidRPr="00952F26">
        <w:rPr>
          <w:rFonts w:ascii="Times New Roman" w:hAnsi="Times New Roman" w:cs="Times New Roman"/>
          <w:bCs/>
          <w:sz w:val="24"/>
          <w:szCs w:val="24"/>
        </w:rPr>
        <w:t xml:space="preserve">Общество с ограниченной ответственностью "БЗУ"СЕВЕРНОЕ", именуемый в дальнейшем "Поставщик", в лице Генерального директора </w:t>
      </w:r>
      <w:proofErr w:type="spellStart"/>
      <w:r w:rsidR="00952F26" w:rsidRPr="00952F26">
        <w:rPr>
          <w:rFonts w:ascii="Times New Roman" w:hAnsi="Times New Roman" w:cs="Times New Roman"/>
          <w:bCs/>
          <w:sz w:val="24"/>
          <w:szCs w:val="24"/>
        </w:rPr>
        <w:t>Россошанского</w:t>
      </w:r>
      <w:proofErr w:type="spellEnd"/>
      <w:r w:rsidR="00952F26" w:rsidRPr="00952F26">
        <w:rPr>
          <w:rFonts w:ascii="Times New Roman" w:hAnsi="Times New Roman" w:cs="Times New Roman"/>
          <w:bCs/>
          <w:sz w:val="24"/>
          <w:szCs w:val="24"/>
        </w:rPr>
        <w:t xml:space="preserve"> Евгения Константиновича, действующего на основании Устава</w:t>
      </w:r>
      <w:r w:rsidR="00104F35" w:rsidRPr="008D0580">
        <w:rPr>
          <w:rFonts w:ascii="Times New Roman" w:hAnsi="Times New Roman" w:cs="Times New Roman"/>
          <w:bCs/>
          <w:sz w:val="24"/>
          <w:szCs w:val="24"/>
        </w:rPr>
        <w:t xml:space="preserve">, с другой стороны, вместе именуемые в дальнейшем "Стороны", </w:t>
      </w:r>
      <w:r w:rsidR="00952F26" w:rsidRPr="00952F26">
        <w:rPr>
          <w:rFonts w:ascii="Times New Roman" w:hAnsi="Times New Roman" w:cs="Times New Roman"/>
          <w:bCs/>
          <w:sz w:val="24"/>
          <w:szCs w:val="24"/>
        </w:rPr>
        <w:t>на основании Протокола подведения итогов электронного конкурса № 0172200002224000064</w:t>
      </w:r>
      <w:r w:rsidR="00952F26">
        <w:rPr>
          <w:rFonts w:ascii="Times New Roman" w:hAnsi="Times New Roman" w:cs="Times New Roman"/>
          <w:bCs/>
          <w:sz w:val="24"/>
          <w:szCs w:val="24"/>
        </w:rPr>
        <w:t xml:space="preserve"> от </w:t>
      </w:r>
      <w:r w:rsidR="00952F26" w:rsidRPr="00952F26">
        <w:rPr>
          <w:rFonts w:ascii="Times New Roman" w:hAnsi="Times New Roman" w:cs="Times New Roman"/>
          <w:bCs/>
          <w:sz w:val="24"/>
          <w:szCs w:val="24"/>
        </w:rPr>
        <w:t xml:space="preserve"> 2</w:t>
      </w:r>
      <w:r w:rsidR="00952F26">
        <w:rPr>
          <w:rFonts w:ascii="Times New Roman" w:hAnsi="Times New Roman" w:cs="Times New Roman"/>
          <w:bCs/>
          <w:sz w:val="24"/>
          <w:szCs w:val="24"/>
        </w:rPr>
        <w:t>5</w:t>
      </w:r>
      <w:r w:rsidR="00952F26" w:rsidRPr="00952F26">
        <w:rPr>
          <w:rFonts w:ascii="Times New Roman" w:hAnsi="Times New Roman" w:cs="Times New Roman"/>
          <w:bCs/>
          <w:sz w:val="24"/>
          <w:szCs w:val="24"/>
        </w:rPr>
        <w:t>.03.2024г. и в соответствии со статьями 34 и 51Федерального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заключили настоящий Контракт (далее – Контракт) о нижеследующем</w:t>
      </w:r>
    </w:p>
    <w:p w14:paraId="6241A65B" w14:textId="77777777" w:rsidR="00104F35" w:rsidRPr="008D0580" w:rsidRDefault="00104F35" w:rsidP="008D0580">
      <w:pPr>
        <w:autoSpaceDE w:val="0"/>
        <w:autoSpaceDN w:val="0"/>
        <w:adjustRightInd w:val="0"/>
        <w:spacing w:before="120" w:after="120" w:line="240" w:lineRule="auto"/>
        <w:jc w:val="center"/>
        <w:outlineLvl w:val="0"/>
        <w:rPr>
          <w:rFonts w:ascii="Times New Roman" w:hAnsi="Times New Roman" w:cs="Times New Roman"/>
          <w:b/>
          <w:bCs/>
          <w:sz w:val="24"/>
          <w:szCs w:val="24"/>
        </w:rPr>
      </w:pPr>
      <w:r w:rsidRPr="008D0580">
        <w:rPr>
          <w:rFonts w:ascii="Times New Roman" w:hAnsi="Times New Roman" w:cs="Times New Roman"/>
          <w:b/>
          <w:bCs/>
          <w:sz w:val="24"/>
          <w:szCs w:val="24"/>
        </w:rPr>
        <w:t>1. Предмет Контракта</w:t>
      </w:r>
    </w:p>
    <w:p w14:paraId="523FE926" w14:textId="20CE55BF" w:rsidR="00104F35" w:rsidRPr="0040265C" w:rsidRDefault="00104F35" w:rsidP="0009695B">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1.1. Поставщик обязуется передать в собственность продукты питания (далее - Товар) Заказчику в обусловленный настоящим Контрактом срок, согласно </w:t>
      </w:r>
      <w:hyperlink r:id="rId7" w:history="1">
        <w:r w:rsidRPr="008D0580">
          <w:rPr>
            <w:rFonts w:ascii="Times New Roman" w:hAnsi="Times New Roman" w:cs="Times New Roman"/>
            <w:bCs/>
            <w:sz w:val="24"/>
            <w:szCs w:val="24"/>
          </w:rPr>
          <w:t>Спецификации</w:t>
        </w:r>
      </w:hyperlink>
      <w:r w:rsidRPr="008D0580">
        <w:rPr>
          <w:rFonts w:ascii="Times New Roman" w:hAnsi="Times New Roman" w:cs="Times New Roman"/>
          <w:bCs/>
          <w:sz w:val="24"/>
          <w:szCs w:val="24"/>
        </w:rPr>
        <w:t xml:space="preserve"> (Приложение N 1 к настоящему Контракту), </w:t>
      </w:r>
      <w:hyperlink r:id="rId8" w:history="1">
        <w:r w:rsidRPr="008D0580">
          <w:rPr>
            <w:rFonts w:ascii="Times New Roman" w:hAnsi="Times New Roman" w:cs="Times New Roman"/>
            <w:bCs/>
            <w:sz w:val="24"/>
            <w:szCs w:val="24"/>
          </w:rPr>
          <w:t>Описанию</w:t>
        </w:r>
      </w:hyperlink>
      <w:r w:rsidRPr="008D0580">
        <w:rPr>
          <w:rFonts w:ascii="Times New Roman" w:hAnsi="Times New Roman" w:cs="Times New Roman"/>
          <w:bCs/>
          <w:sz w:val="24"/>
          <w:szCs w:val="24"/>
        </w:rPr>
        <w:t xml:space="preserve"> объекта закупки (Приложение N 2 к настоящему Контракту), </w:t>
      </w:r>
      <w:r w:rsidR="002E5C68" w:rsidRPr="008D0580">
        <w:rPr>
          <w:rFonts w:ascii="Times New Roman" w:hAnsi="Times New Roman" w:cs="Times New Roman"/>
          <w:sz w:val="24"/>
          <w:szCs w:val="24"/>
        </w:rPr>
        <w:t xml:space="preserve">и </w:t>
      </w:r>
      <w:hyperlink r:id="rId9" w:history="1">
        <w:r w:rsidR="002E5C68" w:rsidRPr="008D0580">
          <w:rPr>
            <w:rFonts w:ascii="Times New Roman" w:hAnsi="Times New Roman" w:cs="Times New Roman"/>
            <w:sz w:val="24"/>
            <w:szCs w:val="24"/>
          </w:rPr>
          <w:t>Предложению</w:t>
        </w:r>
      </w:hyperlink>
      <w:r w:rsidR="002E5C68" w:rsidRPr="008D0580">
        <w:rPr>
          <w:rFonts w:ascii="Times New Roman" w:hAnsi="Times New Roman" w:cs="Times New Roman"/>
          <w:sz w:val="24"/>
          <w:szCs w:val="24"/>
        </w:rPr>
        <w:t xml:space="preserve"> Поставщика по критерию "Качественные, функциональные и </w:t>
      </w:r>
      <w:r w:rsidR="002E5C68" w:rsidRPr="0040265C">
        <w:rPr>
          <w:rFonts w:ascii="Times New Roman" w:hAnsi="Times New Roman" w:cs="Times New Roman"/>
          <w:sz w:val="24"/>
          <w:szCs w:val="24"/>
        </w:rPr>
        <w:t>экологические характеристики объекта закупки" (Прило</w:t>
      </w:r>
      <w:r w:rsidR="004D5719" w:rsidRPr="0040265C">
        <w:rPr>
          <w:rFonts w:ascii="Times New Roman" w:hAnsi="Times New Roman" w:cs="Times New Roman"/>
          <w:sz w:val="24"/>
          <w:szCs w:val="24"/>
        </w:rPr>
        <w:t>жение №4</w:t>
      </w:r>
      <w:r w:rsidR="002E5C68" w:rsidRPr="0040265C">
        <w:rPr>
          <w:rFonts w:ascii="Times New Roman" w:hAnsi="Times New Roman" w:cs="Times New Roman"/>
          <w:sz w:val="24"/>
          <w:szCs w:val="24"/>
        </w:rPr>
        <w:t xml:space="preserve"> к настоящему Контракту),</w:t>
      </w:r>
      <w:r w:rsidR="002E5C68" w:rsidRPr="0040265C">
        <w:rPr>
          <w:rFonts w:ascii="Times New Roman" w:hAnsi="Times New Roman" w:cs="Times New Roman"/>
          <w:bCs/>
          <w:sz w:val="24"/>
          <w:szCs w:val="24"/>
        </w:rPr>
        <w:t xml:space="preserve"> </w:t>
      </w:r>
      <w:r w:rsidRPr="0040265C">
        <w:rPr>
          <w:rFonts w:ascii="Times New Roman" w:hAnsi="Times New Roman" w:cs="Times New Roman"/>
          <w:bCs/>
          <w:sz w:val="24"/>
          <w:szCs w:val="24"/>
        </w:rPr>
        <w:t>а Заказчик обязуется принять и оплатить Товар в порядке и на условиях, предусмотренных настоящим Контрактом.</w:t>
      </w:r>
    </w:p>
    <w:p w14:paraId="5F9B4D27" w14:textId="00AA501B" w:rsidR="00104F35" w:rsidRPr="0040265C"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40265C">
        <w:rPr>
          <w:rFonts w:ascii="Times New Roman" w:hAnsi="Times New Roman" w:cs="Times New Roman"/>
          <w:bCs/>
          <w:sz w:val="24"/>
          <w:szCs w:val="24"/>
        </w:rPr>
        <w:t xml:space="preserve">1.2. Наименование поставляемого Товара указано в </w:t>
      </w:r>
      <w:hyperlink r:id="rId10" w:history="1">
        <w:r w:rsidRPr="0040265C">
          <w:rPr>
            <w:rFonts w:ascii="Times New Roman" w:hAnsi="Times New Roman" w:cs="Times New Roman"/>
            <w:bCs/>
            <w:sz w:val="24"/>
            <w:szCs w:val="24"/>
          </w:rPr>
          <w:t>Спецификации</w:t>
        </w:r>
      </w:hyperlink>
      <w:r w:rsidRPr="0040265C">
        <w:rPr>
          <w:rFonts w:ascii="Times New Roman" w:hAnsi="Times New Roman" w:cs="Times New Roman"/>
          <w:bCs/>
          <w:sz w:val="24"/>
          <w:szCs w:val="24"/>
        </w:rPr>
        <w:t xml:space="preserve"> (Приложение N 1 к настоящему Контракту). Функциональные, технические и качественные характеристики Товара установлены в </w:t>
      </w:r>
      <w:hyperlink r:id="rId11" w:history="1">
        <w:r w:rsidRPr="0040265C">
          <w:rPr>
            <w:rFonts w:ascii="Times New Roman" w:hAnsi="Times New Roman" w:cs="Times New Roman"/>
            <w:bCs/>
            <w:sz w:val="24"/>
            <w:szCs w:val="24"/>
          </w:rPr>
          <w:t>Описании</w:t>
        </w:r>
      </w:hyperlink>
      <w:r w:rsidRPr="0040265C">
        <w:rPr>
          <w:rFonts w:ascii="Times New Roman" w:hAnsi="Times New Roman" w:cs="Times New Roman"/>
          <w:bCs/>
          <w:sz w:val="24"/>
          <w:szCs w:val="24"/>
        </w:rPr>
        <w:t xml:space="preserve"> объекта закупки (Приложение N 2 к настоящему Контракту).</w:t>
      </w:r>
    </w:p>
    <w:p w14:paraId="5D3B6789" w14:textId="77777777" w:rsidR="009D6BFC" w:rsidRPr="0040265C" w:rsidRDefault="009D6BFC" w:rsidP="009D6BFC">
      <w:pPr>
        <w:autoSpaceDE w:val="0"/>
        <w:autoSpaceDN w:val="0"/>
        <w:adjustRightInd w:val="0"/>
        <w:spacing w:before="120" w:after="120" w:line="240" w:lineRule="auto"/>
        <w:jc w:val="center"/>
        <w:outlineLvl w:val="0"/>
        <w:rPr>
          <w:rFonts w:ascii="Times New Roman" w:hAnsi="Times New Roman" w:cs="Times New Roman"/>
          <w:b/>
          <w:bCs/>
          <w:sz w:val="24"/>
          <w:szCs w:val="24"/>
        </w:rPr>
      </w:pPr>
      <w:r w:rsidRPr="0040265C">
        <w:rPr>
          <w:rFonts w:ascii="Times New Roman" w:hAnsi="Times New Roman" w:cs="Times New Roman"/>
          <w:b/>
          <w:bCs/>
          <w:sz w:val="24"/>
          <w:szCs w:val="24"/>
        </w:rPr>
        <w:t>2. Цена Контракта и порядок расчетов</w:t>
      </w:r>
    </w:p>
    <w:p w14:paraId="044AFD39" w14:textId="616233B8" w:rsidR="00952F26" w:rsidRPr="00EA498D" w:rsidRDefault="009D6BFC" w:rsidP="00952F26">
      <w:pPr>
        <w:autoSpaceDE w:val="0"/>
        <w:autoSpaceDN w:val="0"/>
        <w:adjustRightInd w:val="0"/>
        <w:spacing w:after="0" w:line="240" w:lineRule="auto"/>
        <w:ind w:firstLine="539"/>
        <w:jc w:val="both"/>
        <w:rPr>
          <w:rFonts w:ascii="Times New Roman" w:hAnsi="Times New Roman" w:cs="Times New Roman"/>
          <w:bCs/>
          <w:sz w:val="24"/>
          <w:szCs w:val="24"/>
        </w:rPr>
      </w:pPr>
      <w:r w:rsidRPr="0040265C">
        <w:rPr>
          <w:rFonts w:ascii="Times New Roman" w:hAnsi="Times New Roman" w:cs="Times New Roman"/>
          <w:bCs/>
          <w:sz w:val="24"/>
          <w:szCs w:val="24"/>
        </w:rPr>
        <w:t xml:space="preserve">2.1. Максимальное значение цены Контракта составляет </w:t>
      </w:r>
      <w:r w:rsidR="00E709E3">
        <w:rPr>
          <w:rFonts w:ascii="Times New Roman" w:hAnsi="Times New Roman" w:cs="Times New Roman"/>
          <w:b/>
          <w:bCs/>
          <w:sz w:val="24"/>
          <w:szCs w:val="24"/>
        </w:rPr>
        <w:t>278 271 руб. 68 коп.</w:t>
      </w:r>
      <w:r w:rsidR="00952F26" w:rsidRPr="00707426">
        <w:rPr>
          <w:rFonts w:ascii="Times New Roman" w:hAnsi="Times New Roman" w:cs="Times New Roman"/>
          <w:b/>
          <w:bCs/>
          <w:sz w:val="24"/>
          <w:szCs w:val="24"/>
        </w:rPr>
        <w:t xml:space="preserve"> (</w:t>
      </w:r>
      <w:r w:rsidR="00E709E3">
        <w:rPr>
          <w:rFonts w:ascii="Times New Roman" w:hAnsi="Times New Roman" w:cs="Times New Roman"/>
          <w:b/>
          <w:bCs/>
          <w:sz w:val="24"/>
          <w:szCs w:val="24"/>
        </w:rPr>
        <w:t>двести семьдесят восемь тысяч двести семьдесят один рубль 68 копеек</w:t>
      </w:r>
      <w:r w:rsidR="00952F26" w:rsidRPr="00707426">
        <w:rPr>
          <w:rFonts w:ascii="Times New Roman" w:hAnsi="Times New Roman" w:cs="Times New Roman"/>
          <w:b/>
          <w:bCs/>
          <w:sz w:val="24"/>
          <w:szCs w:val="24"/>
        </w:rPr>
        <w:t>),</w:t>
      </w:r>
      <w:r w:rsidR="00952F26" w:rsidRPr="00EA498D">
        <w:rPr>
          <w:rFonts w:ascii="Times New Roman" w:hAnsi="Times New Roman" w:cs="Times New Roman"/>
          <w:b/>
          <w:bCs/>
          <w:sz w:val="24"/>
          <w:szCs w:val="24"/>
        </w:rPr>
        <w:t xml:space="preserve"> в том числе НДС – 10 %,20 %.</w:t>
      </w:r>
    </w:p>
    <w:p w14:paraId="4BE12EC0" w14:textId="54A6DFF4" w:rsidR="00952F26" w:rsidRPr="00BD60FE" w:rsidRDefault="00952F26" w:rsidP="00952F26">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A498D">
        <w:rPr>
          <w:rFonts w:ascii="Times New Roman" w:eastAsia="Times New Roman" w:hAnsi="Times New Roman" w:cs="Times New Roman"/>
          <w:b/>
          <w:sz w:val="24"/>
          <w:szCs w:val="24"/>
          <w:lang w:eastAsia="ru-RU"/>
        </w:rPr>
        <w:t>в 2024 году</w:t>
      </w:r>
      <w:r w:rsidRPr="00BD60FE">
        <w:rPr>
          <w:rFonts w:ascii="Times New Roman" w:eastAsia="Times New Roman" w:hAnsi="Times New Roman" w:cs="Times New Roman"/>
          <w:b/>
          <w:sz w:val="24"/>
          <w:szCs w:val="24"/>
          <w:lang w:eastAsia="ru-RU"/>
        </w:rPr>
        <w:t xml:space="preserve">: </w:t>
      </w:r>
      <w:r w:rsidR="00E709E3">
        <w:rPr>
          <w:rFonts w:ascii="Times New Roman" w:hAnsi="Times New Roman" w:cs="Times New Roman"/>
          <w:b/>
          <w:bCs/>
          <w:sz w:val="24"/>
          <w:szCs w:val="24"/>
        </w:rPr>
        <w:t>174 919 руб. 17 коп.</w:t>
      </w:r>
      <w:r w:rsidRPr="00BD60FE">
        <w:rPr>
          <w:rFonts w:ascii="Times New Roman" w:hAnsi="Times New Roman" w:cs="Times New Roman"/>
          <w:b/>
          <w:bCs/>
          <w:sz w:val="24"/>
          <w:szCs w:val="24"/>
        </w:rPr>
        <w:t xml:space="preserve"> (</w:t>
      </w:r>
      <w:r w:rsidR="00E709E3">
        <w:rPr>
          <w:rFonts w:ascii="Times New Roman" w:hAnsi="Times New Roman" w:cs="Times New Roman"/>
          <w:b/>
          <w:bCs/>
          <w:sz w:val="24"/>
          <w:szCs w:val="24"/>
        </w:rPr>
        <w:t>сто семьдесят четыре тысячи девятьсот девятнадцать рублей 17 копеек</w:t>
      </w:r>
      <w:r w:rsidRPr="00BD60FE">
        <w:rPr>
          <w:rFonts w:ascii="Times New Roman" w:hAnsi="Times New Roman" w:cs="Times New Roman"/>
          <w:b/>
          <w:bCs/>
          <w:sz w:val="24"/>
          <w:szCs w:val="24"/>
        </w:rPr>
        <w:t>), в том числе НДС – 10 %,20 %.</w:t>
      </w:r>
    </w:p>
    <w:p w14:paraId="18CB5AB0" w14:textId="32F3485E" w:rsidR="00952F26" w:rsidRPr="00EA498D" w:rsidRDefault="00952F26" w:rsidP="00952F26">
      <w:pPr>
        <w:widowControl w:val="0"/>
        <w:autoSpaceDE w:val="0"/>
        <w:autoSpaceDN w:val="0"/>
        <w:spacing w:after="0" w:line="240" w:lineRule="auto"/>
        <w:ind w:firstLine="567"/>
        <w:jc w:val="both"/>
        <w:rPr>
          <w:rFonts w:ascii="Times New Roman" w:hAnsi="Times New Roman" w:cs="Times New Roman"/>
          <w:bCs/>
          <w:sz w:val="24"/>
          <w:szCs w:val="24"/>
        </w:rPr>
      </w:pPr>
      <w:r w:rsidRPr="00BD60FE">
        <w:rPr>
          <w:rFonts w:ascii="Times New Roman" w:eastAsia="Times New Roman" w:hAnsi="Times New Roman" w:cs="Times New Roman"/>
          <w:b/>
          <w:sz w:val="24"/>
          <w:szCs w:val="24"/>
          <w:lang w:eastAsia="ru-RU"/>
        </w:rPr>
        <w:t>в 2025 году:</w:t>
      </w:r>
      <w:r w:rsidRPr="00BD60FE">
        <w:rPr>
          <w:rFonts w:ascii="Times New Roman" w:eastAsia="Times New Roman" w:hAnsi="Times New Roman" w:cs="Times New Roman"/>
          <w:sz w:val="24"/>
          <w:szCs w:val="24"/>
          <w:lang w:eastAsia="ru-RU"/>
        </w:rPr>
        <w:t xml:space="preserve"> </w:t>
      </w:r>
      <w:r w:rsidR="00E709E3">
        <w:rPr>
          <w:rFonts w:ascii="Times New Roman" w:hAnsi="Times New Roman" w:cs="Times New Roman"/>
          <w:b/>
          <w:bCs/>
          <w:sz w:val="24"/>
          <w:szCs w:val="24"/>
        </w:rPr>
        <w:t>103 352 руб. 51 коп.</w:t>
      </w:r>
      <w:r w:rsidRPr="00BD60FE">
        <w:rPr>
          <w:rFonts w:ascii="Times New Roman" w:hAnsi="Times New Roman" w:cs="Times New Roman"/>
          <w:b/>
          <w:bCs/>
          <w:sz w:val="24"/>
          <w:szCs w:val="24"/>
        </w:rPr>
        <w:t xml:space="preserve"> (</w:t>
      </w:r>
      <w:r w:rsidR="00E709E3">
        <w:rPr>
          <w:rFonts w:ascii="Times New Roman" w:hAnsi="Times New Roman" w:cs="Times New Roman"/>
          <w:b/>
          <w:bCs/>
          <w:sz w:val="24"/>
          <w:szCs w:val="24"/>
        </w:rPr>
        <w:t>сто три тысячи триста пятьдесят два рубля 51 копейка</w:t>
      </w:r>
      <w:r w:rsidRPr="00BD60FE">
        <w:rPr>
          <w:rFonts w:ascii="Times New Roman" w:hAnsi="Times New Roman" w:cs="Times New Roman"/>
          <w:b/>
          <w:bCs/>
          <w:sz w:val="24"/>
          <w:szCs w:val="24"/>
        </w:rPr>
        <w:t>), в том</w:t>
      </w:r>
      <w:r w:rsidRPr="00EA498D">
        <w:rPr>
          <w:rFonts w:ascii="Times New Roman" w:hAnsi="Times New Roman" w:cs="Times New Roman"/>
          <w:b/>
          <w:bCs/>
          <w:sz w:val="24"/>
          <w:szCs w:val="24"/>
        </w:rPr>
        <w:t xml:space="preserve"> числе НДС – 10 %,20 %.</w:t>
      </w:r>
    </w:p>
    <w:p w14:paraId="567A6D89" w14:textId="40AB3CDF" w:rsidR="00104F35" w:rsidRPr="0040265C" w:rsidRDefault="00104F35" w:rsidP="00952F26">
      <w:pPr>
        <w:autoSpaceDE w:val="0"/>
        <w:autoSpaceDN w:val="0"/>
        <w:adjustRightInd w:val="0"/>
        <w:spacing w:after="0" w:line="240" w:lineRule="auto"/>
        <w:ind w:firstLine="539"/>
        <w:jc w:val="both"/>
        <w:rPr>
          <w:rFonts w:ascii="Times New Roman" w:hAnsi="Times New Roman" w:cs="Times New Roman"/>
          <w:bCs/>
          <w:sz w:val="24"/>
          <w:szCs w:val="24"/>
        </w:rPr>
      </w:pPr>
      <w:r w:rsidRPr="0040265C">
        <w:rPr>
          <w:rFonts w:ascii="Times New Roman" w:hAnsi="Times New Roman" w:cs="Times New Roman"/>
          <w:bCs/>
          <w:sz w:val="24"/>
          <w:szCs w:val="24"/>
        </w:rPr>
        <w:t xml:space="preserve">Цена единицы Товара установлена в </w:t>
      </w:r>
      <w:hyperlink r:id="rId12" w:history="1">
        <w:r w:rsidRPr="0040265C">
          <w:rPr>
            <w:rFonts w:ascii="Times New Roman" w:hAnsi="Times New Roman" w:cs="Times New Roman"/>
            <w:bCs/>
            <w:sz w:val="24"/>
            <w:szCs w:val="24"/>
          </w:rPr>
          <w:t>Спецификации</w:t>
        </w:r>
      </w:hyperlink>
      <w:r w:rsidRPr="0040265C">
        <w:rPr>
          <w:rFonts w:ascii="Times New Roman" w:hAnsi="Times New Roman" w:cs="Times New Roman"/>
          <w:bCs/>
          <w:sz w:val="24"/>
          <w:szCs w:val="24"/>
        </w:rPr>
        <w:t xml:space="preserve"> (Приложение N 1 к настоящему Контракту).</w:t>
      </w:r>
    </w:p>
    <w:p w14:paraId="31C90A45" w14:textId="77777777" w:rsidR="00104F35" w:rsidRPr="0040265C"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40265C">
        <w:rPr>
          <w:rFonts w:ascii="Times New Roman" w:hAnsi="Times New Roman" w:cs="Times New Roman"/>
          <w:bCs/>
          <w:sz w:val="24"/>
          <w:szCs w:val="24"/>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w:t>
      </w:r>
    </w:p>
    <w:p w14:paraId="089BC951" w14:textId="7227CE4B"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40265C">
        <w:rPr>
          <w:rFonts w:ascii="Times New Roman" w:hAnsi="Times New Roman" w:cs="Times New Roman"/>
          <w:bCs/>
          <w:sz w:val="24"/>
          <w:szCs w:val="24"/>
        </w:rPr>
        <w:t>2.2.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14:paraId="0E334236"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При заключении и исполнении настоящего Контракта изменение его существенных условий не допускается, за исключением случаев, предусмотренных Законом.</w:t>
      </w:r>
    </w:p>
    <w:p w14:paraId="7BF1D52C" w14:textId="3F44D057" w:rsidR="00214084"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2.3. Источник фина</w:t>
      </w:r>
      <w:r w:rsidR="005A53A7" w:rsidRPr="008D0580">
        <w:rPr>
          <w:rFonts w:ascii="Times New Roman" w:hAnsi="Times New Roman" w:cs="Times New Roman"/>
          <w:bCs/>
          <w:sz w:val="24"/>
          <w:szCs w:val="24"/>
        </w:rPr>
        <w:t xml:space="preserve">нсирования Контракта </w:t>
      </w:r>
      <w:r w:rsidR="00C742A6" w:rsidRPr="008D0580">
        <w:rPr>
          <w:rFonts w:ascii="Times New Roman" w:hAnsi="Times New Roman" w:cs="Times New Roman"/>
          <w:bCs/>
          <w:sz w:val="24"/>
          <w:szCs w:val="24"/>
        </w:rPr>
        <w:t xml:space="preserve">– </w:t>
      </w:r>
      <w:r w:rsidR="008F76C3" w:rsidRPr="008F76C3">
        <w:rPr>
          <w:rFonts w:ascii="Times New Roman" w:hAnsi="Times New Roman" w:cs="Times New Roman"/>
          <w:bCs/>
          <w:sz w:val="24"/>
          <w:szCs w:val="24"/>
        </w:rPr>
        <w:t xml:space="preserve">Внебюджетные средства; субсидии на финансовое обеспечение выполнения государственного задания 2024-2025, </w:t>
      </w:r>
      <w:proofErr w:type="spellStart"/>
      <w:r w:rsidR="008F76C3" w:rsidRPr="008F76C3">
        <w:rPr>
          <w:rFonts w:ascii="Times New Roman" w:hAnsi="Times New Roman" w:cs="Times New Roman"/>
          <w:bCs/>
          <w:sz w:val="24"/>
          <w:szCs w:val="24"/>
        </w:rPr>
        <w:t>квр</w:t>
      </w:r>
      <w:proofErr w:type="spellEnd"/>
      <w:r w:rsidR="008F76C3" w:rsidRPr="008F76C3">
        <w:rPr>
          <w:rFonts w:ascii="Times New Roman" w:hAnsi="Times New Roman" w:cs="Times New Roman"/>
          <w:bCs/>
          <w:sz w:val="24"/>
          <w:szCs w:val="24"/>
        </w:rPr>
        <w:t>. 244.</w:t>
      </w:r>
      <w:r w:rsidR="00214084" w:rsidRPr="008D0580">
        <w:rPr>
          <w:rFonts w:ascii="Times New Roman" w:hAnsi="Times New Roman" w:cs="Times New Roman"/>
          <w:bCs/>
          <w:sz w:val="24"/>
          <w:szCs w:val="24"/>
        </w:rPr>
        <w:t>.</w:t>
      </w:r>
    </w:p>
    <w:p w14:paraId="68D531B1" w14:textId="3C81629F" w:rsidR="00104F35" w:rsidRPr="008D0580" w:rsidRDefault="00214084"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2.4. </w:t>
      </w:r>
      <w:r w:rsidR="00104F35" w:rsidRPr="008D0580">
        <w:rPr>
          <w:rFonts w:ascii="Times New Roman" w:hAnsi="Times New Roman" w:cs="Times New Roman"/>
          <w:bCs/>
          <w:sz w:val="24"/>
          <w:szCs w:val="24"/>
        </w:rPr>
        <w:t xml:space="preserve">Оплата каждой партии Товара, определенной в </w:t>
      </w:r>
      <w:hyperlink r:id="rId13" w:history="1">
        <w:r w:rsidR="00104F35" w:rsidRPr="008D0580">
          <w:rPr>
            <w:rFonts w:ascii="Times New Roman" w:hAnsi="Times New Roman" w:cs="Times New Roman"/>
            <w:bCs/>
            <w:sz w:val="24"/>
            <w:szCs w:val="24"/>
          </w:rPr>
          <w:t>Заявке</w:t>
        </w:r>
      </w:hyperlink>
      <w:r w:rsidR="00104F35" w:rsidRPr="008D0580">
        <w:rPr>
          <w:rFonts w:ascii="Times New Roman" w:hAnsi="Times New Roman" w:cs="Times New Roman"/>
          <w:bCs/>
          <w:sz w:val="24"/>
          <w:szCs w:val="24"/>
        </w:rPr>
        <w:t xml:space="preserve">, форма которой установлена Приложением N 3 к настоящему Контракту (далее - Заявка), производится Заказчиком на </w:t>
      </w:r>
      <w:r w:rsidR="00104F35" w:rsidRPr="008D0580">
        <w:rPr>
          <w:rFonts w:ascii="Times New Roman" w:hAnsi="Times New Roman" w:cs="Times New Roman"/>
          <w:bCs/>
          <w:sz w:val="24"/>
          <w:szCs w:val="24"/>
        </w:rPr>
        <w:lastRenderedPageBreak/>
        <w:t xml:space="preserve">основании счета, предоставленного Поставщиком, в течение </w:t>
      </w:r>
      <w:r w:rsidRPr="008D0580">
        <w:rPr>
          <w:rFonts w:ascii="Times New Roman" w:hAnsi="Times New Roman" w:cs="Times New Roman"/>
          <w:bCs/>
          <w:sz w:val="24"/>
          <w:szCs w:val="24"/>
        </w:rPr>
        <w:t xml:space="preserve">7 </w:t>
      </w:r>
      <w:r w:rsidR="00104F35" w:rsidRPr="008D0580">
        <w:rPr>
          <w:rFonts w:ascii="Times New Roman" w:hAnsi="Times New Roman" w:cs="Times New Roman"/>
          <w:bCs/>
          <w:sz w:val="24"/>
          <w:szCs w:val="24"/>
        </w:rPr>
        <w:t>рабочих дней с даты подписания Заказчиком документа о приемке</w:t>
      </w:r>
      <w:r w:rsidRPr="008D0580">
        <w:rPr>
          <w:rStyle w:val="a5"/>
          <w:rFonts w:ascii="Times New Roman" w:hAnsi="Times New Roman" w:cs="Times New Roman"/>
          <w:bCs/>
          <w:sz w:val="24"/>
          <w:szCs w:val="24"/>
        </w:rPr>
        <w:footnoteReference w:id="1"/>
      </w:r>
      <w:r w:rsidR="00104F35" w:rsidRPr="008D0580">
        <w:rPr>
          <w:rFonts w:ascii="Times New Roman" w:hAnsi="Times New Roman" w:cs="Times New Roman"/>
          <w:bCs/>
          <w:sz w:val="24"/>
          <w:szCs w:val="24"/>
        </w:rPr>
        <w:t xml:space="preserve"> </w:t>
      </w:r>
      <w:r w:rsidRPr="008D0580">
        <w:rPr>
          <w:rFonts w:ascii="Times New Roman" w:hAnsi="Times New Roman" w:cs="Times New Roman"/>
          <w:bCs/>
          <w:sz w:val="24"/>
          <w:szCs w:val="24"/>
        </w:rPr>
        <w:t>в</w:t>
      </w:r>
      <w:r w:rsidR="00104F35" w:rsidRPr="008D0580">
        <w:rPr>
          <w:rFonts w:ascii="Times New Roman" w:hAnsi="Times New Roman" w:cs="Times New Roman"/>
          <w:bCs/>
          <w:sz w:val="24"/>
          <w:szCs w:val="24"/>
        </w:rPr>
        <w:t xml:space="preserve"> электронной форме, формируемого посредством единой информационной системы в сфере закупок (далее - документ о приемке), к которому в качестве дополнительных документов Поставщиком приложены документы, указанные в пункте 3.4 настоящего Контракта, являющиеся его неотъемлемой частью.</w:t>
      </w:r>
    </w:p>
    <w:p w14:paraId="22937C8C" w14:textId="612EA771"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53EF9D0D"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A68DEDB"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2.7. Датой оплаты считается дата списания денежных средств со счета Заказчика, указанного в настоящем Контракте.</w:t>
      </w:r>
    </w:p>
    <w:p w14:paraId="143A36F3"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2.8. Суммы неисполненных Поставщиком требований об уплате неустоек (штрафов, пеней), предъявленных Заказчиком в соответствии с Законом и настоящим Контрактом, удерживаются Заказчиком из суммы, подлежащей оплате Поставщику.</w:t>
      </w:r>
    </w:p>
    <w:p w14:paraId="6FB8C08E" w14:textId="77777777" w:rsidR="00104F35" w:rsidRPr="008D0580" w:rsidRDefault="00104F35" w:rsidP="008D0580">
      <w:pPr>
        <w:autoSpaceDE w:val="0"/>
        <w:autoSpaceDN w:val="0"/>
        <w:adjustRightInd w:val="0"/>
        <w:spacing w:before="120" w:after="120" w:line="240" w:lineRule="auto"/>
        <w:jc w:val="center"/>
        <w:outlineLvl w:val="0"/>
        <w:rPr>
          <w:rFonts w:ascii="Times New Roman" w:hAnsi="Times New Roman" w:cs="Times New Roman"/>
          <w:b/>
          <w:bCs/>
        </w:rPr>
      </w:pPr>
      <w:bookmarkStart w:id="1" w:name="Par167"/>
      <w:bookmarkEnd w:id="1"/>
      <w:r w:rsidRPr="008D0580">
        <w:rPr>
          <w:rFonts w:ascii="Times New Roman" w:hAnsi="Times New Roman" w:cs="Times New Roman"/>
          <w:b/>
          <w:bCs/>
        </w:rPr>
        <w:t>3. Порядок, сроки и условия приемки Товара</w:t>
      </w:r>
    </w:p>
    <w:p w14:paraId="41531D7B" w14:textId="77777777" w:rsidR="0050725B" w:rsidRPr="004A3C42" w:rsidRDefault="0050725B" w:rsidP="0050725B">
      <w:pPr>
        <w:autoSpaceDE w:val="0"/>
        <w:autoSpaceDN w:val="0"/>
        <w:adjustRightInd w:val="0"/>
        <w:spacing w:after="0" w:line="240" w:lineRule="auto"/>
        <w:ind w:firstLine="540"/>
        <w:jc w:val="both"/>
        <w:rPr>
          <w:rFonts w:ascii="Times New Roman" w:hAnsi="Times New Roman" w:cs="Times New Roman"/>
          <w:bCs/>
          <w:sz w:val="24"/>
          <w:szCs w:val="24"/>
        </w:rPr>
      </w:pPr>
      <w:r w:rsidRPr="004A3C42">
        <w:rPr>
          <w:rFonts w:ascii="Times New Roman" w:hAnsi="Times New Roman" w:cs="Times New Roman"/>
          <w:bCs/>
          <w:sz w:val="24"/>
          <w:szCs w:val="24"/>
        </w:rPr>
        <w:t>3.1. Товар Заказчику/Получателю</w:t>
      </w:r>
      <w:r w:rsidRPr="004A3C42">
        <w:rPr>
          <w:rStyle w:val="a5"/>
          <w:rFonts w:ascii="Times New Roman" w:hAnsi="Times New Roman" w:cs="Times New Roman"/>
          <w:bCs/>
          <w:sz w:val="24"/>
          <w:szCs w:val="24"/>
        </w:rPr>
        <w:footnoteReference w:id="2"/>
      </w:r>
      <w:r w:rsidRPr="004A3C42">
        <w:rPr>
          <w:rFonts w:ascii="Times New Roman" w:hAnsi="Times New Roman" w:cs="Times New Roman"/>
          <w:bCs/>
          <w:sz w:val="24"/>
          <w:szCs w:val="24"/>
        </w:rPr>
        <w:t xml:space="preserve"> поставляется партиями в соответствии с условиями настоящего Контракта. Количество Товара в каждой партии определяется на основании Заявки Заказчика/Получателя на поставку Товара. Заказчик/Получатель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Заказчиком/Получателем Заявки не допускается.</w:t>
      </w:r>
    </w:p>
    <w:p w14:paraId="2C9EE1C9" w14:textId="77777777" w:rsidR="0050725B" w:rsidRPr="004A3C42" w:rsidRDefault="0050725B" w:rsidP="0050725B">
      <w:pPr>
        <w:autoSpaceDE w:val="0"/>
        <w:autoSpaceDN w:val="0"/>
        <w:adjustRightInd w:val="0"/>
        <w:spacing w:after="0" w:line="240" w:lineRule="auto"/>
        <w:ind w:firstLine="540"/>
        <w:jc w:val="both"/>
        <w:rPr>
          <w:rFonts w:ascii="Times New Roman" w:hAnsi="Times New Roman" w:cs="Times New Roman"/>
          <w:bCs/>
          <w:sz w:val="24"/>
          <w:szCs w:val="24"/>
        </w:rPr>
      </w:pPr>
      <w:r w:rsidRPr="004A3C42">
        <w:rPr>
          <w:rFonts w:ascii="Times New Roman" w:hAnsi="Times New Roman" w:cs="Times New Roman"/>
          <w:bCs/>
          <w:sz w:val="24"/>
          <w:szCs w:val="24"/>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14" w:history="1">
        <w:r w:rsidRPr="004A3C42">
          <w:rPr>
            <w:rFonts w:ascii="Times New Roman" w:hAnsi="Times New Roman" w:cs="Times New Roman"/>
            <w:bCs/>
            <w:sz w:val="24"/>
            <w:szCs w:val="24"/>
          </w:rPr>
          <w:t>Приложении N 1</w:t>
        </w:r>
      </w:hyperlink>
      <w:r w:rsidRPr="004A3C42">
        <w:rPr>
          <w:rFonts w:ascii="Times New Roman" w:hAnsi="Times New Roman" w:cs="Times New Roman"/>
          <w:bCs/>
          <w:sz w:val="24"/>
          <w:szCs w:val="24"/>
        </w:rPr>
        <w:t xml:space="preserve"> к настоящему Контракту),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w:t>
      </w:r>
      <w:hyperlink r:id="rId15" w:history="1">
        <w:r w:rsidRPr="004A3C42">
          <w:rPr>
            <w:rFonts w:ascii="Times New Roman" w:hAnsi="Times New Roman" w:cs="Times New Roman"/>
            <w:bCs/>
            <w:sz w:val="24"/>
            <w:szCs w:val="24"/>
          </w:rPr>
          <w:t>Приложении N 1</w:t>
        </w:r>
      </w:hyperlink>
      <w:r w:rsidRPr="004A3C42">
        <w:rPr>
          <w:rFonts w:ascii="Times New Roman" w:hAnsi="Times New Roman" w:cs="Times New Roman"/>
          <w:bCs/>
          <w:sz w:val="24"/>
          <w:szCs w:val="24"/>
        </w:rPr>
        <w:t xml:space="preserve"> к настоящему Контракту.</w:t>
      </w:r>
    </w:p>
    <w:p w14:paraId="66489749" w14:textId="49A80981" w:rsidR="0050725B" w:rsidRPr="0040265C" w:rsidRDefault="0050725B" w:rsidP="0050725B">
      <w:pPr>
        <w:autoSpaceDE w:val="0"/>
        <w:autoSpaceDN w:val="0"/>
        <w:adjustRightInd w:val="0"/>
        <w:spacing w:after="0" w:line="240" w:lineRule="auto"/>
        <w:ind w:firstLine="540"/>
        <w:jc w:val="both"/>
        <w:rPr>
          <w:rFonts w:ascii="Times New Roman" w:hAnsi="Times New Roman" w:cs="Times New Roman"/>
          <w:bCs/>
          <w:sz w:val="24"/>
          <w:szCs w:val="24"/>
        </w:rPr>
      </w:pPr>
      <w:r w:rsidRPr="004A3C42">
        <w:rPr>
          <w:rFonts w:ascii="Times New Roman" w:hAnsi="Times New Roman" w:cs="Times New Roman"/>
          <w:bCs/>
          <w:sz w:val="24"/>
          <w:szCs w:val="24"/>
        </w:rPr>
        <w:t xml:space="preserve">Заявка направляется Заказчиком/Получателем не позднее чем за 7 (семь) календарных дней до предполагаемой поставки Товара в пределах срока, установленного </w:t>
      </w:r>
      <w:hyperlink w:anchor="Par735" w:history="1">
        <w:r w:rsidRPr="004A3C42">
          <w:rPr>
            <w:rFonts w:ascii="Times New Roman" w:hAnsi="Times New Roman" w:cs="Times New Roman"/>
            <w:bCs/>
            <w:sz w:val="24"/>
            <w:szCs w:val="24"/>
          </w:rPr>
          <w:t>пунктом 11.9</w:t>
        </w:r>
      </w:hyperlink>
      <w:r w:rsidRPr="004A3C42">
        <w:rPr>
          <w:rFonts w:ascii="Times New Roman" w:hAnsi="Times New Roman" w:cs="Times New Roman"/>
          <w:bCs/>
          <w:sz w:val="24"/>
          <w:szCs w:val="24"/>
        </w:rPr>
        <w:t xml:space="preserve"> настоящего </w:t>
      </w:r>
      <w:r w:rsidRPr="0040265C">
        <w:rPr>
          <w:rFonts w:ascii="Times New Roman" w:hAnsi="Times New Roman" w:cs="Times New Roman"/>
          <w:bCs/>
          <w:sz w:val="24"/>
          <w:szCs w:val="24"/>
        </w:rPr>
        <w:t xml:space="preserve">Контракта, в виде скан-образа по адресу электронной почты Поставщика </w:t>
      </w:r>
      <w:r w:rsidR="008F76C3" w:rsidRPr="008F76C3">
        <w:rPr>
          <w:rFonts w:ascii="Times New Roman" w:hAnsi="Times New Roman" w:cs="Times New Roman"/>
          <w:b/>
          <w:bCs/>
          <w:sz w:val="24"/>
          <w:szCs w:val="24"/>
        </w:rPr>
        <w:t>ooobzy@mail.ru</w:t>
      </w:r>
      <w:r w:rsidRPr="0040265C">
        <w:rPr>
          <w:rFonts w:ascii="Times New Roman" w:hAnsi="Times New Roman" w:cs="Times New Roman"/>
          <w:bCs/>
          <w:sz w:val="24"/>
          <w:szCs w:val="24"/>
        </w:rPr>
        <w:t>.</w:t>
      </w:r>
      <w:r w:rsidRPr="0040265C">
        <w:t xml:space="preserve"> </w:t>
      </w:r>
      <w:r w:rsidRPr="0040265C">
        <w:rPr>
          <w:rFonts w:ascii="Times New Roman" w:hAnsi="Times New Roman" w:cs="Times New Roman"/>
          <w:bCs/>
          <w:sz w:val="24"/>
          <w:szCs w:val="24"/>
        </w:rPr>
        <w:t xml:space="preserve">При этом допускается корректировка ранее направленной Заказчиком заявки не позднее чем за 1 календарный день до даты поставки товаров, указанных в Заявке, путем направления корректирующей заявки. </w:t>
      </w:r>
    </w:p>
    <w:p w14:paraId="09E0BF5D" w14:textId="77777777" w:rsidR="0050725B" w:rsidRPr="0040265C" w:rsidRDefault="0050725B" w:rsidP="0050725B">
      <w:pPr>
        <w:autoSpaceDE w:val="0"/>
        <w:autoSpaceDN w:val="0"/>
        <w:adjustRightInd w:val="0"/>
        <w:spacing w:after="0" w:line="240" w:lineRule="auto"/>
        <w:ind w:firstLine="540"/>
        <w:jc w:val="both"/>
        <w:rPr>
          <w:rFonts w:ascii="Times New Roman" w:hAnsi="Times New Roman" w:cs="Times New Roman"/>
          <w:bCs/>
          <w:sz w:val="24"/>
          <w:szCs w:val="24"/>
        </w:rPr>
      </w:pPr>
      <w:r w:rsidRPr="0040265C">
        <w:rPr>
          <w:rFonts w:ascii="Times New Roman" w:hAnsi="Times New Roman" w:cs="Times New Roman"/>
          <w:bCs/>
          <w:sz w:val="24"/>
          <w:szCs w:val="24"/>
        </w:rPr>
        <w:t>Поставка Товара по Заявкам осуществляется в течение 7 календарных дней со дня отправки Заявки Заказчиком/Получателем.</w:t>
      </w:r>
    </w:p>
    <w:p w14:paraId="5D39799B" w14:textId="31535725" w:rsidR="00104F35" w:rsidRPr="008D0580" w:rsidRDefault="00104F35" w:rsidP="008F76C3">
      <w:pPr>
        <w:autoSpaceDE w:val="0"/>
        <w:autoSpaceDN w:val="0"/>
        <w:adjustRightInd w:val="0"/>
        <w:spacing w:after="0" w:line="240" w:lineRule="auto"/>
        <w:ind w:firstLine="540"/>
        <w:jc w:val="both"/>
        <w:rPr>
          <w:rFonts w:ascii="Times New Roman" w:hAnsi="Times New Roman" w:cs="Times New Roman"/>
          <w:bCs/>
          <w:sz w:val="24"/>
          <w:szCs w:val="24"/>
        </w:rPr>
      </w:pPr>
      <w:r w:rsidRPr="0040265C">
        <w:rPr>
          <w:rFonts w:ascii="Times New Roman" w:hAnsi="Times New Roman" w:cs="Times New Roman"/>
          <w:bCs/>
          <w:sz w:val="24"/>
          <w:szCs w:val="24"/>
        </w:rPr>
        <w:lastRenderedPageBreak/>
        <w:t xml:space="preserve">3.2. </w:t>
      </w:r>
      <w:r w:rsidR="008F76C3" w:rsidRPr="008F76C3">
        <w:rPr>
          <w:rFonts w:ascii="Times New Roman" w:hAnsi="Times New Roman" w:cs="Times New Roman"/>
          <w:bCs/>
          <w:iCs/>
          <w:sz w:val="24"/>
          <w:szCs w:val="24"/>
        </w:rPr>
        <w:t xml:space="preserve">Поставка Товара по Заявке осуществляется Поставщиком по адресу: </w:t>
      </w:r>
      <w:r w:rsidR="00E709E3">
        <w:rPr>
          <w:rFonts w:ascii="Times New Roman" w:hAnsi="Times New Roman" w:cs="Times New Roman"/>
          <w:bCs/>
          <w:iCs/>
          <w:sz w:val="24"/>
          <w:szCs w:val="24"/>
        </w:rPr>
        <w:t xml:space="preserve">192283, Санкт-Петербург, </w:t>
      </w:r>
      <w:proofErr w:type="spellStart"/>
      <w:r w:rsidR="00E709E3">
        <w:rPr>
          <w:rFonts w:ascii="Times New Roman" w:hAnsi="Times New Roman" w:cs="Times New Roman"/>
          <w:bCs/>
          <w:iCs/>
          <w:sz w:val="24"/>
          <w:szCs w:val="24"/>
        </w:rPr>
        <w:t>Загребский</w:t>
      </w:r>
      <w:proofErr w:type="spellEnd"/>
      <w:r w:rsidR="00E709E3">
        <w:rPr>
          <w:rFonts w:ascii="Times New Roman" w:hAnsi="Times New Roman" w:cs="Times New Roman"/>
          <w:bCs/>
          <w:iCs/>
          <w:sz w:val="24"/>
          <w:szCs w:val="24"/>
        </w:rPr>
        <w:t xml:space="preserve"> бульвар, д. 35, корп. 2., литер А</w:t>
      </w:r>
      <w:r w:rsidR="008F76C3" w:rsidRPr="008F76C3">
        <w:rPr>
          <w:rFonts w:ascii="Times New Roman" w:hAnsi="Times New Roman" w:cs="Times New Roman"/>
          <w:bCs/>
          <w:iCs/>
          <w:sz w:val="24"/>
          <w:szCs w:val="24"/>
        </w:rPr>
        <w:t>.</w:t>
      </w:r>
    </w:p>
    <w:p w14:paraId="03D34771" w14:textId="77777777" w:rsidR="001F7E39" w:rsidRPr="008D0580" w:rsidRDefault="001F7E39"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2" w:name="Par375"/>
      <w:bookmarkStart w:id="3" w:name="Par392"/>
      <w:bookmarkEnd w:id="2"/>
      <w:bookmarkEnd w:id="3"/>
      <w:r w:rsidRPr="008D0580">
        <w:rPr>
          <w:rFonts w:ascii="Times New Roman" w:hAnsi="Times New Roman" w:cs="Times New Roman"/>
          <w:bCs/>
          <w:sz w:val="24"/>
          <w:szCs w:val="24"/>
        </w:rPr>
        <w:t>3.3. Сторонами с использованием единой информационной системы в сфере закупок оформляется документ о приемке, являющийся сводным реестром составленных  по заявке товарных накладных по форме ТОРГ-12</w:t>
      </w:r>
      <w:r w:rsidRPr="008D0580">
        <w:rPr>
          <w:rStyle w:val="a5"/>
          <w:rFonts w:ascii="Times New Roman" w:hAnsi="Times New Roman" w:cs="Times New Roman"/>
          <w:bCs/>
          <w:sz w:val="24"/>
          <w:szCs w:val="24"/>
        </w:rPr>
        <w:footnoteReference w:id="3"/>
      </w:r>
      <w:r w:rsidRPr="008D0580">
        <w:rPr>
          <w:rFonts w:ascii="Times New Roman" w:hAnsi="Times New Roman" w:cs="Times New Roman"/>
          <w:bCs/>
          <w:sz w:val="24"/>
          <w:szCs w:val="24"/>
        </w:rPr>
        <w:t xml:space="preserve"> (или универсальными передаточными документами (далее УПД)).</w:t>
      </w:r>
    </w:p>
    <w:p w14:paraId="5B6875EB" w14:textId="77777777" w:rsidR="001F7E39" w:rsidRPr="008D0580" w:rsidRDefault="001F7E39"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  .Для этого Поставщик в срок не более 5 рабочих дней с даты поставки Товара в соответствии с заключительной Заявкой Заказчика/Получателя Контракта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Поставщика, и размещает в единой информационной системе в сфере закупок документ о приемке, который должен содержать информацию, указанную в </w:t>
      </w:r>
      <w:hyperlink r:id="rId16" w:history="1">
        <w:r w:rsidRPr="008D0580">
          <w:rPr>
            <w:rFonts w:ascii="Times New Roman" w:hAnsi="Times New Roman" w:cs="Times New Roman"/>
            <w:bCs/>
            <w:sz w:val="24"/>
            <w:szCs w:val="24"/>
          </w:rPr>
          <w:t>подпунктах "а"</w:t>
        </w:r>
      </w:hyperlink>
      <w:r w:rsidRPr="008D0580">
        <w:rPr>
          <w:rFonts w:ascii="Times New Roman" w:hAnsi="Times New Roman" w:cs="Times New Roman"/>
          <w:bCs/>
          <w:sz w:val="24"/>
          <w:szCs w:val="24"/>
        </w:rPr>
        <w:t xml:space="preserve"> - </w:t>
      </w:r>
      <w:hyperlink r:id="rId17" w:history="1">
        <w:r w:rsidRPr="008D0580">
          <w:rPr>
            <w:rFonts w:ascii="Times New Roman" w:hAnsi="Times New Roman" w:cs="Times New Roman"/>
            <w:bCs/>
            <w:sz w:val="24"/>
            <w:szCs w:val="24"/>
          </w:rPr>
          <w:t>"г"</w:t>
        </w:r>
      </w:hyperlink>
      <w:r w:rsidRPr="008D0580">
        <w:rPr>
          <w:rFonts w:ascii="Times New Roman" w:hAnsi="Times New Roman" w:cs="Times New Roman"/>
          <w:bCs/>
          <w:sz w:val="24"/>
          <w:szCs w:val="24"/>
        </w:rPr>
        <w:t xml:space="preserve">, </w:t>
      </w:r>
      <w:hyperlink r:id="rId18" w:history="1">
        <w:r w:rsidRPr="008D0580">
          <w:rPr>
            <w:rFonts w:ascii="Times New Roman" w:hAnsi="Times New Roman" w:cs="Times New Roman"/>
            <w:bCs/>
            <w:sz w:val="24"/>
            <w:szCs w:val="24"/>
          </w:rPr>
          <w:t>"е"</w:t>
        </w:r>
      </w:hyperlink>
      <w:r w:rsidRPr="008D0580">
        <w:rPr>
          <w:rFonts w:ascii="Times New Roman" w:hAnsi="Times New Roman" w:cs="Times New Roman"/>
          <w:bCs/>
          <w:sz w:val="24"/>
          <w:szCs w:val="24"/>
        </w:rPr>
        <w:t xml:space="preserve"> - </w:t>
      </w:r>
      <w:hyperlink r:id="rId19" w:history="1">
        <w:r w:rsidRPr="008D0580">
          <w:rPr>
            <w:rFonts w:ascii="Times New Roman" w:hAnsi="Times New Roman" w:cs="Times New Roman"/>
            <w:bCs/>
            <w:sz w:val="24"/>
            <w:szCs w:val="24"/>
          </w:rPr>
          <w:t>"ж" пункта 1 части 13 статьи 94</w:t>
        </w:r>
      </w:hyperlink>
      <w:r w:rsidRPr="008D0580">
        <w:rPr>
          <w:rFonts w:ascii="Times New Roman" w:hAnsi="Times New Roman" w:cs="Times New Roman"/>
          <w:bCs/>
          <w:sz w:val="24"/>
          <w:szCs w:val="24"/>
        </w:rPr>
        <w:t xml:space="preserve"> Закона.</w:t>
      </w:r>
    </w:p>
    <w:p w14:paraId="5180973B" w14:textId="6A5A6CD6" w:rsidR="001F7E39" w:rsidRPr="008D0580" w:rsidRDefault="001F7E39"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При этом в документ о приемке подлежит включению информация о Товаре, поставленном по заявке, в строгом соответствии с составленными в течение указанного срока товарными накладными по форме ТОРГ-12. (или УПД)</w:t>
      </w:r>
      <w:r w:rsidR="00A81CB4" w:rsidRPr="008D0580">
        <w:rPr>
          <w:rFonts w:ascii="Times New Roman" w:hAnsi="Times New Roman" w:cs="Times New Roman"/>
          <w:bCs/>
          <w:sz w:val="24"/>
          <w:szCs w:val="24"/>
        </w:rPr>
        <w:t>.</w:t>
      </w:r>
    </w:p>
    <w:p w14:paraId="666E0B8D"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3.4. К документу о приемке, предусмотренному </w:t>
      </w:r>
      <w:hyperlink w:anchor="Par375" w:history="1">
        <w:r w:rsidRPr="008D0580">
          <w:rPr>
            <w:rFonts w:ascii="Times New Roman" w:hAnsi="Times New Roman" w:cs="Times New Roman"/>
            <w:bCs/>
            <w:sz w:val="24"/>
            <w:szCs w:val="24"/>
          </w:rPr>
          <w:t>пунктом 3.3</w:t>
        </w:r>
      </w:hyperlink>
      <w:r w:rsidRPr="008D0580">
        <w:rPr>
          <w:rFonts w:ascii="Times New Roman" w:hAnsi="Times New Roman" w:cs="Times New Roman"/>
          <w:bCs/>
          <w:sz w:val="24"/>
          <w:szCs w:val="24"/>
        </w:rPr>
        <w:t xml:space="preserve"> настоящего Контракта, должны быть приложены следующие документы, являющиеся его неотъемлемой частью:</w:t>
      </w:r>
    </w:p>
    <w:p w14:paraId="26BE1F3A" w14:textId="77777777" w:rsidR="00104F35" w:rsidRPr="0040265C"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40265C">
        <w:rPr>
          <w:rFonts w:ascii="Times New Roman" w:hAnsi="Times New Roman" w:cs="Times New Roman"/>
          <w:bCs/>
          <w:sz w:val="24"/>
          <w:szCs w:val="24"/>
        </w:rPr>
        <w:t>- счет на оплату поставленного Товара;</w:t>
      </w:r>
    </w:p>
    <w:p w14:paraId="66C0C956" w14:textId="028F2A70" w:rsidR="00104F35" w:rsidRPr="0040265C"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40265C">
        <w:rPr>
          <w:rFonts w:ascii="Times New Roman" w:hAnsi="Times New Roman" w:cs="Times New Roman"/>
          <w:bCs/>
          <w:sz w:val="24"/>
          <w:szCs w:val="24"/>
        </w:rPr>
        <w:t>- скан-образы составленных в течение отчетного периода товарных накладных по форме ТОРГ-12</w:t>
      </w:r>
      <w:r w:rsidR="004D5719" w:rsidRPr="0040265C">
        <w:rPr>
          <w:rFonts w:ascii="Times New Roman" w:hAnsi="Times New Roman" w:cs="Times New Roman"/>
          <w:bCs/>
          <w:sz w:val="24"/>
          <w:szCs w:val="24"/>
        </w:rPr>
        <w:t xml:space="preserve"> (или УПД)</w:t>
      </w:r>
      <w:r w:rsidRPr="0040265C">
        <w:rPr>
          <w:rFonts w:ascii="Times New Roman" w:hAnsi="Times New Roman" w:cs="Times New Roman"/>
          <w:bCs/>
          <w:sz w:val="24"/>
          <w:szCs w:val="24"/>
        </w:rPr>
        <w:t>.</w:t>
      </w:r>
    </w:p>
    <w:p w14:paraId="0CF8DD35" w14:textId="77777777" w:rsidR="00104F35" w:rsidRPr="0040265C"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40265C">
        <w:rPr>
          <w:rFonts w:ascii="Times New Roman" w:hAnsi="Times New Roman" w:cs="Times New Roman"/>
          <w:bCs/>
          <w:sz w:val="24"/>
          <w:szCs w:val="24"/>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r:id="rId20" w:history="1">
        <w:r w:rsidRPr="0040265C">
          <w:rPr>
            <w:rFonts w:ascii="Times New Roman" w:hAnsi="Times New Roman" w:cs="Times New Roman"/>
            <w:bCs/>
            <w:sz w:val="24"/>
            <w:szCs w:val="24"/>
          </w:rPr>
          <w:t>пунктом 1 части 13 статьи 94</w:t>
        </w:r>
      </w:hyperlink>
      <w:r w:rsidRPr="0040265C">
        <w:rPr>
          <w:rFonts w:ascii="Times New Roman" w:hAnsi="Times New Roman" w:cs="Times New Roman"/>
          <w:bCs/>
          <w:sz w:val="24"/>
          <w:szCs w:val="24"/>
        </w:rPr>
        <w:t xml:space="preserve"> Закона информация, содержащаяся в документе о приемке.</w:t>
      </w:r>
    </w:p>
    <w:p w14:paraId="424B027C" w14:textId="77777777" w:rsidR="00104F35" w:rsidRPr="0040265C"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4" w:name="Par396"/>
      <w:bookmarkEnd w:id="4"/>
      <w:r w:rsidRPr="0040265C">
        <w:rPr>
          <w:rFonts w:ascii="Times New Roman" w:hAnsi="Times New Roman" w:cs="Times New Roman"/>
          <w:bCs/>
          <w:sz w:val="24"/>
          <w:szCs w:val="24"/>
        </w:rPr>
        <w:t xml:space="preserve">3.5. Датой поступления Заказчику документа о приемке, подписанного Поставщиком, считается дата размещения в соответствии с </w:t>
      </w:r>
      <w:hyperlink r:id="rId21" w:history="1">
        <w:r w:rsidRPr="0040265C">
          <w:rPr>
            <w:rFonts w:ascii="Times New Roman" w:hAnsi="Times New Roman" w:cs="Times New Roman"/>
            <w:bCs/>
            <w:sz w:val="24"/>
            <w:szCs w:val="24"/>
          </w:rPr>
          <w:t>пунктом 3 части 13 статьи 94</w:t>
        </w:r>
      </w:hyperlink>
      <w:r w:rsidRPr="0040265C">
        <w:rPr>
          <w:rFonts w:ascii="Times New Roman" w:hAnsi="Times New Roman" w:cs="Times New Roman"/>
          <w:bCs/>
          <w:sz w:val="24"/>
          <w:szCs w:val="24"/>
        </w:rPr>
        <w:t xml:space="preserve"> Закона такого документа в единой информационной системе в сфере закупок в соответствии с часовой зоной, в которой расположен Заказчик.</w:t>
      </w:r>
    </w:p>
    <w:p w14:paraId="5D225906" w14:textId="77777777" w:rsidR="009D6BFC" w:rsidRPr="0040265C" w:rsidRDefault="009D6BFC" w:rsidP="009D6BFC">
      <w:pPr>
        <w:autoSpaceDE w:val="0"/>
        <w:autoSpaceDN w:val="0"/>
        <w:adjustRightInd w:val="0"/>
        <w:spacing w:after="0" w:line="240" w:lineRule="auto"/>
        <w:ind w:firstLine="540"/>
        <w:jc w:val="both"/>
        <w:rPr>
          <w:rFonts w:ascii="Times New Roman" w:hAnsi="Times New Roman" w:cs="Times New Roman"/>
          <w:bCs/>
          <w:sz w:val="24"/>
          <w:szCs w:val="24"/>
        </w:rPr>
      </w:pPr>
      <w:r w:rsidRPr="0040265C">
        <w:rPr>
          <w:rFonts w:ascii="Times New Roman" w:hAnsi="Times New Roman" w:cs="Times New Roman"/>
          <w:bCs/>
          <w:sz w:val="24"/>
          <w:szCs w:val="24"/>
        </w:rPr>
        <w:t>3.6. В день доставки Товара по адресу поставки Товара, указанному в соответствии с условиями настоящего Контракта, Поставщик обязан передать Заказчику/Получателю подписанную (-</w:t>
      </w:r>
      <w:proofErr w:type="spellStart"/>
      <w:r w:rsidRPr="0040265C">
        <w:rPr>
          <w:rFonts w:ascii="Times New Roman" w:hAnsi="Times New Roman" w:cs="Times New Roman"/>
          <w:bCs/>
          <w:sz w:val="24"/>
          <w:szCs w:val="24"/>
        </w:rPr>
        <w:t>ые</w:t>
      </w:r>
      <w:proofErr w:type="spellEnd"/>
      <w:r w:rsidRPr="0040265C">
        <w:rPr>
          <w:rFonts w:ascii="Times New Roman" w:hAnsi="Times New Roman" w:cs="Times New Roman"/>
          <w:bCs/>
          <w:sz w:val="24"/>
          <w:szCs w:val="24"/>
        </w:rPr>
        <w:t>) со своей стороны товарную (-</w:t>
      </w:r>
      <w:proofErr w:type="spellStart"/>
      <w:r w:rsidRPr="0040265C">
        <w:rPr>
          <w:rFonts w:ascii="Times New Roman" w:hAnsi="Times New Roman" w:cs="Times New Roman"/>
          <w:bCs/>
          <w:sz w:val="24"/>
          <w:szCs w:val="24"/>
        </w:rPr>
        <w:t>ые</w:t>
      </w:r>
      <w:proofErr w:type="spellEnd"/>
      <w:r w:rsidRPr="0040265C">
        <w:rPr>
          <w:rFonts w:ascii="Times New Roman" w:hAnsi="Times New Roman" w:cs="Times New Roman"/>
          <w:bCs/>
          <w:sz w:val="24"/>
          <w:szCs w:val="24"/>
        </w:rPr>
        <w:t>) накладную(-</w:t>
      </w:r>
      <w:proofErr w:type="spellStart"/>
      <w:r w:rsidRPr="0040265C">
        <w:rPr>
          <w:rFonts w:ascii="Times New Roman" w:hAnsi="Times New Roman" w:cs="Times New Roman"/>
          <w:bCs/>
          <w:sz w:val="24"/>
          <w:szCs w:val="24"/>
        </w:rPr>
        <w:t>ые</w:t>
      </w:r>
      <w:proofErr w:type="spellEnd"/>
      <w:r w:rsidRPr="0040265C">
        <w:rPr>
          <w:rFonts w:ascii="Times New Roman" w:hAnsi="Times New Roman" w:cs="Times New Roman"/>
          <w:bCs/>
          <w:sz w:val="24"/>
          <w:szCs w:val="24"/>
        </w:rPr>
        <w:t xml:space="preserve">) по форме N ТОРГ-12 или УПД в 3 (трех) экземплярах (один экземпляр для Поставщика, два экземпляра для Заказчика). </w:t>
      </w:r>
    </w:p>
    <w:p w14:paraId="0BE1D76A"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40265C">
        <w:rPr>
          <w:rFonts w:ascii="Times New Roman" w:hAnsi="Times New Roman" w:cs="Times New Roman"/>
          <w:bCs/>
          <w:sz w:val="24"/>
          <w:szCs w:val="24"/>
        </w:rPr>
        <w:t>3.6.1. Поставщик обязан одновременно с передачей Товара передать Заказчику/Получателю относящиеся к нему</w:t>
      </w:r>
      <w:r w:rsidRPr="008D0580">
        <w:rPr>
          <w:rFonts w:ascii="Times New Roman" w:hAnsi="Times New Roman" w:cs="Times New Roman"/>
          <w:bCs/>
          <w:sz w:val="24"/>
          <w:szCs w:val="24"/>
        </w:rPr>
        <w:t xml:space="preserve"> документы, предусмотренные законодательством Российской Федерации, производителем Товара и настоящим Контрактом. Скан-образы таких документов могут быть прикреплены Поставщиком к документу о приемке, предусмотренному </w:t>
      </w:r>
      <w:hyperlink w:anchor="Par375" w:history="1">
        <w:r w:rsidRPr="008D0580">
          <w:rPr>
            <w:rFonts w:ascii="Times New Roman" w:hAnsi="Times New Roman" w:cs="Times New Roman"/>
            <w:bCs/>
            <w:sz w:val="24"/>
            <w:szCs w:val="24"/>
          </w:rPr>
          <w:t>пунктом 3.3</w:t>
        </w:r>
      </w:hyperlink>
      <w:r w:rsidRPr="008D0580">
        <w:rPr>
          <w:rFonts w:ascii="Times New Roman" w:hAnsi="Times New Roman" w:cs="Times New Roman"/>
          <w:bCs/>
          <w:sz w:val="24"/>
          <w:szCs w:val="24"/>
        </w:rPr>
        <w:t xml:space="preserve"> настоящего Контракта.</w:t>
      </w:r>
    </w:p>
    <w:p w14:paraId="7211C06B"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3.7. В день доставки Заказчик/Получатель осуществляет приемку Товара по количеству упаковок Товара, комплекту, явным видимым повреждениям упаковки и качеству Товара.</w:t>
      </w:r>
    </w:p>
    <w:p w14:paraId="2E0FAA94" w14:textId="09433B6C"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5" w:name="Par400"/>
      <w:bookmarkEnd w:id="5"/>
      <w:r w:rsidRPr="008D0580">
        <w:rPr>
          <w:rFonts w:ascii="Times New Roman" w:hAnsi="Times New Roman" w:cs="Times New Roman"/>
          <w:bCs/>
          <w:sz w:val="24"/>
          <w:szCs w:val="24"/>
        </w:rPr>
        <w:t>3.8.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w:t>
      </w:r>
    </w:p>
    <w:p w14:paraId="276B4F6D" w14:textId="6EE9E1AF"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lastRenderedPageBreak/>
        <w:t xml:space="preserve">Заказчик вправе для проведения экспертизы Товара осуществлять выборочную проверку качества и безопасности Товара до </w:t>
      </w:r>
      <w:r w:rsidR="00EB1353" w:rsidRPr="008D0580">
        <w:rPr>
          <w:rFonts w:ascii="Times New Roman" w:hAnsi="Times New Roman" w:cs="Times New Roman"/>
          <w:bCs/>
          <w:sz w:val="24"/>
          <w:szCs w:val="24"/>
        </w:rPr>
        <w:t xml:space="preserve">5% </w:t>
      </w:r>
      <w:r w:rsidRPr="008D0580">
        <w:rPr>
          <w:rFonts w:ascii="Times New Roman" w:hAnsi="Times New Roman" w:cs="Times New Roman"/>
          <w:bCs/>
          <w:sz w:val="24"/>
          <w:szCs w:val="24"/>
        </w:rPr>
        <w:t>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Заказчику/Получателю.</w:t>
      </w:r>
    </w:p>
    <w:p w14:paraId="3E42B7F9" w14:textId="2CF56AA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Выборочная проверка качества и безопасности Товара осуществляется в течение сроков, установленных настоящим Контрактом для приемки Товара.</w:t>
      </w:r>
    </w:p>
    <w:p w14:paraId="20989D5B" w14:textId="3181A920"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Товар на период проведения экспертизы находится у Заказчика/Получателя на ответственном хранени</w:t>
      </w:r>
      <w:r w:rsidR="006D55D4" w:rsidRPr="008D0580">
        <w:rPr>
          <w:rFonts w:ascii="Times New Roman" w:hAnsi="Times New Roman" w:cs="Times New Roman"/>
          <w:bCs/>
          <w:sz w:val="24"/>
          <w:szCs w:val="24"/>
        </w:rPr>
        <w:t>и.</w:t>
      </w:r>
    </w:p>
    <w:p w14:paraId="585BA8A1" w14:textId="3E0E4F1C"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14:paraId="4F611848" w14:textId="45FDC48E"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5AED5C4B"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14:paraId="5EFA96CA"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E77B2A7" w14:textId="03040BBA"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w:t>
      </w:r>
      <w:r w:rsidR="006D55D4" w:rsidRPr="008D0580">
        <w:rPr>
          <w:rFonts w:ascii="Times New Roman" w:hAnsi="Times New Roman" w:cs="Times New Roman"/>
          <w:bCs/>
          <w:sz w:val="24"/>
          <w:szCs w:val="24"/>
        </w:rPr>
        <w:t>ссийской Федерации</w:t>
      </w:r>
      <w:r w:rsidRPr="008D0580">
        <w:rPr>
          <w:rFonts w:ascii="Times New Roman" w:hAnsi="Times New Roman" w:cs="Times New Roman"/>
          <w:bCs/>
          <w:sz w:val="24"/>
          <w:szCs w:val="24"/>
        </w:rPr>
        <w:t>.</w:t>
      </w:r>
    </w:p>
    <w:p w14:paraId="538E34C4" w14:textId="58D79BCF"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3.9. 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Заказчик/Получатель подписывает товарную накладную по форме N ТОРГ-12 в течение </w:t>
      </w:r>
      <w:r w:rsidR="00EB1353" w:rsidRPr="008D0580">
        <w:rPr>
          <w:rFonts w:ascii="Times New Roman" w:hAnsi="Times New Roman" w:cs="Times New Roman"/>
          <w:bCs/>
          <w:sz w:val="24"/>
          <w:szCs w:val="24"/>
        </w:rPr>
        <w:t>1 рабочего дня</w:t>
      </w:r>
      <w:r w:rsidRPr="008D0580">
        <w:rPr>
          <w:rFonts w:ascii="Times New Roman" w:hAnsi="Times New Roman" w:cs="Times New Roman"/>
          <w:bCs/>
          <w:sz w:val="24"/>
          <w:szCs w:val="24"/>
        </w:rPr>
        <w:t xml:space="preserve"> с момента доставки Товара.</w:t>
      </w:r>
    </w:p>
    <w:p w14:paraId="7B867773" w14:textId="46238AC6"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EB1353" w:rsidRPr="008D0580">
        <w:rPr>
          <w:rFonts w:ascii="Times New Roman" w:hAnsi="Times New Roman" w:cs="Times New Roman"/>
          <w:bCs/>
          <w:sz w:val="24"/>
          <w:szCs w:val="24"/>
        </w:rPr>
        <w:t>2</w:t>
      </w:r>
      <w:r w:rsidRPr="008D0580">
        <w:rPr>
          <w:rFonts w:ascii="Times New Roman" w:hAnsi="Times New Roman" w:cs="Times New Roman"/>
          <w:bCs/>
          <w:sz w:val="24"/>
          <w:szCs w:val="24"/>
        </w:rPr>
        <w:t xml:space="preserve"> календарных дней с момента доставки Товара мотивированный отказ от подписания товарной накладной по форме N ТОРГ-12</w:t>
      </w:r>
      <w:r w:rsidR="004D5719" w:rsidRPr="008D0580">
        <w:rPr>
          <w:rFonts w:ascii="Times New Roman" w:hAnsi="Times New Roman" w:cs="Times New Roman"/>
          <w:bCs/>
          <w:sz w:val="24"/>
          <w:szCs w:val="24"/>
        </w:rPr>
        <w:t xml:space="preserve"> (или УПД)</w:t>
      </w:r>
      <w:r w:rsidRPr="008D0580">
        <w:rPr>
          <w:rFonts w:ascii="Times New Roman" w:hAnsi="Times New Roman" w:cs="Times New Roman"/>
          <w:bCs/>
          <w:sz w:val="24"/>
          <w:szCs w:val="24"/>
        </w:rPr>
        <w:t xml:space="preserve"> с указанием перечня выявленных нарушений условий настоящего Контракта (далее - Мотивированный отказ от промежуточной приемки).</w:t>
      </w:r>
    </w:p>
    <w:p w14:paraId="509E9C41" w14:textId="0FF88D29"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8D0580">
        <w:rPr>
          <w:rFonts w:ascii="Times New Roman" w:hAnsi="Times New Roman" w:cs="Times New Roman"/>
          <w:bCs/>
          <w:sz w:val="24"/>
          <w:szCs w:val="24"/>
        </w:rPr>
        <w:t>допоставить</w:t>
      </w:r>
      <w:proofErr w:type="spellEnd"/>
      <w:r w:rsidRPr="008D0580">
        <w:rPr>
          <w:rFonts w:ascii="Times New Roman" w:hAnsi="Times New Roman" w:cs="Times New Roman"/>
          <w:bCs/>
          <w:sz w:val="24"/>
          <w:szCs w:val="24"/>
        </w:rPr>
        <w:t xml:space="preserve">, доукомплектовать, заменить Товар) в срок не позднее </w:t>
      </w:r>
      <w:r w:rsidR="00EB1353" w:rsidRPr="008D0580">
        <w:rPr>
          <w:rFonts w:ascii="Times New Roman" w:hAnsi="Times New Roman" w:cs="Times New Roman"/>
          <w:bCs/>
          <w:sz w:val="24"/>
          <w:szCs w:val="24"/>
        </w:rPr>
        <w:t>2 (двух)</w:t>
      </w:r>
      <w:r w:rsidRPr="008D0580">
        <w:rPr>
          <w:rFonts w:ascii="Times New Roman" w:hAnsi="Times New Roman" w:cs="Times New Roman"/>
          <w:bCs/>
          <w:sz w:val="24"/>
          <w:szCs w:val="24"/>
        </w:rPr>
        <w:t xml:space="preserve"> календарных дней со дня получения от Заказчика Мотивированного отказа от промежуточной приемки. Допоставка недопоставленного, доукомплектование или замена некачественного Товара оформляется соответствующей товарной накладной по форме N ТОРГ-12</w:t>
      </w:r>
      <w:r w:rsidR="004D5719" w:rsidRPr="008D0580">
        <w:rPr>
          <w:rFonts w:ascii="Times New Roman" w:hAnsi="Times New Roman" w:cs="Times New Roman"/>
          <w:bCs/>
          <w:sz w:val="24"/>
          <w:szCs w:val="24"/>
        </w:rPr>
        <w:t xml:space="preserve"> (или УПД)</w:t>
      </w:r>
      <w:r w:rsidRPr="008D0580">
        <w:rPr>
          <w:rFonts w:ascii="Times New Roman" w:hAnsi="Times New Roman" w:cs="Times New Roman"/>
          <w:bCs/>
          <w:sz w:val="24"/>
          <w:szCs w:val="24"/>
        </w:rPr>
        <w:t xml:space="preserve"> в порядке, предусмотренном настоящим разделом.</w:t>
      </w:r>
    </w:p>
    <w:p w14:paraId="5DA9F612" w14:textId="68378636"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3.10. В течение </w:t>
      </w:r>
      <w:r w:rsidR="00EB1353" w:rsidRPr="008D0580">
        <w:rPr>
          <w:rFonts w:ascii="Times New Roman" w:hAnsi="Times New Roman" w:cs="Times New Roman"/>
          <w:bCs/>
          <w:sz w:val="24"/>
          <w:szCs w:val="24"/>
        </w:rPr>
        <w:t>10 рабочих дней</w:t>
      </w:r>
      <w:r w:rsidRPr="008D0580">
        <w:rPr>
          <w:rFonts w:ascii="Times New Roman" w:hAnsi="Times New Roman" w:cs="Times New Roman"/>
          <w:bCs/>
          <w:sz w:val="24"/>
          <w:szCs w:val="24"/>
        </w:rPr>
        <w:t xml:space="preserve"> со дня поступления документа о приемке в соответствии с </w:t>
      </w:r>
      <w:hyperlink w:anchor="Par396" w:history="1">
        <w:r w:rsidRPr="008D0580">
          <w:rPr>
            <w:rFonts w:ascii="Times New Roman" w:hAnsi="Times New Roman" w:cs="Times New Roman"/>
            <w:bCs/>
            <w:sz w:val="24"/>
            <w:szCs w:val="24"/>
          </w:rPr>
          <w:t>пунктом 3.5</w:t>
        </w:r>
      </w:hyperlink>
      <w:r w:rsidRPr="008D0580">
        <w:rPr>
          <w:rFonts w:ascii="Times New Roman" w:hAnsi="Times New Roman" w:cs="Times New Roman"/>
          <w:bCs/>
          <w:sz w:val="24"/>
          <w:szCs w:val="24"/>
        </w:rPr>
        <w:t xml:space="preserve"> настоящего Контракта Заказчик на основании изучения документов, предусмотренных </w:t>
      </w:r>
      <w:hyperlink w:anchor="Par392" w:history="1">
        <w:r w:rsidRPr="008D0580">
          <w:rPr>
            <w:rFonts w:ascii="Times New Roman" w:hAnsi="Times New Roman" w:cs="Times New Roman"/>
            <w:bCs/>
            <w:sz w:val="24"/>
            <w:szCs w:val="24"/>
          </w:rPr>
          <w:t>пунктом 3.4</w:t>
        </w:r>
      </w:hyperlink>
      <w:r w:rsidRPr="008D0580">
        <w:rPr>
          <w:rFonts w:ascii="Times New Roman" w:hAnsi="Times New Roman" w:cs="Times New Roman"/>
          <w:bCs/>
          <w:sz w:val="24"/>
          <w:szCs w:val="24"/>
        </w:rPr>
        <w:t xml:space="preserve"> настоящего Контракта, и результатов экспертизы, проведенной в соответствии с </w:t>
      </w:r>
      <w:hyperlink w:anchor="Par400" w:history="1">
        <w:r w:rsidRPr="008D0580">
          <w:rPr>
            <w:rFonts w:ascii="Times New Roman" w:hAnsi="Times New Roman" w:cs="Times New Roman"/>
            <w:bCs/>
            <w:sz w:val="24"/>
            <w:szCs w:val="24"/>
          </w:rPr>
          <w:t>пунктом 3.8</w:t>
        </w:r>
      </w:hyperlink>
      <w:r w:rsidRPr="008D0580">
        <w:rPr>
          <w:rFonts w:ascii="Times New Roman" w:hAnsi="Times New Roman" w:cs="Times New Roman"/>
          <w:bCs/>
          <w:sz w:val="24"/>
          <w:szCs w:val="24"/>
        </w:rPr>
        <w:t xml:space="preserve"> настоящего Контракта, осуществляет одно из следующих действий:</w:t>
      </w:r>
    </w:p>
    <w:p w14:paraId="116F6214"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lastRenderedPageBreak/>
        <w:t>а)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документ о приемке;</w:t>
      </w:r>
    </w:p>
    <w:p w14:paraId="79125A60"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б)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мотивированный отказ от подписания документа о приемке с указанием причин такого отказа (далее - Мотивированный отказ).</w:t>
      </w:r>
    </w:p>
    <w:p w14:paraId="50220F28"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3.10.1. Заказчик имеет право частично принять поставленный Товар с отражением информации о расхождениях в приемке в соответствии с условиями настоящего Контракта и фактически принятом Товаре в документе о приемке.</w:t>
      </w:r>
    </w:p>
    <w:p w14:paraId="49C822E8" w14:textId="3445C6CC"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6" w:name="Par454"/>
      <w:bookmarkEnd w:id="6"/>
      <w:r w:rsidRPr="008D0580">
        <w:rPr>
          <w:rFonts w:ascii="Times New Roman" w:hAnsi="Times New Roman" w:cs="Times New Roman"/>
          <w:bCs/>
          <w:sz w:val="24"/>
          <w:szCs w:val="24"/>
        </w:rPr>
        <w:t>3.1</w:t>
      </w:r>
      <w:r w:rsidR="006D55D4" w:rsidRPr="008D0580">
        <w:rPr>
          <w:rFonts w:ascii="Times New Roman" w:hAnsi="Times New Roman" w:cs="Times New Roman"/>
          <w:bCs/>
          <w:sz w:val="24"/>
          <w:szCs w:val="24"/>
        </w:rPr>
        <w:t>1</w:t>
      </w:r>
      <w:r w:rsidRPr="008D0580">
        <w:rPr>
          <w:rFonts w:ascii="Times New Roman" w:hAnsi="Times New Roman" w:cs="Times New Roman"/>
          <w:bCs/>
          <w:sz w:val="24"/>
          <w:szCs w:val="24"/>
        </w:rPr>
        <w:t xml:space="preserve">. Датой поступления Поставщику документа о приемке, Мотивированного отказа считается дата размещения в соответствии с </w:t>
      </w:r>
      <w:hyperlink r:id="rId22" w:history="1">
        <w:r w:rsidRPr="008D0580">
          <w:rPr>
            <w:rFonts w:ascii="Times New Roman" w:hAnsi="Times New Roman" w:cs="Times New Roman"/>
            <w:bCs/>
            <w:sz w:val="24"/>
            <w:szCs w:val="24"/>
          </w:rPr>
          <w:t>пунктом 6 части 13 статьи 94</w:t>
        </w:r>
      </w:hyperlink>
      <w:r w:rsidRPr="008D0580">
        <w:rPr>
          <w:rFonts w:ascii="Times New Roman" w:hAnsi="Times New Roman" w:cs="Times New Roman"/>
          <w:bCs/>
          <w:sz w:val="24"/>
          <w:szCs w:val="24"/>
        </w:rPr>
        <w:t xml:space="preserve"> Закона таких документа о приемке, Мотивированного отказа в единой информационной системе в сфере закупок в соответствии с часовой зоной, в которой расположен Поставщик.</w:t>
      </w:r>
    </w:p>
    <w:p w14:paraId="1DEFECBC" w14:textId="583A100B"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3.1</w:t>
      </w:r>
      <w:r w:rsidR="006D55D4" w:rsidRPr="008D0580">
        <w:rPr>
          <w:rFonts w:ascii="Times New Roman" w:hAnsi="Times New Roman" w:cs="Times New Roman"/>
          <w:bCs/>
          <w:sz w:val="24"/>
          <w:szCs w:val="24"/>
        </w:rPr>
        <w:t>2</w:t>
      </w:r>
      <w:r w:rsidRPr="008D0580">
        <w:rPr>
          <w:rFonts w:ascii="Times New Roman" w:hAnsi="Times New Roman" w:cs="Times New Roman"/>
          <w:bCs/>
          <w:sz w:val="24"/>
          <w:szCs w:val="24"/>
        </w:rPr>
        <w:t xml:space="preserve">. В случае получения в соответствии с </w:t>
      </w:r>
      <w:hyperlink w:anchor="Par454" w:history="1">
        <w:r w:rsidRPr="008D0580">
          <w:rPr>
            <w:rFonts w:ascii="Times New Roman" w:hAnsi="Times New Roman" w:cs="Times New Roman"/>
            <w:bCs/>
            <w:sz w:val="24"/>
            <w:szCs w:val="24"/>
          </w:rPr>
          <w:t>пунктом 3.1</w:t>
        </w:r>
        <w:r w:rsidR="00CB7F5E" w:rsidRPr="008D0580">
          <w:rPr>
            <w:rFonts w:ascii="Times New Roman" w:hAnsi="Times New Roman" w:cs="Times New Roman"/>
            <w:bCs/>
            <w:sz w:val="24"/>
            <w:szCs w:val="24"/>
          </w:rPr>
          <w:t>0</w:t>
        </w:r>
      </w:hyperlink>
      <w:r w:rsidRPr="008D0580">
        <w:rPr>
          <w:rFonts w:ascii="Times New Roman" w:hAnsi="Times New Roman" w:cs="Times New Roman"/>
          <w:bCs/>
          <w:sz w:val="24"/>
          <w:szCs w:val="24"/>
        </w:rPr>
        <w:t xml:space="preserve"> настоящего Контракта Мотивированного отказа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14:paraId="1859A298" w14:textId="18D424B9"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3.1</w:t>
      </w:r>
      <w:r w:rsidR="006D55D4" w:rsidRPr="008D0580">
        <w:rPr>
          <w:rFonts w:ascii="Times New Roman" w:hAnsi="Times New Roman" w:cs="Times New Roman"/>
          <w:bCs/>
          <w:sz w:val="24"/>
          <w:szCs w:val="24"/>
        </w:rPr>
        <w:t>3</w:t>
      </w:r>
      <w:r w:rsidRPr="008D0580">
        <w:rPr>
          <w:rFonts w:ascii="Times New Roman" w:hAnsi="Times New Roman" w:cs="Times New Roman"/>
          <w:bCs/>
          <w:sz w:val="24"/>
          <w:szCs w:val="24"/>
        </w:rPr>
        <w:t>. Датой приемки поставленного Товара считается дата размещения в единой информационной системе в сфере закупок документа о приемке, подписанного Заказчиком.</w:t>
      </w:r>
    </w:p>
    <w:p w14:paraId="41BF60D5"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Подписание со стороны Заказчика документа о приемке подтверждает исполнение обязательств Поставщика, предусмотренных настоящим Контрактом.</w:t>
      </w:r>
    </w:p>
    <w:p w14:paraId="65F2AD62" w14:textId="6D727341"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3.1</w:t>
      </w:r>
      <w:r w:rsidR="00323A08" w:rsidRPr="008D0580">
        <w:rPr>
          <w:rFonts w:ascii="Times New Roman" w:hAnsi="Times New Roman" w:cs="Times New Roman"/>
          <w:bCs/>
          <w:sz w:val="24"/>
          <w:szCs w:val="24"/>
        </w:rPr>
        <w:t>4</w:t>
      </w:r>
      <w:r w:rsidRPr="008D0580">
        <w:rPr>
          <w:rFonts w:ascii="Times New Roman" w:hAnsi="Times New Roman" w:cs="Times New Roman"/>
          <w:bCs/>
          <w:sz w:val="24"/>
          <w:szCs w:val="24"/>
        </w:rPr>
        <w:t>.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в сфере закупок исправленного документа о приемке.</w:t>
      </w:r>
    </w:p>
    <w:p w14:paraId="29F278EC"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После устранения недостатков, послуживших основанием для </w:t>
      </w:r>
      <w:proofErr w:type="spellStart"/>
      <w:r w:rsidRPr="008D0580">
        <w:rPr>
          <w:rFonts w:ascii="Times New Roman" w:hAnsi="Times New Roman" w:cs="Times New Roman"/>
          <w:bCs/>
          <w:sz w:val="24"/>
          <w:szCs w:val="24"/>
        </w:rPr>
        <w:t>неподписания</w:t>
      </w:r>
      <w:proofErr w:type="spellEnd"/>
      <w:r w:rsidRPr="008D0580">
        <w:rPr>
          <w:rFonts w:ascii="Times New Roman" w:hAnsi="Times New Roman" w:cs="Times New Roman"/>
          <w:bCs/>
          <w:sz w:val="24"/>
          <w:szCs w:val="24"/>
        </w:rPr>
        <w:t xml:space="preserve"> документа о приемке, Поставщик и Заказчик подписывают документ о приемке в порядке и сроки, предусмотренные настоящим разделом Контракта.</w:t>
      </w:r>
    </w:p>
    <w:p w14:paraId="5615B3ED" w14:textId="5B3983D4"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Срок исправления Поставщиком документа о приемке при поступлении от Заказчика уведомления об уточнении составляет </w:t>
      </w:r>
      <w:r w:rsidR="00EB1353" w:rsidRPr="008D0580">
        <w:rPr>
          <w:rFonts w:ascii="Times New Roman" w:hAnsi="Times New Roman" w:cs="Times New Roman"/>
          <w:bCs/>
          <w:sz w:val="24"/>
          <w:szCs w:val="24"/>
        </w:rPr>
        <w:t>1 рабочий день</w:t>
      </w:r>
      <w:r w:rsidRPr="008D0580">
        <w:rPr>
          <w:rFonts w:ascii="Times New Roman" w:hAnsi="Times New Roman" w:cs="Times New Roman"/>
          <w:bCs/>
          <w:sz w:val="24"/>
          <w:szCs w:val="24"/>
        </w:rPr>
        <w:t>.</w:t>
      </w:r>
    </w:p>
    <w:p w14:paraId="24B07B8D" w14:textId="7D037B7F"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3.1</w:t>
      </w:r>
      <w:r w:rsidR="00323A08" w:rsidRPr="008D0580">
        <w:rPr>
          <w:rFonts w:ascii="Times New Roman" w:hAnsi="Times New Roman" w:cs="Times New Roman"/>
          <w:bCs/>
          <w:sz w:val="24"/>
          <w:szCs w:val="24"/>
        </w:rPr>
        <w:t>5</w:t>
      </w:r>
      <w:r w:rsidRPr="008D0580">
        <w:rPr>
          <w:rFonts w:ascii="Times New Roman" w:hAnsi="Times New Roman" w:cs="Times New Roman"/>
          <w:bCs/>
          <w:sz w:val="24"/>
          <w:szCs w:val="24"/>
        </w:rPr>
        <w:t>. Право собственности на Товар, риск утраты, случайной гибели или повреждения Товара переходят от Поставщика к Заказчику/Получателю с момента подписания Сторонами товарной накладной по форме N ТОРГ-12</w:t>
      </w:r>
      <w:r w:rsidR="004D5719" w:rsidRPr="008D0580">
        <w:rPr>
          <w:rFonts w:ascii="Times New Roman" w:hAnsi="Times New Roman" w:cs="Times New Roman"/>
          <w:bCs/>
          <w:sz w:val="24"/>
          <w:szCs w:val="24"/>
        </w:rPr>
        <w:t xml:space="preserve"> (или УПД)</w:t>
      </w:r>
      <w:r w:rsidRPr="008D0580">
        <w:rPr>
          <w:rFonts w:ascii="Times New Roman" w:hAnsi="Times New Roman" w:cs="Times New Roman"/>
          <w:bCs/>
          <w:sz w:val="24"/>
          <w:szCs w:val="24"/>
        </w:rPr>
        <w:t>.</w:t>
      </w:r>
    </w:p>
    <w:p w14:paraId="2180A39F" w14:textId="06766522"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3.1</w:t>
      </w:r>
      <w:r w:rsidR="00323A08" w:rsidRPr="008D0580">
        <w:rPr>
          <w:rFonts w:ascii="Times New Roman" w:hAnsi="Times New Roman" w:cs="Times New Roman"/>
          <w:bCs/>
          <w:sz w:val="24"/>
          <w:szCs w:val="24"/>
        </w:rPr>
        <w:t>6</w:t>
      </w:r>
      <w:r w:rsidRPr="008D0580">
        <w:rPr>
          <w:rFonts w:ascii="Times New Roman" w:hAnsi="Times New Roman" w:cs="Times New Roman"/>
          <w:bCs/>
          <w:sz w:val="24"/>
          <w:szCs w:val="24"/>
        </w:rPr>
        <w:t>. Сдача и приемка Товара осуществляются уполномоченными представителями Сторон.</w:t>
      </w:r>
    </w:p>
    <w:p w14:paraId="47B050D7" w14:textId="77777777" w:rsidR="00104F35" w:rsidRPr="008D0580" w:rsidRDefault="00104F35" w:rsidP="008D0580">
      <w:pPr>
        <w:autoSpaceDE w:val="0"/>
        <w:autoSpaceDN w:val="0"/>
        <w:adjustRightInd w:val="0"/>
        <w:spacing w:before="120" w:after="120" w:line="240" w:lineRule="auto"/>
        <w:jc w:val="center"/>
        <w:outlineLvl w:val="0"/>
        <w:rPr>
          <w:rFonts w:ascii="Times New Roman" w:hAnsi="Times New Roman" w:cs="Times New Roman"/>
          <w:b/>
          <w:bCs/>
        </w:rPr>
      </w:pPr>
      <w:r w:rsidRPr="008D0580">
        <w:rPr>
          <w:rFonts w:ascii="Times New Roman" w:hAnsi="Times New Roman" w:cs="Times New Roman"/>
          <w:b/>
          <w:bCs/>
        </w:rPr>
        <w:t>4. Взаимодействие Сторон</w:t>
      </w:r>
    </w:p>
    <w:p w14:paraId="4EC33C07" w14:textId="4AD18E46"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4.1. Поставщик обязан:</w:t>
      </w:r>
    </w:p>
    <w:p w14:paraId="6FCE05DF"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4.1.1. Поставить Товар в порядке, количестве, в срок и на условиях, предусмотренных настоящим Контрактом.</w:t>
      </w:r>
    </w:p>
    <w:p w14:paraId="4DC42D9A"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7A1654DE"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45C2C661" w14:textId="69259523"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4.1.4. Решение об одностороннем отказе от исполнения Контракта направляется Поставщиком Заказчику в порядке, установленном </w:t>
      </w:r>
      <w:hyperlink r:id="rId23" w:history="1">
        <w:r w:rsidRPr="008D0580">
          <w:rPr>
            <w:rFonts w:ascii="Times New Roman" w:hAnsi="Times New Roman" w:cs="Times New Roman"/>
            <w:bCs/>
            <w:sz w:val="24"/>
            <w:szCs w:val="24"/>
          </w:rPr>
          <w:t>частью 20.1 статьи 95</w:t>
        </w:r>
      </w:hyperlink>
      <w:r w:rsidRPr="008D0580">
        <w:rPr>
          <w:rFonts w:ascii="Times New Roman" w:hAnsi="Times New Roman" w:cs="Times New Roman"/>
          <w:bCs/>
          <w:sz w:val="24"/>
          <w:szCs w:val="24"/>
        </w:rPr>
        <w:t xml:space="preserve"> Закона.</w:t>
      </w:r>
    </w:p>
    <w:p w14:paraId="1746DBE8"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w:t>
      </w:r>
      <w:r w:rsidRPr="008D0580">
        <w:rPr>
          <w:rFonts w:ascii="Times New Roman" w:hAnsi="Times New Roman" w:cs="Times New Roman"/>
          <w:bCs/>
          <w:sz w:val="24"/>
          <w:szCs w:val="24"/>
        </w:rPr>
        <w:lastRenderedPageBreak/>
        <w:t>информацию о ходе исполнения своих обязательств, в том числе о сложностях, возникающих при исполнении настоящего Контракта.</w:t>
      </w:r>
    </w:p>
    <w:p w14:paraId="45BE4707" w14:textId="1546570A"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7" w:name="Par481"/>
      <w:bookmarkStart w:id="8" w:name="Par485"/>
      <w:bookmarkEnd w:id="7"/>
      <w:bookmarkEnd w:id="8"/>
      <w:r w:rsidRPr="008D0580">
        <w:rPr>
          <w:rFonts w:ascii="Times New Roman" w:hAnsi="Times New Roman" w:cs="Times New Roman"/>
          <w:bCs/>
          <w:sz w:val="24"/>
          <w:szCs w:val="24"/>
        </w:rPr>
        <w:t>4.1.</w:t>
      </w:r>
      <w:r w:rsidR="0007048E" w:rsidRPr="008D0580">
        <w:rPr>
          <w:rFonts w:ascii="Times New Roman" w:hAnsi="Times New Roman" w:cs="Times New Roman"/>
          <w:bCs/>
          <w:sz w:val="24"/>
          <w:szCs w:val="24"/>
        </w:rPr>
        <w:t>6</w:t>
      </w:r>
      <w:r w:rsidRPr="008D0580">
        <w:rPr>
          <w:rFonts w:ascii="Times New Roman" w:hAnsi="Times New Roman" w:cs="Times New Roman"/>
          <w:bCs/>
          <w:sz w:val="24"/>
          <w:szCs w:val="24"/>
        </w:rPr>
        <w:t xml:space="preserve">. </w:t>
      </w:r>
      <w:r w:rsidR="00CB7F5E" w:rsidRPr="008D0580">
        <w:rPr>
          <w:rFonts w:ascii="Times New Roman" w:hAnsi="Times New Roman" w:cs="Times New Roman"/>
          <w:bCs/>
          <w:sz w:val="24"/>
          <w:szCs w:val="24"/>
        </w:rPr>
        <w:t xml:space="preserve">Поставщик, не являющийся субъектом малого предпринимательства, социально ориентированной коммерческой организацией, обязан привлечь </w:t>
      </w:r>
      <w:r w:rsidRPr="008D0580">
        <w:rPr>
          <w:rFonts w:ascii="Times New Roman" w:hAnsi="Times New Roman" w:cs="Times New Roman"/>
          <w:bCs/>
          <w:sz w:val="24"/>
          <w:szCs w:val="24"/>
        </w:rPr>
        <w:t xml:space="preserve">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(далее соответственно - субподрядчики, соисполнители) в объеме </w:t>
      </w:r>
      <w:r w:rsidR="00A9115D" w:rsidRPr="008D0580">
        <w:rPr>
          <w:rFonts w:ascii="Times New Roman" w:hAnsi="Times New Roman" w:cs="Times New Roman"/>
          <w:bCs/>
          <w:sz w:val="24"/>
          <w:szCs w:val="24"/>
        </w:rPr>
        <w:t>50 (пятьдесят) п</w:t>
      </w:r>
      <w:r w:rsidRPr="008D0580">
        <w:rPr>
          <w:rFonts w:ascii="Times New Roman" w:hAnsi="Times New Roman" w:cs="Times New Roman"/>
          <w:bCs/>
          <w:sz w:val="24"/>
          <w:szCs w:val="24"/>
        </w:rPr>
        <w:t>роцент</w:t>
      </w:r>
      <w:r w:rsidR="0007048E" w:rsidRPr="008D0580">
        <w:rPr>
          <w:rFonts w:ascii="Times New Roman" w:hAnsi="Times New Roman" w:cs="Times New Roman"/>
          <w:bCs/>
          <w:sz w:val="24"/>
          <w:szCs w:val="24"/>
        </w:rPr>
        <w:t>ов от цены настоящего Контракта.</w:t>
      </w:r>
    </w:p>
    <w:p w14:paraId="052B4D25" w14:textId="527AEBAC"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9" w:name="Par490"/>
      <w:bookmarkEnd w:id="9"/>
      <w:r w:rsidRPr="008D0580">
        <w:rPr>
          <w:rFonts w:ascii="Times New Roman" w:hAnsi="Times New Roman" w:cs="Times New Roman"/>
          <w:bCs/>
          <w:sz w:val="24"/>
          <w:szCs w:val="24"/>
        </w:rPr>
        <w:t>4.1.</w:t>
      </w:r>
      <w:r w:rsidR="0007048E" w:rsidRPr="008D0580">
        <w:rPr>
          <w:rFonts w:ascii="Times New Roman" w:hAnsi="Times New Roman" w:cs="Times New Roman"/>
          <w:bCs/>
          <w:sz w:val="24"/>
          <w:szCs w:val="24"/>
        </w:rPr>
        <w:t>7</w:t>
      </w:r>
      <w:r w:rsidRPr="008D0580">
        <w:rPr>
          <w:rFonts w:ascii="Times New Roman" w:hAnsi="Times New Roman" w:cs="Times New Roman"/>
          <w:bCs/>
          <w:sz w:val="24"/>
          <w:szCs w:val="24"/>
        </w:rPr>
        <w:t>. В срок не более 5 (пяти) рабочих дней со дня заключения договора с субподрядчиками, соисполнителями представить Заказчику:</w:t>
      </w:r>
    </w:p>
    <w:p w14:paraId="693B32F8"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1F1F4C95" w14:textId="2B9A5902"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копию договора (договоров), заключенного с субподрядчиком, соиспол</w:t>
      </w:r>
      <w:r w:rsidR="0007048E" w:rsidRPr="008D0580">
        <w:rPr>
          <w:rFonts w:ascii="Times New Roman" w:hAnsi="Times New Roman" w:cs="Times New Roman"/>
          <w:bCs/>
          <w:sz w:val="24"/>
          <w:szCs w:val="24"/>
        </w:rPr>
        <w:t>нителем, заверенную Поставщиком</w:t>
      </w:r>
      <w:r w:rsidRPr="008D0580">
        <w:rPr>
          <w:rFonts w:ascii="Times New Roman" w:hAnsi="Times New Roman" w:cs="Times New Roman"/>
          <w:bCs/>
          <w:sz w:val="24"/>
          <w:szCs w:val="24"/>
        </w:rPr>
        <w:t>.</w:t>
      </w:r>
    </w:p>
    <w:p w14:paraId="489C0DBD" w14:textId="171B5005"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4.1.</w:t>
      </w:r>
      <w:r w:rsidR="00CB7F5E" w:rsidRPr="008D0580">
        <w:rPr>
          <w:rFonts w:ascii="Times New Roman" w:hAnsi="Times New Roman" w:cs="Times New Roman"/>
          <w:bCs/>
          <w:sz w:val="24"/>
          <w:szCs w:val="24"/>
        </w:rPr>
        <w:t>8</w:t>
      </w:r>
      <w:r w:rsidRPr="008D0580">
        <w:rPr>
          <w:rFonts w:ascii="Times New Roman" w:hAnsi="Times New Roman" w:cs="Times New Roman"/>
          <w:bCs/>
          <w:sz w:val="24"/>
          <w:szCs w:val="24"/>
        </w:rPr>
        <w:t xml:space="preserve">. В случае замены субподрядчика, соисполнителя на этапе исполнения настоящего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w:t>
      </w:r>
      <w:hyperlink w:anchor="Par490" w:history="1">
        <w:r w:rsidRPr="008D0580">
          <w:rPr>
            <w:rFonts w:ascii="Times New Roman" w:hAnsi="Times New Roman" w:cs="Times New Roman"/>
            <w:bCs/>
            <w:sz w:val="24"/>
            <w:szCs w:val="24"/>
          </w:rPr>
          <w:t>подпункте 4.1.</w:t>
        </w:r>
        <w:r w:rsidR="0007048E" w:rsidRPr="008D0580">
          <w:rPr>
            <w:rFonts w:ascii="Times New Roman" w:hAnsi="Times New Roman" w:cs="Times New Roman"/>
            <w:bCs/>
            <w:sz w:val="24"/>
            <w:szCs w:val="24"/>
          </w:rPr>
          <w:t>7</w:t>
        </w:r>
      </w:hyperlink>
      <w:r w:rsidRPr="008D0580">
        <w:rPr>
          <w:rFonts w:ascii="Times New Roman" w:hAnsi="Times New Roman" w:cs="Times New Roman"/>
          <w:bCs/>
          <w:sz w:val="24"/>
          <w:szCs w:val="24"/>
        </w:rPr>
        <w:t xml:space="preserve"> настоящего пункта, в течение 5 (пяти) дней со дня заключения договора с новым субподрядчиком, соисполнителем.</w:t>
      </w:r>
    </w:p>
    <w:p w14:paraId="24EA730C" w14:textId="6B8BF18E"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10" w:name="Par500"/>
      <w:bookmarkEnd w:id="10"/>
      <w:r w:rsidRPr="008D0580">
        <w:rPr>
          <w:rFonts w:ascii="Times New Roman" w:hAnsi="Times New Roman" w:cs="Times New Roman"/>
          <w:bCs/>
          <w:sz w:val="24"/>
          <w:szCs w:val="24"/>
        </w:rPr>
        <w:t>4.1.</w:t>
      </w:r>
      <w:r w:rsidR="00CB7F5E" w:rsidRPr="008D0580">
        <w:rPr>
          <w:rFonts w:ascii="Times New Roman" w:hAnsi="Times New Roman" w:cs="Times New Roman"/>
          <w:bCs/>
          <w:sz w:val="24"/>
          <w:szCs w:val="24"/>
        </w:rPr>
        <w:t>9</w:t>
      </w:r>
      <w:r w:rsidRPr="008D0580">
        <w:rPr>
          <w:rFonts w:ascii="Times New Roman" w:hAnsi="Times New Roman" w:cs="Times New Roman"/>
          <w:bCs/>
          <w:sz w:val="24"/>
          <w:szCs w:val="24"/>
        </w:rPr>
        <w:t>. В течение 10 (десяти) рабочих дней со дня оплаты Поставщиком выполненных обязательств по договору с субподрядчиком, соисполнителем представлять Заказчику следующие документы:</w:t>
      </w:r>
    </w:p>
    <w:p w14:paraId="514C6452"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копии документов о приемке поставленного Товара, выполненной работы, оказанной услуги, которые являются предметом договора, заключенного между Поставщиком и привлеченным им субподрядчиком, соисполнителем;</w:t>
      </w:r>
    </w:p>
    <w:p w14:paraId="7AB16E85" w14:textId="77FF3CB0"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копии платежных поручений, подтверждающих перечисление денежных средств Поставщиком субподрядчику, соисполнителю, - в случае если договором, заключенным между Поставщиком и привлеченным им субподрядчиком, соисполнителем, предусмотрена оплата выполненных обязательств до срока оплаты поставленных Товаров, предусмотренного настоящим Контрактом (в ином случае указанный документ представляется Заказчику дополнительно в течение 5 (пяти) дней со дня оплаты Поставщиком обязательств, выполненных субподрядчиком, соисполнителем).</w:t>
      </w:r>
    </w:p>
    <w:p w14:paraId="0489347D" w14:textId="1BFC31E5"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4.1.1</w:t>
      </w:r>
      <w:r w:rsidR="00CB7F5E" w:rsidRPr="008D0580">
        <w:rPr>
          <w:rFonts w:ascii="Times New Roman" w:hAnsi="Times New Roman" w:cs="Times New Roman"/>
          <w:bCs/>
          <w:sz w:val="24"/>
          <w:szCs w:val="24"/>
        </w:rPr>
        <w:t>0</w:t>
      </w:r>
      <w:r w:rsidRPr="008D0580">
        <w:rPr>
          <w:rFonts w:ascii="Times New Roman" w:hAnsi="Times New Roman" w:cs="Times New Roman"/>
          <w:bCs/>
          <w:sz w:val="24"/>
          <w:szCs w:val="24"/>
        </w:rPr>
        <w:t xml:space="preserve">. 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w:t>
      </w:r>
      <w:r w:rsidR="00F154F2" w:rsidRPr="008D0580">
        <w:rPr>
          <w:rFonts w:ascii="Times New Roman" w:hAnsi="Times New Roman" w:cs="Times New Roman"/>
          <w:bCs/>
          <w:sz w:val="24"/>
          <w:szCs w:val="24"/>
        </w:rPr>
        <w:t xml:space="preserve">7 рабочих </w:t>
      </w:r>
      <w:r w:rsidRPr="008D0580">
        <w:rPr>
          <w:rFonts w:ascii="Times New Roman" w:hAnsi="Times New Roman" w:cs="Times New Roman"/>
          <w:bCs/>
          <w:sz w:val="24"/>
          <w:szCs w:val="24"/>
        </w:rPr>
        <w:t>дней с даты подписания Поставщиком документа о приемке Товара, выполненной работы (ее результатов), оказанной услуги, отдел</w:t>
      </w:r>
      <w:r w:rsidR="0007048E" w:rsidRPr="008D0580">
        <w:rPr>
          <w:rFonts w:ascii="Times New Roman" w:hAnsi="Times New Roman" w:cs="Times New Roman"/>
          <w:bCs/>
          <w:sz w:val="24"/>
          <w:szCs w:val="24"/>
        </w:rPr>
        <w:t>ьных этапов исполнения договора</w:t>
      </w:r>
      <w:r w:rsidRPr="008D0580">
        <w:rPr>
          <w:rFonts w:ascii="Times New Roman" w:hAnsi="Times New Roman" w:cs="Times New Roman"/>
          <w:bCs/>
          <w:sz w:val="24"/>
          <w:szCs w:val="24"/>
        </w:rPr>
        <w:t>.</w:t>
      </w:r>
    </w:p>
    <w:p w14:paraId="6E66C24A" w14:textId="2E75599F"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4.1.1</w:t>
      </w:r>
      <w:r w:rsidR="00CB7F5E" w:rsidRPr="008D0580">
        <w:rPr>
          <w:rFonts w:ascii="Times New Roman" w:hAnsi="Times New Roman" w:cs="Times New Roman"/>
          <w:bCs/>
          <w:sz w:val="24"/>
          <w:szCs w:val="24"/>
        </w:rPr>
        <w:t>1</w:t>
      </w:r>
      <w:r w:rsidRPr="008D0580">
        <w:rPr>
          <w:rFonts w:ascii="Times New Roman" w:hAnsi="Times New Roman" w:cs="Times New Roman"/>
          <w:bCs/>
          <w:sz w:val="24"/>
          <w:szCs w:val="24"/>
        </w:rPr>
        <w:t>. Формировать и направлять Заказчику документ о приемке с приложением документов, указанных в пункте 3.4 настоящего Контракта, являющихся его неотъемлемой частью, оформлять товарные накладные по форме N ТОРГ-12</w:t>
      </w:r>
      <w:r w:rsidR="004D5719" w:rsidRPr="008D0580">
        <w:rPr>
          <w:rFonts w:ascii="Times New Roman" w:hAnsi="Times New Roman" w:cs="Times New Roman"/>
          <w:bCs/>
          <w:sz w:val="24"/>
          <w:szCs w:val="24"/>
        </w:rPr>
        <w:t xml:space="preserve"> (или УПД)</w:t>
      </w:r>
      <w:r w:rsidR="00F154F2" w:rsidRPr="008D0580">
        <w:rPr>
          <w:rFonts w:ascii="Times New Roman" w:hAnsi="Times New Roman" w:cs="Times New Roman"/>
          <w:bCs/>
          <w:sz w:val="24"/>
          <w:szCs w:val="24"/>
        </w:rPr>
        <w:t xml:space="preserve"> </w:t>
      </w:r>
      <w:r w:rsidRPr="008D0580">
        <w:rPr>
          <w:rFonts w:ascii="Times New Roman" w:hAnsi="Times New Roman" w:cs="Times New Roman"/>
          <w:bCs/>
          <w:sz w:val="24"/>
          <w:szCs w:val="24"/>
        </w:rPr>
        <w:t>в соответствии с законодательством Российской Федерации и условиями настоящего Контракта.</w:t>
      </w:r>
    </w:p>
    <w:p w14:paraId="0E18CB2B"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p>
    <w:p w14:paraId="6836D64F"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4.2. Поставщик вправе:</w:t>
      </w:r>
    </w:p>
    <w:p w14:paraId="1AC87C8D"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4.2.1. Требовать от Заказчика произвести приемку Товара в порядке и в сроки, предусмотренные настоящим Контрактом.</w:t>
      </w:r>
    </w:p>
    <w:p w14:paraId="185EFDA0"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0F3492C8" w14:textId="6018E165"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11" w:name="Par519"/>
      <w:bookmarkEnd w:id="11"/>
      <w:r w:rsidRPr="008D0580">
        <w:rPr>
          <w:rFonts w:ascii="Times New Roman" w:hAnsi="Times New Roman" w:cs="Times New Roman"/>
          <w:bCs/>
          <w:sz w:val="24"/>
          <w:szCs w:val="24"/>
        </w:rPr>
        <w:t xml:space="preserve">4.2.3.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w:t>
      </w:r>
      <w:hyperlink r:id="rId24" w:history="1">
        <w:r w:rsidRPr="008D0580">
          <w:rPr>
            <w:rFonts w:ascii="Times New Roman" w:hAnsi="Times New Roman" w:cs="Times New Roman"/>
            <w:bCs/>
            <w:sz w:val="24"/>
            <w:szCs w:val="24"/>
          </w:rPr>
          <w:t>статьи 95</w:t>
        </w:r>
      </w:hyperlink>
      <w:r w:rsidRPr="008D0580">
        <w:rPr>
          <w:rFonts w:ascii="Times New Roman" w:hAnsi="Times New Roman" w:cs="Times New Roman"/>
          <w:bCs/>
          <w:sz w:val="24"/>
          <w:szCs w:val="24"/>
        </w:rPr>
        <w:t xml:space="preserve"> Закона.</w:t>
      </w:r>
    </w:p>
    <w:p w14:paraId="71161059"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lastRenderedPageBreak/>
        <w:t xml:space="preserve">4.2.4. Требовать возмещения убытков, уплаты неустоек (штрафов, пеней) в соответствии с </w:t>
      </w:r>
      <w:hyperlink w:anchor="Par600" w:history="1">
        <w:r w:rsidRPr="008D0580">
          <w:rPr>
            <w:rFonts w:ascii="Times New Roman" w:hAnsi="Times New Roman" w:cs="Times New Roman"/>
            <w:bCs/>
            <w:sz w:val="24"/>
            <w:szCs w:val="24"/>
          </w:rPr>
          <w:t>разделом 7</w:t>
        </w:r>
      </w:hyperlink>
      <w:r w:rsidRPr="008D0580">
        <w:rPr>
          <w:rFonts w:ascii="Times New Roman" w:hAnsi="Times New Roman" w:cs="Times New Roman"/>
          <w:bCs/>
          <w:sz w:val="24"/>
          <w:szCs w:val="24"/>
        </w:rPr>
        <w:t xml:space="preserve"> настоящего Контракта.</w:t>
      </w:r>
    </w:p>
    <w:p w14:paraId="767E0783" w14:textId="61E7C1F5"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4.2.5. В случае неисполнения или ненадлежащего исполнения субподрядчиком, соисполнителем</w:t>
      </w:r>
      <w:r w:rsidR="0031163C" w:rsidRPr="008D0580">
        <w:rPr>
          <w:rFonts w:ascii="Times New Roman" w:hAnsi="Times New Roman" w:cs="Times New Roman"/>
          <w:bCs/>
          <w:sz w:val="24"/>
          <w:szCs w:val="24"/>
        </w:rPr>
        <w:t xml:space="preserve"> </w:t>
      </w:r>
      <w:r w:rsidRPr="008D0580">
        <w:rPr>
          <w:rFonts w:ascii="Times New Roman" w:hAnsi="Times New Roman" w:cs="Times New Roman"/>
          <w:bCs/>
          <w:sz w:val="24"/>
          <w:szCs w:val="24"/>
        </w:rPr>
        <w:t>обязательств, предусмотренных договором, заключенным с Поставщиком, осуществлять замену субподрядчика, соисполнителя, с которым ранее был заключен договор, на друго</w:t>
      </w:r>
      <w:r w:rsidR="00F154F2" w:rsidRPr="008D0580">
        <w:rPr>
          <w:rFonts w:ascii="Times New Roman" w:hAnsi="Times New Roman" w:cs="Times New Roman"/>
          <w:bCs/>
          <w:sz w:val="24"/>
          <w:szCs w:val="24"/>
        </w:rPr>
        <w:t>го субподрядчика, соисполнителя</w:t>
      </w:r>
      <w:r w:rsidRPr="008D0580">
        <w:rPr>
          <w:rFonts w:ascii="Times New Roman" w:hAnsi="Times New Roman" w:cs="Times New Roman"/>
          <w:bCs/>
          <w:sz w:val="24"/>
          <w:szCs w:val="24"/>
        </w:rPr>
        <w:t>.</w:t>
      </w:r>
      <w:r w:rsidR="004C0AA0" w:rsidRPr="008D0580">
        <w:rPr>
          <w:rFonts w:ascii="Times New Roman" w:hAnsi="Times New Roman" w:cs="Times New Roman"/>
          <w:bCs/>
          <w:sz w:val="24"/>
          <w:szCs w:val="24"/>
        </w:rPr>
        <w:t xml:space="preserve"> </w:t>
      </w:r>
    </w:p>
    <w:p w14:paraId="7C899A17"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p>
    <w:p w14:paraId="45E952E0"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4.3. Заказчик обязуется:</w:t>
      </w:r>
    </w:p>
    <w:p w14:paraId="231D3238"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321C55D4"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w:t>
      </w:r>
    </w:p>
    <w:p w14:paraId="0415646F"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12" w:name="Par531"/>
      <w:bookmarkEnd w:id="12"/>
      <w:r w:rsidRPr="008D0580">
        <w:rPr>
          <w:rFonts w:ascii="Times New Roman" w:hAnsi="Times New Roman" w:cs="Times New Roman"/>
          <w:bCs/>
          <w:sz w:val="24"/>
          <w:szCs w:val="24"/>
        </w:rPr>
        <w:t xml:space="preserve">а) Поставщик и(или)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w:t>
      </w:r>
      <w:hyperlink r:id="rId25" w:history="1">
        <w:r w:rsidRPr="008D0580">
          <w:rPr>
            <w:rFonts w:ascii="Times New Roman" w:hAnsi="Times New Roman" w:cs="Times New Roman"/>
            <w:bCs/>
            <w:sz w:val="24"/>
            <w:szCs w:val="24"/>
          </w:rPr>
          <w:t>частью 1.1</w:t>
        </w:r>
      </w:hyperlink>
      <w:r w:rsidRPr="008D0580">
        <w:rPr>
          <w:rFonts w:ascii="Times New Roman" w:hAnsi="Times New Roman" w:cs="Times New Roman"/>
          <w:bCs/>
          <w:sz w:val="24"/>
          <w:szCs w:val="24"/>
        </w:rPr>
        <w:t xml:space="preserve"> (при наличии такого требования) статьи 31 Закона) и(или) поставляемому Товару;</w:t>
      </w:r>
    </w:p>
    <w:p w14:paraId="43BAB590"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б) при определении поставщика Поставщик представил недостоверную информацию о своем соответствии и(или) соответствии поставляемого Товара требованиям, указанным в </w:t>
      </w:r>
      <w:hyperlink w:anchor="Par531" w:history="1">
        <w:r w:rsidRPr="008D0580">
          <w:rPr>
            <w:rFonts w:ascii="Times New Roman" w:hAnsi="Times New Roman" w:cs="Times New Roman"/>
            <w:bCs/>
            <w:sz w:val="24"/>
            <w:szCs w:val="24"/>
          </w:rPr>
          <w:t>подпункте "а"</w:t>
        </w:r>
      </w:hyperlink>
      <w:r w:rsidRPr="008D0580">
        <w:rPr>
          <w:rFonts w:ascii="Times New Roman" w:hAnsi="Times New Roman" w:cs="Times New Roman"/>
          <w:bCs/>
          <w:sz w:val="24"/>
          <w:szCs w:val="24"/>
        </w:rPr>
        <w:t xml:space="preserve"> настоящего пункта, что позволило ему стать победителем определения поставщика.</w:t>
      </w:r>
    </w:p>
    <w:p w14:paraId="6CD43AD7"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4.3.3. В случае принятия решения об одностороннем отказе от исполнения Контракта:</w:t>
      </w:r>
    </w:p>
    <w:p w14:paraId="24E228AB"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1) с использованием единой информационной системы сформировать решение об одностороннем отказе от исполнения Контракта, подписать его усиленной электронной подписью лица, имеющего право действовать от имени Заказчика, и разместить такое решение в единой информационной системе. В случаях, предусмотренных </w:t>
      </w:r>
      <w:hyperlink r:id="rId26" w:history="1">
        <w:r w:rsidRPr="008D0580">
          <w:rPr>
            <w:rFonts w:ascii="Times New Roman" w:hAnsi="Times New Roman" w:cs="Times New Roman"/>
            <w:bCs/>
            <w:sz w:val="24"/>
            <w:szCs w:val="24"/>
          </w:rPr>
          <w:t>частью 5 статьи 103</w:t>
        </w:r>
      </w:hyperlink>
      <w:r w:rsidRPr="008D0580">
        <w:rPr>
          <w:rFonts w:ascii="Times New Roman" w:hAnsi="Times New Roman" w:cs="Times New Roman"/>
          <w:bCs/>
          <w:sz w:val="24"/>
          <w:szCs w:val="24"/>
        </w:rPr>
        <w:t xml:space="preserve"> Закона, такое решение не размещается на официальном сайте;</w:t>
      </w:r>
    </w:p>
    <w:p w14:paraId="133EE497"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r:id="rId27" w:history="1">
        <w:r w:rsidRPr="008D0580">
          <w:rPr>
            <w:rFonts w:ascii="Times New Roman" w:hAnsi="Times New Roman" w:cs="Times New Roman"/>
            <w:bCs/>
            <w:sz w:val="24"/>
            <w:szCs w:val="24"/>
          </w:rPr>
          <w:t>пунктом 1 части 12.1 статьи 95</w:t>
        </w:r>
      </w:hyperlink>
      <w:r w:rsidRPr="008D0580">
        <w:rPr>
          <w:rFonts w:ascii="Times New Roman" w:hAnsi="Times New Roman" w:cs="Times New Roman"/>
          <w:bCs/>
          <w:sz w:val="24"/>
          <w:szCs w:val="24"/>
        </w:rPr>
        <w:t xml:space="preserve"> Закона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w:t>
      </w:r>
    </w:p>
    <w:p w14:paraId="6ED43EBB"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3) поступление решения об одностороннем отказе от исполнения Контракта в соответствии с </w:t>
      </w:r>
      <w:hyperlink r:id="rId28" w:history="1">
        <w:r w:rsidRPr="008D0580">
          <w:rPr>
            <w:rFonts w:ascii="Times New Roman" w:hAnsi="Times New Roman" w:cs="Times New Roman"/>
            <w:bCs/>
            <w:sz w:val="24"/>
            <w:szCs w:val="24"/>
          </w:rPr>
          <w:t>пунктом 2 части 12.1 статьи 95</w:t>
        </w:r>
      </w:hyperlink>
      <w:r w:rsidRPr="008D0580">
        <w:rPr>
          <w:rFonts w:ascii="Times New Roman" w:hAnsi="Times New Roman" w:cs="Times New Roman"/>
          <w:bCs/>
          <w:sz w:val="24"/>
          <w:szCs w:val="24"/>
        </w:rPr>
        <w:t xml:space="preserve"> Закона считается надлежащим уведомлением Поставщика об одностороннем отказе от исполнения Контракта.</w:t>
      </w:r>
    </w:p>
    <w:p w14:paraId="5F778FE1"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4.3.4. Требовать уплаты неустоек (штрафов, пеней) в соответствии с </w:t>
      </w:r>
      <w:hyperlink w:anchor="Par600" w:history="1">
        <w:r w:rsidRPr="008D0580">
          <w:rPr>
            <w:rFonts w:ascii="Times New Roman" w:hAnsi="Times New Roman" w:cs="Times New Roman"/>
            <w:bCs/>
            <w:sz w:val="24"/>
            <w:szCs w:val="24"/>
          </w:rPr>
          <w:t>разделом 7</w:t>
        </w:r>
      </w:hyperlink>
      <w:r w:rsidRPr="008D0580">
        <w:rPr>
          <w:rFonts w:ascii="Times New Roman" w:hAnsi="Times New Roman" w:cs="Times New Roman"/>
          <w:bCs/>
          <w:sz w:val="24"/>
          <w:szCs w:val="24"/>
        </w:rPr>
        <w:t xml:space="preserve"> настоящего Контракта.</w:t>
      </w:r>
    </w:p>
    <w:p w14:paraId="08D7A600"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и настоящим Контрактом.</w:t>
      </w:r>
    </w:p>
    <w:p w14:paraId="5407F9C2"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p>
    <w:p w14:paraId="51056450"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4.4. Заказчик вправе:</w:t>
      </w:r>
    </w:p>
    <w:p w14:paraId="56E62CEC"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4.4.1. Требовать от Поставщика надлежащего исполнения обязательств по настоящему Контракту.</w:t>
      </w:r>
    </w:p>
    <w:p w14:paraId="57564E19"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4.4.2. Требовать от Поставщика своевременного устранения нарушений, выявленных как в ходе приемки, так и в течение срока годности.</w:t>
      </w:r>
    </w:p>
    <w:p w14:paraId="24FEF24B"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4.4.3. Проверять ход и качество выполнения Поставщиком условий настоящего Контракта.</w:t>
      </w:r>
    </w:p>
    <w:p w14:paraId="63A1FF96"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4.4.4. Требовать возмещения убытков в соответствии с </w:t>
      </w:r>
      <w:hyperlink w:anchor="Par600" w:history="1">
        <w:r w:rsidRPr="008D0580">
          <w:rPr>
            <w:rFonts w:ascii="Times New Roman" w:hAnsi="Times New Roman" w:cs="Times New Roman"/>
            <w:bCs/>
            <w:sz w:val="24"/>
            <w:szCs w:val="24"/>
          </w:rPr>
          <w:t>разделом 7</w:t>
        </w:r>
      </w:hyperlink>
      <w:r w:rsidRPr="008D0580">
        <w:rPr>
          <w:rFonts w:ascii="Times New Roman" w:hAnsi="Times New Roman" w:cs="Times New Roman"/>
          <w:bCs/>
          <w:sz w:val="24"/>
          <w:szCs w:val="24"/>
        </w:rPr>
        <w:t xml:space="preserve"> настоящего Контракта, причиненных по вине Поставщика.</w:t>
      </w:r>
    </w:p>
    <w:p w14:paraId="3E19E43E" w14:textId="59836E7E"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4.4.</w:t>
      </w:r>
      <w:r w:rsidR="00F154F2" w:rsidRPr="008D0580">
        <w:rPr>
          <w:rFonts w:ascii="Times New Roman" w:hAnsi="Times New Roman" w:cs="Times New Roman"/>
          <w:bCs/>
          <w:sz w:val="24"/>
          <w:szCs w:val="24"/>
        </w:rPr>
        <w:t>5</w:t>
      </w:r>
      <w:r w:rsidRPr="008D0580">
        <w:rPr>
          <w:rFonts w:ascii="Times New Roman" w:hAnsi="Times New Roman" w:cs="Times New Roman"/>
          <w:bCs/>
          <w:sz w:val="24"/>
          <w:szCs w:val="24"/>
        </w:rPr>
        <w:t>. Отказаться от приемки и оплаты Товара, не соответствующего условиям настоящего Контракта.</w:t>
      </w:r>
    </w:p>
    <w:p w14:paraId="0256004F" w14:textId="2E29CA4A"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13" w:name="Par550"/>
      <w:bookmarkEnd w:id="13"/>
      <w:r w:rsidRPr="008D0580">
        <w:rPr>
          <w:rFonts w:ascii="Times New Roman" w:hAnsi="Times New Roman" w:cs="Times New Roman"/>
          <w:bCs/>
          <w:sz w:val="24"/>
          <w:szCs w:val="24"/>
        </w:rPr>
        <w:lastRenderedPageBreak/>
        <w:t>4.4.</w:t>
      </w:r>
      <w:r w:rsidR="00F154F2" w:rsidRPr="008D0580">
        <w:rPr>
          <w:rFonts w:ascii="Times New Roman" w:hAnsi="Times New Roman" w:cs="Times New Roman"/>
          <w:bCs/>
          <w:sz w:val="24"/>
          <w:szCs w:val="24"/>
        </w:rPr>
        <w:t>6</w:t>
      </w:r>
      <w:r w:rsidRPr="008D0580">
        <w:rPr>
          <w:rFonts w:ascii="Times New Roman" w:hAnsi="Times New Roman" w:cs="Times New Roman"/>
          <w:bCs/>
          <w:sz w:val="24"/>
          <w:szCs w:val="24"/>
        </w:rPr>
        <w:t xml:space="preserve">.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w:t>
      </w:r>
      <w:hyperlink r:id="rId29" w:history="1">
        <w:r w:rsidRPr="008D0580">
          <w:rPr>
            <w:rFonts w:ascii="Times New Roman" w:hAnsi="Times New Roman" w:cs="Times New Roman"/>
            <w:bCs/>
            <w:sz w:val="24"/>
            <w:szCs w:val="24"/>
          </w:rPr>
          <w:t>статьи 95</w:t>
        </w:r>
      </w:hyperlink>
      <w:r w:rsidRPr="008D0580">
        <w:rPr>
          <w:rFonts w:ascii="Times New Roman" w:hAnsi="Times New Roman" w:cs="Times New Roman"/>
          <w:bCs/>
          <w:sz w:val="24"/>
          <w:szCs w:val="24"/>
        </w:rPr>
        <w:t xml:space="preserve"> Закона.</w:t>
      </w:r>
    </w:p>
    <w:p w14:paraId="539D231C" w14:textId="6D7C9D70"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4.4.</w:t>
      </w:r>
      <w:r w:rsidR="00F154F2" w:rsidRPr="008D0580">
        <w:rPr>
          <w:rFonts w:ascii="Times New Roman" w:hAnsi="Times New Roman" w:cs="Times New Roman"/>
          <w:bCs/>
          <w:sz w:val="24"/>
          <w:szCs w:val="24"/>
        </w:rPr>
        <w:t>7</w:t>
      </w:r>
      <w:r w:rsidRPr="008D0580">
        <w:rPr>
          <w:rFonts w:ascii="Times New Roman" w:hAnsi="Times New Roman" w:cs="Times New Roman"/>
          <w:bCs/>
          <w:sz w:val="24"/>
          <w:szCs w:val="24"/>
        </w:rPr>
        <w:t>.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Законом.</w:t>
      </w:r>
    </w:p>
    <w:p w14:paraId="1F14DA43"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p>
    <w:p w14:paraId="7E05F954" w14:textId="77777777" w:rsidR="00104F35" w:rsidRPr="008D0580" w:rsidRDefault="00104F35" w:rsidP="008D0580">
      <w:pPr>
        <w:autoSpaceDE w:val="0"/>
        <w:autoSpaceDN w:val="0"/>
        <w:adjustRightInd w:val="0"/>
        <w:spacing w:after="0" w:line="240" w:lineRule="auto"/>
        <w:jc w:val="center"/>
        <w:outlineLvl w:val="0"/>
        <w:rPr>
          <w:rFonts w:ascii="Times New Roman" w:hAnsi="Times New Roman" w:cs="Times New Roman"/>
          <w:b/>
          <w:bCs/>
        </w:rPr>
      </w:pPr>
      <w:r w:rsidRPr="008D0580">
        <w:rPr>
          <w:rFonts w:ascii="Times New Roman" w:hAnsi="Times New Roman" w:cs="Times New Roman"/>
          <w:b/>
          <w:bCs/>
        </w:rPr>
        <w:t>5. Упаковка Товара</w:t>
      </w:r>
    </w:p>
    <w:p w14:paraId="6168AD29"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07C7DC4F"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w:t>
      </w:r>
      <w:hyperlink w:anchor="Par167" w:history="1">
        <w:r w:rsidRPr="008D0580">
          <w:rPr>
            <w:rFonts w:ascii="Times New Roman" w:hAnsi="Times New Roman" w:cs="Times New Roman"/>
            <w:bCs/>
            <w:sz w:val="24"/>
            <w:szCs w:val="24"/>
          </w:rPr>
          <w:t>раздела 3</w:t>
        </w:r>
      </w:hyperlink>
      <w:r w:rsidRPr="008D0580">
        <w:rPr>
          <w:rFonts w:ascii="Times New Roman" w:hAnsi="Times New Roman" w:cs="Times New Roman"/>
          <w:bCs/>
          <w:sz w:val="24"/>
          <w:szCs w:val="24"/>
        </w:rPr>
        <w:t xml:space="preserve"> настоящего Контракта. Такой Товар не засчитывается в счет исполнения обязательств по настоящему Контракту.</w:t>
      </w:r>
    </w:p>
    <w:p w14:paraId="195B7115"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5.3. Поставщик несет ответственность перед Заказчиком за повреждение Товара вследствие его ненадлежащей упаковки.</w:t>
      </w:r>
    </w:p>
    <w:p w14:paraId="640DF6D0"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5.4. На упаковке должна быть маркировка, содержащая информацию согласно </w:t>
      </w:r>
      <w:hyperlink r:id="rId30" w:history="1">
        <w:r w:rsidRPr="008D0580">
          <w:rPr>
            <w:rFonts w:ascii="Times New Roman" w:hAnsi="Times New Roman" w:cs="Times New Roman"/>
            <w:bCs/>
            <w:sz w:val="24"/>
            <w:szCs w:val="24"/>
          </w:rPr>
          <w:t>части 4.1 статьи 4</w:t>
        </w:r>
      </w:hyperlink>
      <w:r w:rsidRPr="008D0580">
        <w:rPr>
          <w:rFonts w:ascii="Times New Roman" w:hAnsi="Times New Roman" w:cs="Times New Roman"/>
          <w:bCs/>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06C26EA5"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6C1B64B0"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rPr>
      </w:pPr>
    </w:p>
    <w:p w14:paraId="05A6F816" w14:textId="224D2DC5" w:rsidR="00104F35" w:rsidRPr="008D0580" w:rsidRDefault="00104F35" w:rsidP="008D0580">
      <w:pPr>
        <w:autoSpaceDE w:val="0"/>
        <w:autoSpaceDN w:val="0"/>
        <w:adjustRightInd w:val="0"/>
        <w:spacing w:after="0" w:line="240" w:lineRule="auto"/>
        <w:jc w:val="center"/>
        <w:outlineLvl w:val="0"/>
        <w:rPr>
          <w:rFonts w:ascii="Times New Roman" w:hAnsi="Times New Roman" w:cs="Times New Roman"/>
          <w:b/>
          <w:bCs/>
        </w:rPr>
      </w:pPr>
      <w:r w:rsidRPr="008D0580">
        <w:rPr>
          <w:rFonts w:ascii="Times New Roman" w:hAnsi="Times New Roman" w:cs="Times New Roman"/>
          <w:b/>
          <w:bCs/>
        </w:rPr>
        <w:t xml:space="preserve">6. </w:t>
      </w:r>
      <w:r w:rsidR="00F154F2" w:rsidRPr="008D0580">
        <w:rPr>
          <w:rFonts w:ascii="Times New Roman" w:hAnsi="Times New Roman" w:cs="Times New Roman"/>
          <w:b/>
          <w:bCs/>
        </w:rPr>
        <w:t>Качество Товара, срок годности</w:t>
      </w:r>
    </w:p>
    <w:p w14:paraId="4F71D005"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5C46423B"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6.2. Товар не должен представлять опасности для жизни и здоровья граждан.</w:t>
      </w:r>
    </w:p>
    <w:p w14:paraId="0E67B94A"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3C3BF5EB"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6.4. Остаточный срок годности Товара устанавливается Заказчиком в </w:t>
      </w:r>
      <w:hyperlink r:id="rId31" w:history="1">
        <w:r w:rsidRPr="008D0580">
          <w:rPr>
            <w:rFonts w:ascii="Times New Roman" w:hAnsi="Times New Roman" w:cs="Times New Roman"/>
            <w:bCs/>
            <w:sz w:val="24"/>
            <w:szCs w:val="24"/>
          </w:rPr>
          <w:t>Спецификации</w:t>
        </w:r>
      </w:hyperlink>
      <w:r w:rsidRPr="008D0580">
        <w:rPr>
          <w:rFonts w:ascii="Times New Roman" w:hAnsi="Times New Roman" w:cs="Times New Roman"/>
          <w:bCs/>
          <w:sz w:val="24"/>
          <w:szCs w:val="24"/>
        </w:rPr>
        <w:t xml:space="preserve"> (Приложение N 1 к настоящему Контракту).</w:t>
      </w:r>
    </w:p>
    <w:p w14:paraId="63560E63"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7772D9E2"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Заказчик/Получатель предъявляет претензии по качеству Товара в течение остаточного срока годности Товара.</w:t>
      </w:r>
    </w:p>
    <w:p w14:paraId="0C1D9EDA" w14:textId="002E4112"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 </w:t>
      </w:r>
      <w:r w:rsidR="00EB1353" w:rsidRPr="008D0580">
        <w:rPr>
          <w:rFonts w:ascii="Times New Roman" w:hAnsi="Times New Roman" w:cs="Times New Roman"/>
          <w:bCs/>
          <w:sz w:val="24"/>
          <w:szCs w:val="24"/>
        </w:rPr>
        <w:t>1</w:t>
      </w:r>
      <w:r w:rsidRPr="008D0580">
        <w:rPr>
          <w:rFonts w:ascii="Times New Roman" w:hAnsi="Times New Roman" w:cs="Times New Roman"/>
          <w:bCs/>
          <w:sz w:val="24"/>
          <w:szCs w:val="24"/>
        </w:rPr>
        <w:t xml:space="preserve"> рабоч</w:t>
      </w:r>
      <w:r w:rsidR="00EB1353" w:rsidRPr="008D0580">
        <w:rPr>
          <w:rFonts w:ascii="Times New Roman" w:hAnsi="Times New Roman" w:cs="Times New Roman"/>
          <w:bCs/>
          <w:sz w:val="24"/>
          <w:szCs w:val="24"/>
        </w:rPr>
        <w:t>его</w:t>
      </w:r>
      <w:r w:rsidRPr="008D0580">
        <w:rPr>
          <w:rFonts w:ascii="Times New Roman" w:hAnsi="Times New Roman" w:cs="Times New Roman"/>
          <w:bCs/>
          <w:sz w:val="24"/>
          <w:szCs w:val="24"/>
        </w:rPr>
        <w:t xml:space="preserve"> дн</w:t>
      </w:r>
      <w:r w:rsidR="00EB1353" w:rsidRPr="008D0580">
        <w:rPr>
          <w:rFonts w:ascii="Times New Roman" w:hAnsi="Times New Roman" w:cs="Times New Roman"/>
          <w:bCs/>
          <w:sz w:val="24"/>
          <w:szCs w:val="24"/>
        </w:rPr>
        <w:t>я</w:t>
      </w:r>
      <w:r w:rsidRPr="008D0580">
        <w:rPr>
          <w:rFonts w:ascii="Times New Roman" w:hAnsi="Times New Roman" w:cs="Times New Roman"/>
          <w:bCs/>
          <w:sz w:val="24"/>
          <w:szCs w:val="24"/>
        </w:rPr>
        <w:t xml:space="preserve"> с момента уведомления Заказчиком/Получателем Поставщика.</w:t>
      </w:r>
    </w:p>
    <w:p w14:paraId="6763CC76"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В случае если по результатам экспертизы, проведенной в соответствии с </w:t>
      </w:r>
      <w:hyperlink w:anchor="Par167" w:history="1">
        <w:r w:rsidRPr="008D0580">
          <w:rPr>
            <w:rFonts w:ascii="Times New Roman" w:hAnsi="Times New Roman" w:cs="Times New Roman"/>
            <w:bCs/>
            <w:sz w:val="24"/>
            <w:szCs w:val="24"/>
          </w:rPr>
          <w:t>разделом 3</w:t>
        </w:r>
      </w:hyperlink>
      <w:r w:rsidRPr="008D0580">
        <w:rPr>
          <w:rFonts w:ascii="Times New Roman" w:hAnsi="Times New Roman" w:cs="Times New Roman"/>
          <w:bCs/>
          <w:sz w:val="24"/>
          <w:szCs w:val="24"/>
        </w:rPr>
        <w:t xml:space="preserve"> настоящего Контракта, выявлено нарушение условий настоящего Контракта в части качества и безопасности Товара и(или)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
    <w:p w14:paraId="69C3715D" w14:textId="6B9B03D3"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Гарантийный срок на Товар должен составлять период времени, установленный в качестве остаточного срока годности на Товар или позицию Товара, по которой установлен максимальный остаточный срок годности относительно иных позиций Товара.</w:t>
      </w:r>
    </w:p>
    <w:p w14:paraId="757F242E"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rPr>
      </w:pPr>
    </w:p>
    <w:p w14:paraId="299BF565" w14:textId="6ACF261E" w:rsidR="00104F35" w:rsidRPr="008D0580" w:rsidRDefault="00104F35" w:rsidP="008D0580">
      <w:pPr>
        <w:autoSpaceDE w:val="0"/>
        <w:autoSpaceDN w:val="0"/>
        <w:adjustRightInd w:val="0"/>
        <w:spacing w:after="0" w:line="240" w:lineRule="auto"/>
        <w:jc w:val="center"/>
        <w:outlineLvl w:val="0"/>
        <w:rPr>
          <w:rFonts w:ascii="Times New Roman" w:hAnsi="Times New Roman" w:cs="Times New Roman"/>
          <w:b/>
          <w:bCs/>
        </w:rPr>
      </w:pPr>
      <w:bookmarkStart w:id="14" w:name="Par600"/>
      <w:bookmarkEnd w:id="14"/>
      <w:r w:rsidRPr="008D0580">
        <w:rPr>
          <w:rFonts w:ascii="Times New Roman" w:hAnsi="Times New Roman" w:cs="Times New Roman"/>
          <w:b/>
          <w:bCs/>
        </w:rPr>
        <w:lastRenderedPageBreak/>
        <w:t xml:space="preserve">7. Ответственность Сторон </w:t>
      </w:r>
    </w:p>
    <w:p w14:paraId="3BD2F509"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270F2FD7"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0CAB0F38"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19738F18" w14:textId="4E972876"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15" w:name="Par608"/>
      <w:bookmarkEnd w:id="15"/>
      <w:r w:rsidRPr="008D0580">
        <w:rPr>
          <w:rFonts w:ascii="Times New Roman" w:hAnsi="Times New Roman" w:cs="Times New Roman"/>
          <w:bCs/>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настоящим Контрактом (отдельным этапом исполнения Контракта) и фактически исполненных Поставщиком.</w:t>
      </w:r>
    </w:p>
    <w:p w14:paraId="44A23E1C" w14:textId="08533295" w:rsidR="00690F4C"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w:t>
      </w:r>
      <w:hyperlink r:id="rId32" w:history="1">
        <w:r w:rsidRPr="008D0580">
          <w:rPr>
            <w:rFonts w:ascii="Times New Roman" w:hAnsi="Times New Roman" w:cs="Times New Roman"/>
            <w:bCs/>
            <w:sz w:val="24"/>
            <w:szCs w:val="24"/>
          </w:rPr>
          <w:t>Правилами</w:t>
        </w:r>
      </w:hyperlink>
      <w:r w:rsidRPr="008D0580">
        <w:rPr>
          <w:rFonts w:ascii="Times New Roman" w:hAnsi="Times New Roman" w:cs="Times New Roman"/>
          <w:bCs/>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w:t>
      </w:r>
      <w:r w:rsidR="00CB7F5E" w:rsidRPr="008D0580">
        <w:rPr>
          <w:rFonts w:ascii="Times New Roman" w:hAnsi="Times New Roman" w:cs="Times New Roman"/>
          <w:bCs/>
          <w:sz w:val="24"/>
          <w:szCs w:val="24"/>
        </w:rPr>
        <w:t>(за исключением случаев, предусмотренны</w:t>
      </w:r>
      <w:r w:rsidR="000912B5" w:rsidRPr="008D0580">
        <w:rPr>
          <w:rFonts w:ascii="Times New Roman" w:hAnsi="Times New Roman" w:cs="Times New Roman"/>
          <w:bCs/>
          <w:sz w:val="24"/>
          <w:szCs w:val="24"/>
        </w:rPr>
        <w:t>х п. 7.6-</w:t>
      </w:r>
      <w:r w:rsidR="00CB7F5E" w:rsidRPr="008D0580">
        <w:rPr>
          <w:rFonts w:ascii="Times New Roman" w:hAnsi="Times New Roman" w:cs="Times New Roman"/>
          <w:bCs/>
          <w:sz w:val="24"/>
          <w:szCs w:val="24"/>
        </w:rPr>
        <w:t>7.8 Контракта):</w:t>
      </w:r>
    </w:p>
    <w:p w14:paraId="20A3B4AB" w14:textId="6C5C5D31" w:rsidR="00690F4C" w:rsidRPr="008D0580" w:rsidRDefault="00690F4C"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10 процентов цены контракта (этапа) в случае, если цена контракта</w:t>
      </w:r>
      <w:r w:rsidR="0039507E" w:rsidRPr="008D0580">
        <w:rPr>
          <w:rFonts w:ascii="Times New Roman" w:hAnsi="Times New Roman" w:cs="Times New Roman"/>
          <w:bCs/>
          <w:sz w:val="24"/>
          <w:szCs w:val="24"/>
        </w:rPr>
        <w:t xml:space="preserve"> </w:t>
      </w:r>
      <w:r w:rsidRPr="008D0580">
        <w:rPr>
          <w:rFonts w:ascii="Times New Roman" w:hAnsi="Times New Roman" w:cs="Times New Roman"/>
          <w:bCs/>
          <w:sz w:val="24"/>
          <w:szCs w:val="24"/>
        </w:rPr>
        <w:t>(этапа) не превышает 3 млн рублей;</w:t>
      </w:r>
    </w:p>
    <w:p w14:paraId="4356D2DF" w14:textId="199FB6ED" w:rsidR="00690F4C" w:rsidRPr="008D0580" w:rsidRDefault="00690F4C"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5 процентов цены контракта</w:t>
      </w:r>
      <w:r w:rsidR="0038558E" w:rsidRPr="008D0580">
        <w:rPr>
          <w:rFonts w:ascii="Times New Roman" w:hAnsi="Times New Roman" w:cs="Times New Roman"/>
          <w:bCs/>
          <w:sz w:val="24"/>
          <w:szCs w:val="24"/>
        </w:rPr>
        <w:t xml:space="preserve"> </w:t>
      </w:r>
      <w:r w:rsidRPr="008D0580">
        <w:rPr>
          <w:rFonts w:ascii="Times New Roman" w:hAnsi="Times New Roman" w:cs="Times New Roman"/>
          <w:bCs/>
          <w:sz w:val="24"/>
          <w:szCs w:val="24"/>
        </w:rPr>
        <w:t>(этапа) в случае, если цена контракта (этапа) составляет от 3 млн рублей до 50 млн рублей (включительно);</w:t>
      </w:r>
    </w:p>
    <w:p w14:paraId="346C928B" w14:textId="55B5128C" w:rsidR="00690F4C" w:rsidRPr="008D0580" w:rsidRDefault="00690F4C"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 процент цены контракта (этапа) в случае, если цена контракта (этапа) составляет от 50 млн рублей д</w:t>
      </w:r>
      <w:r w:rsidR="002A4E62" w:rsidRPr="008D0580">
        <w:rPr>
          <w:rFonts w:ascii="Times New Roman" w:hAnsi="Times New Roman" w:cs="Times New Roman"/>
          <w:bCs/>
          <w:sz w:val="24"/>
          <w:szCs w:val="24"/>
        </w:rPr>
        <w:t>о 100 млн рублей (включительно)</w:t>
      </w:r>
      <w:r w:rsidR="0038558E" w:rsidRPr="008D0580">
        <w:rPr>
          <w:rFonts w:ascii="Times New Roman" w:hAnsi="Times New Roman" w:cs="Times New Roman"/>
          <w:bCs/>
          <w:sz w:val="24"/>
          <w:szCs w:val="24"/>
        </w:rPr>
        <w:t>;</w:t>
      </w:r>
    </w:p>
    <w:p w14:paraId="21FF2910" w14:textId="4F3AA36D" w:rsidR="00FA1D5C" w:rsidRPr="008D0580" w:rsidRDefault="00FA1D5C" w:rsidP="008D0580">
      <w:pPr>
        <w:autoSpaceDE w:val="0"/>
        <w:autoSpaceDN w:val="0"/>
        <w:adjustRightInd w:val="0"/>
        <w:spacing w:after="0" w:line="240" w:lineRule="auto"/>
        <w:ind w:firstLine="540"/>
        <w:jc w:val="both"/>
        <w:rPr>
          <w:rFonts w:ascii="Times New Roman" w:hAnsi="Times New Roman" w:cs="Times New Roman"/>
          <w:sz w:val="24"/>
          <w:szCs w:val="24"/>
        </w:rPr>
      </w:pPr>
      <w:r w:rsidRPr="008D0580">
        <w:rPr>
          <w:rFonts w:ascii="Times New Roman" w:hAnsi="Times New Roman" w:cs="Times New Roman"/>
          <w:sz w:val="24"/>
          <w:szCs w:val="24"/>
        </w:rPr>
        <w:t>0,5 процента цены контракта (этапа) в случае, если цена контракта (этапа) составляет от 100 млн рублей до 500 млн рублей (включительно)</w:t>
      </w:r>
      <w:bookmarkStart w:id="16" w:name="Par627"/>
      <w:bookmarkEnd w:id="16"/>
      <w:r w:rsidRPr="008D0580">
        <w:rPr>
          <w:rFonts w:ascii="Times New Roman" w:hAnsi="Times New Roman" w:cs="Times New Roman"/>
          <w:sz w:val="24"/>
          <w:szCs w:val="24"/>
        </w:rPr>
        <w:t>.</w:t>
      </w:r>
    </w:p>
    <w:p w14:paraId="1900854D" w14:textId="54D70076" w:rsidR="002A4E62" w:rsidRPr="008D0580" w:rsidRDefault="00104F35" w:rsidP="008D0580">
      <w:pPr>
        <w:autoSpaceDE w:val="0"/>
        <w:autoSpaceDN w:val="0"/>
        <w:adjustRightInd w:val="0"/>
        <w:spacing w:after="0" w:line="240" w:lineRule="auto"/>
        <w:ind w:firstLine="540"/>
        <w:jc w:val="both"/>
        <w:rPr>
          <w:rFonts w:ascii="Times New Roman" w:hAnsi="Times New Roman" w:cs="Times New Roman"/>
          <w:sz w:val="24"/>
          <w:szCs w:val="24"/>
        </w:rPr>
      </w:pPr>
      <w:r w:rsidRPr="008D0580">
        <w:rPr>
          <w:rFonts w:ascii="Times New Roman" w:hAnsi="Times New Roman" w:cs="Times New Roman"/>
          <w:bCs/>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r w:rsidR="002A4E62" w:rsidRPr="008D0580">
        <w:rPr>
          <w:rFonts w:ascii="Times New Roman" w:hAnsi="Times New Roman" w:cs="Times New Roman"/>
          <w:bCs/>
          <w:sz w:val="24"/>
          <w:szCs w:val="24"/>
        </w:rPr>
        <w:t>:</w:t>
      </w:r>
    </w:p>
    <w:p w14:paraId="24B82FEF" w14:textId="7E77E803" w:rsidR="002A4E62" w:rsidRPr="008D0580" w:rsidRDefault="002A4E62"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1000 рублей, если цена контракта не превышает 3 млн рублей;</w:t>
      </w:r>
    </w:p>
    <w:p w14:paraId="4913A04B" w14:textId="7E98D025" w:rsidR="002A4E62" w:rsidRPr="008D0580" w:rsidRDefault="002A4E62"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5000 рублей, если цена контракта составляет от 3 млн рублей до 50 млн рублей (включительно);</w:t>
      </w:r>
    </w:p>
    <w:p w14:paraId="25478BB8" w14:textId="596C5335" w:rsidR="002A4E62" w:rsidRPr="008D0580" w:rsidRDefault="002A4E62"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10000 рублей, если цена контракта составляет от 50 млн рублей д</w:t>
      </w:r>
      <w:r w:rsidR="0038558E" w:rsidRPr="008D0580">
        <w:rPr>
          <w:rFonts w:ascii="Times New Roman" w:hAnsi="Times New Roman" w:cs="Times New Roman"/>
          <w:bCs/>
          <w:sz w:val="24"/>
          <w:szCs w:val="24"/>
        </w:rPr>
        <w:t>о 100 млн рублей (включительно);</w:t>
      </w:r>
    </w:p>
    <w:p w14:paraId="179C66E4" w14:textId="25FCFE68" w:rsidR="0038558E" w:rsidRPr="008D0580" w:rsidRDefault="0038558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100000 рублей, если цена контракта превышает 100 млн рублей.</w:t>
      </w:r>
    </w:p>
    <w:p w14:paraId="123F2B6D"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3" w:history="1">
        <w:r w:rsidRPr="008D0580">
          <w:rPr>
            <w:rStyle w:val="a6"/>
            <w:rFonts w:ascii="Times New Roman" w:hAnsi="Times New Roman" w:cs="Times New Roman"/>
            <w:bCs/>
            <w:sz w:val="24"/>
            <w:szCs w:val="24"/>
          </w:rPr>
          <w:t>законом</w:t>
        </w:r>
      </w:hyperlink>
      <w:r w:rsidRPr="008D0580">
        <w:rPr>
          <w:rFonts w:ascii="Times New Roman" w:hAnsi="Times New Roman" w:cs="Times New Roman"/>
          <w:b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1C719EB6"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lastRenderedPageBreak/>
        <w:t>а) в случае, если цена контракта не превышает начальную (максимальную) цену контракта:</w:t>
      </w:r>
    </w:p>
    <w:p w14:paraId="4DE262BD"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10 процентов начальной (максимальной) цены контракта, если цена контракта не превышает 3 млн. рублей;</w:t>
      </w:r>
    </w:p>
    <w:p w14:paraId="00F2D677"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7F1A329F"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B150216"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б) в случае, если цена контракта превышает начальную (максимальную) цену контракта:</w:t>
      </w:r>
    </w:p>
    <w:p w14:paraId="5FFDE2D4"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10 процентов цены контракта, если цена контракта не превышает 3 млн. рублей;</w:t>
      </w:r>
    </w:p>
    <w:p w14:paraId="29F3BAE1"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5 процентов цены контракта, если цена контракта составляет от 3 млн. рублей до 50 млн. рублей (включительно);</w:t>
      </w:r>
    </w:p>
    <w:p w14:paraId="065517BE"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 процент цены контракта, если цена контракта составляет от 50 млн. рублей до 100 млн. рублей (включительно).</w:t>
      </w:r>
    </w:p>
    <w:p w14:paraId="097C8AE0"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7.8. В случае неисполнения Поставщиком обязательства, предусмотренного </w:t>
      </w:r>
      <w:hyperlink w:anchor="Par485" w:history="1">
        <w:r w:rsidRPr="008D0580">
          <w:rPr>
            <w:rFonts w:ascii="Times New Roman" w:hAnsi="Times New Roman" w:cs="Times New Roman"/>
            <w:bCs/>
            <w:sz w:val="24"/>
            <w:szCs w:val="24"/>
          </w:rPr>
          <w:t>подпунктом 4.1.6 пункта 4.1</w:t>
        </w:r>
      </w:hyperlink>
      <w:r w:rsidRPr="008D0580">
        <w:rPr>
          <w:rFonts w:ascii="Times New Roman" w:hAnsi="Times New Roman" w:cs="Times New Roman"/>
          <w:bCs/>
          <w:sz w:val="24"/>
          <w:szCs w:val="24"/>
        </w:rPr>
        <w:t xml:space="preserve"> настоящего Контракта, Поставщик уплачивает Заказчику штраф в размере 5 процентов объема привлечения к исполнению настоящего Контракта субподрядчиков, соисполнителей, установленного </w:t>
      </w:r>
      <w:hyperlink w:anchor="Par485" w:history="1">
        <w:r w:rsidRPr="008D0580">
          <w:rPr>
            <w:rFonts w:ascii="Times New Roman" w:hAnsi="Times New Roman" w:cs="Times New Roman"/>
            <w:bCs/>
            <w:sz w:val="24"/>
            <w:szCs w:val="24"/>
          </w:rPr>
          <w:t>подпунктом 4.1.6 пункта 4.1</w:t>
        </w:r>
      </w:hyperlink>
      <w:r w:rsidRPr="008D0580">
        <w:rPr>
          <w:rFonts w:ascii="Times New Roman" w:hAnsi="Times New Roman" w:cs="Times New Roman"/>
          <w:bCs/>
          <w:sz w:val="24"/>
          <w:szCs w:val="24"/>
        </w:rPr>
        <w:t xml:space="preserve"> настоящего Контракта.</w:t>
      </w:r>
    </w:p>
    <w:p w14:paraId="09E8655B"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7.9. В случае представления документов, указанных в </w:t>
      </w:r>
      <w:hyperlink w:anchor="Par490" w:history="1">
        <w:r w:rsidRPr="008D0580">
          <w:rPr>
            <w:rFonts w:ascii="Times New Roman" w:hAnsi="Times New Roman" w:cs="Times New Roman"/>
            <w:bCs/>
            <w:sz w:val="24"/>
            <w:szCs w:val="24"/>
          </w:rPr>
          <w:t>подпунктах 4.1.7</w:t>
        </w:r>
      </w:hyperlink>
      <w:r w:rsidRPr="008D0580">
        <w:rPr>
          <w:rFonts w:ascii="Times New Roman" w:hAnsi="Times New Roman" w:cs="Times New Roman"/>
          <w:bCs/>
          <w:sz w:val="24"/>
          <w:szCs w:val="24"/>
        </w:rPr>
        <w:t xml:space="preserve"> - </w:t>
      </w:r>
      <w:hyperlink w:anchor="Par500" w:history="1">
        <w:r w:rsidRPr="008D0580">
          <w:rPr>
            <w:rFonts w:ascii="Times New Roman" w:hAnsi="Times New Roman" w:cs="Times New Roman"/>
            <w:bCs/>
            <w:sz w:val="24"/>
            <w:szCs w:val="24"/>
          </w:rPr>
          <w:t>4.1.9 пункта 4.1</w:t>
        </w:r>
      </w:hyperlink>
      <w:r w:rsidRPr="008D0580">
        <w:rPr>
          <w:rFonts w:ascii="Times New Roman" w:hAnsi="Times New Roman" w:cs="Times New Roman"/>
          <w:bCs/>
          <w:sz w:val="24"/>
          <w:szCs w:val="24"/>
        </w:rPr>
        <w:t xml:space="preserve"> настоящего Контракта, содержащих недостоверные сведения, либо их непредставления или представления таких документов с нарушением установленных сроков Поставщик несет ответственность в соответствии с </w:t>
      </w:r>
      <w:hyperlink w:anchor="Par627" w:history="1">
        <w:r w:rsidRPr="008D0580">
          <w:rPr>
            <w:rFonts w:ascii="Times New Roman" w:hAnsi="Times New Roman" w:cs="Times New Roman"/>
            <w:bCs/>
            <w:sz w:val="24"/>
            <w:szCs w:val="24"/>
          </w:rPr>
          <w:t>пунктом 7.6</w:t>
        </w:r>
      </w:hyperlink>
      <w:r w:rsidRPr="008D0580">
        <w:rPr>
          <w:rFonts w:ascii="Times New Roman" w:hAnsi="Times New Roman" w:cs="Times New Roman"/>
          <w:bCs/>
          <w:sz w:val="24"/>
          <w:szCs w:val="24"/>
        </w:rPr>
        <w:t xml:space="preserve"> настоящего Контракта.</w:t>
      </w:r>
    </w:p>
    <w:p w14:paraId="33850D74"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7.10. За каждый день просрочки исполнения Поставщиком обязательства, предусмотренного </w:t>
      </w:r>
      <w:hyperlink r:id="rId34" w:history="1">
        <w:r w:rsidRPr="008D0580">
          <w:rPr>
            <w:rFonts w:ascii="Times New Roman" w:hAnsi="Times New Roman" w:cs="Times New Roman"/>
            <w:bCs/>
            <w:sz w:val="24"/>
            <w:szCs w:val="24"/>
          </w:rPr>
          <w:t>частью 30 статьи 34</w:t>
        </w:r>
      </w:hyperlink>
      <w:r w:rsidRPr="008D0580">
        <w:rPr>
          <w:rFonts w:ascii="Times New Roman" w:hAnsi="Times New Roman" w:cs="Times New Roman"/>
          <w:bCs/>
          <w:sz w:val="24"/>
          <w:szCs w:val="24"/>
        </w:rPr>
        <w:t xml:space="preserve"> Закона, начисляется пеня в размере, определенном в порядке, установленном в </w:t>
      </w:r>
      <w:hyperlink w:anchor="Par608" w:history="1">
        <w:r w:rsidRPr="008D0580">
          <w:rPr>
            <w:rFonts w:ascii="Times New Roman" w:hAnsi="Times New Roman" w:cs="Times New Roman"/>
            <w:bCs/>
            <w:sz w:val="24"/>
            <w:szCs w:val="24"/>
          </w:rPr>
          <w:t>пункте 7.4</w:t>
        </w:r>
      </w:hyperlink>
      <w:r w:rsidRPr="008D0580">
        <w:rPr>
          <w:rFonts w:ascii="Times New Roman" w:hAnsi="Times New Roman" w:cs="Times New Roman"/>
          <w:bCs/>
          <w:sz w:val="24"/>
          <w:szCs w:val="24"/>
        </w:rPr>
        <w:t xml:space="preserve"> настоящего Контракта.</w:t>
      </w:r>
    </w:p>
    <w:p w14:paraId="1261FA3A"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7.11.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53C949CD"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7.12.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14:paraId="6C21294B"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7.13.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w:t>
      </w:r>
    </w:p>
    <w:p w14:paraId="4F3A0AB2"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1000 рублей, если цена контракта не превышает 3 млн рублей (включительно);</w:t>
      </w:r>
    </w:p>
    <w:p w14:paraId="00B93099"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5000 рублей, если цена контракта составляет от 3 млн рублей до 50 млн рублей (включительно);</w:t>
      </w:r>
    </w:p>
    <w:p w14:paraId="5B8A2091"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10000 рублей, если цена контракта составляет от 50 млн рублей до 100 млн рублей (включительно);</w:t>
      </w:r>
    </w:p>
    <w:p w14:paraId="5D10435A"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sz w:val="24"/>
          <w:szCs w:val="24"/>
        </w:rPr>
      </w:pPr>
      <w:r w:rsidRPr="008D0580">
        <w:rPr>
          <w:rFonts w:ascii="Times New Roman" w:hAnsi="Times New Roman" w:cs="Times New Roman"/>
          <w:sz w:val="24"/>
          <w:szCs w:val="24"/>
        </w:rPr>
        <w:t>100000 рублей, если цена контракта превышает 100 млн рублей.</w:t>
      </w:r>
    </w:p>
    <w:p w14:paraId="53F4AF7B"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7.14. Применение неустойки (штрафа, пени) не освобождает Стороны от исполнения обязательств по настоящему Контракту.</w:t>
      </w:r>
    </w:p>
    <w:p w14:paraId="6CFCEF14"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7.15.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3E6CB399"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7.16.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6B32CC9F"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lastRenderedPageBreak/>
        <w:t>7.17.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14:paraId="29F95F75"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rPr>
      </w:pPr>
    </w:p>
    <w:p w14:paraId="5ECFC951" w14:textId="1674D461" w:rsidR="00104F35" w:rsidRPr="008D0580" w:rsidRDefault="00104F35" w:rsidP="008D0580">
      <w:pPr>
        <w:autoSpaceDE w:val="0"/>
        <w:autoSpaceDN w:val="0"/>
        <w:adjustRightInd w:val="0"/>
        <w:spacing w:after="0" w:line="240" w:lineRule="auto"/>
        <w:jc w:val="center"/>
        <w:outlineLvl w:val="0"/>
        <w:rPr>
          <w:rFonts w:ascii="Times New Roman" w:hAnsi="Times New Roman" w:cs="Times New Roman"/>
          <w:b/>
          <w:bCs/>
        </w:rPr>
      </w:pPr>
      <w:r w:rsidRPr="008D0580">
        <w:rPr>
          <w:rFonts w:ascii="Times New Roman" w:hAnsi="Times New Roman" w:cs="Times New Roman"/>
          <w:b/>
          <w:bCs/>
        </w:rPr>
        <w:t xml:space="preserve">8. Обеспечение исполнение Контракта </w:t>
      </w:r>
    </w:p>
    <w:p w14:paraId="71437B57" w14:textId="4C199480"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8.1. Обеспечение исполнения настоящего Контракта установлено в размере </w:t>
      </w:r>
      <w:r w:rsidR="00E709E3">
        <w:rPr>
          <w:rFonts w:ascii="Times New Roman" w:hAnsi="Times New Roman" w:cs="Times New Roman"/>
          <w:bCs/>
          <w:sz w:val="24"/>
          <w:szCs w:val="24"/>
        </w:rPr>
        <w:t>13 913,58</w:t>
      </w:r>
      <w:r w:rsidR="008F76C3" w:rsidRPr="008F76C3">
        <w:rPr>
          <w:rFonts w:ascii="Times New Roman" w:hAnsi="Times New Roman" w:cs="Times New Roman"/>
          <w:bCs/>
          <w:sz w:val="24"/>
          <w:szCs w:val="24"/>
        </w:rPr>
        <w:t>руб.</w:t>
      </w:r>
      <w:r w:rsidRPr="008D0580">
        <w:rPr>
          <w:rFonts w:ascii="Times New Roman" w:hAnsi="Times New Roman" w:cs="Times New Roman"/>
          <w:bCs/>
          <w:sz w:val="24"/>
          <w:szCs w:val="24"/>
        </w:rPr>
        <w:t>.</w:t>
      </w:r>
    </w:p>
    <w:p w14:paraId="55E42D65"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8.2. Обеспечение исполнения настоящего Контракта обеспечивает все обязательства Поставщика, предусмотренные настоящим Контрактом, включая:</w:t>
      </w:r>
    </w:p>
    <w:p w14:paraId="2DAE50F6"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исполнение основного обязательства по поставке Товара;</w:t>
      </w:r>
    </w:p>
    <w:p w14:paraId="1364BBF8"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предоставление Поставщиком Заказчику предусмотренных настоящим Контрактом и приложениями к нему результатов, включая отчетные документы;</w:t>
      </w:r>
    </w:p>
    <w:p w14:paraId="1A8BE154" w14:textId="245AB686"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соблюдение срока поставки;</w:t>
      </w:r>
    </w:p>
    <w:p w14:paraId="430E301C"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14:paraId="12586D8E"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8.3. Исполнение настоящего Контракта может обеспечиваться предоставлением независимой гарантии, соответствующей требованиям </w:t>
      </w:r>
      <w:hyperlink r:id="rId35" w:history="1">
        <w:r w:rsidRPr="008D0580">
          <w:rPr>
            <w:rFonts w:ascii="Times New Roman" w:hAnsi="Times New Roman" w:cs="Times New Roman"/>
            <w:bCs/>
            <w:sz w:val="24"/>
            <w:szCs w:val="24"/>
          </w:rPr>
          <w:t>статьи 45</w:t>
        </w:r>
      </w:hyperlink>
      <w:r w:rsidRPr="008D0580">
        <w:rPr>
          <w:rFonts w:ascii="Times New Roman" w:hAnsi="Times New Roman" w:cs="Times New Roman"/>
          <w:bCs/>
          <w:sz w:val="24"/>
          <w:szCs w:val="24"/>
        </w:rPr>
        <w:t xml:space="preserve"> Закона,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14:paraId="656F89B8"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8.4. В случае если обеспечение исполнения настоящего Контракта представлено в форме безотзывной независимой гарантии, срок действия такой независимой гарантии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Pr="008D0580">
          <w:rPr>
            <w:rFonts w:ascii="Times New Roman" w:hAnsi="Times New Roman" w:cs="Times New Roman"/>
            <w:bCs/>
            <w:sz w:val="24"/>
            <w:szCs w:val="24"/>
          </w:rPr>
          <w:t>статьей 95</w:t>
        </w:r>
      </w:hyperlink>
      <w:r w:rsidRPr="008D0580">
        <w:rPr>
          <w:rFonts w:ascii="Times New Roman" w:hAnsi="Times New Roman" w:cs="Times New Roman"/>
          <w:bCs/>
          <w:sz w:val="24"/>
          <w:szCs w:val="24"/>
        </w:rPr>
        <w:t xml:space="preserve"> Закона.</w:t>
      </w:r>
    </w:p>
    <w:p w14:paraId="03034D56"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8.5. В ходе исполнения настоящего Контракта Поставщик вправе изменить способ обеспечения исполнения Контракта и(или)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w:t>
      </w:r>
      <w:hyperlink r:id="rId37" w:history="1">
        <w:r w:rsidRPr="008D0580">
          <w:rPr>
            <w:rFonts w:ascii="Times New Roman" w:hAnsi="Times New Roman" w:cs="Times New Roman"/>
            <w:bCs/>
            <w:sz w:val="24"/>
            <w:szCs w:val="24"/>
          </w:rPr>
          <w:t>частями 7.2</w:t>
        </w:r>
      </w:hyperlink>
      <w:r w:rsidRPr="008D0580">
        <w:rPr>
          <w:rFonts w:ascii="Times New Roman" w:hAnsi="Times New Roman" w:cs="Times New Roman"/>
          <w:bCs/>
          <w:sz w:val="24"/>
          <w:szCs w:val="24"/>
        </w:rPr>
        <w:t xml:space="preserve"> и </w:t>
      </w:r>
      <w:hyperlink r:id="rId38" w:history="1">
        <w:r w:rsidRPr="008D0580">
          <w:rPr>
            <w:rFonts w:ascii="Times New Roman" w:hAnsi="Times New Roman" w:cs="Times New Roman"/>
            <w:bCs/>
            <w:sz w:val="24"/>
            <w:szCs w:val="24"/>
          </w:rPr>
          <w:t>7.3 статьи 96</w:t>
        </w:r>
      </w:hyperlink>
      <w:r w:rsidRPr="008D0580">
        <w:rPr>
          <w:rFonts w:ascii="Times New Roman" w:hAnsi="Times New Roman" w:cs="Times New Roman"/>
          <w:bCs/>
          <w:sz w:val="24"/>
          <w:szCs w:val="24"/>
        </w:rPr>
        <w:t xml:space="preserve"> Закона. В случае если настоящим Контрактом предусмотрены отдельные этапы его исполнения 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w:t>
      </w:r>
      <w:hyperlink r:id="rId39" w:history="1">
        <w:r w:rsidRPr="008D0580">
          <w:rPr>
            <w:rFonts w:ascii="Times New Roman" w:hAnsi="Times New Roman" w:cs="Times New Roman"/>
            <w:bCs/>
            <w:sz w:val="24"/>
            <w:szCs w:val="24"/>
          </w:rPr>
          <w:t>частями 7.2</w:t>
        </w:r>
      </w:hyperlink>
      <w:r w:rsidRPr="008D0580">
        <w:rPr>
          <w:rFonts w:ascii="Times New Roman" w:hAnsi="Times New Roman" w:cs="Times New Roman"/>
          <w:bCs/>
          <w:sz w:val="24"/>
          <w:szCs w:val="24"/>
        </w:rPr>
        <w:t xml:space="preserve"> и </w:t>
      </w:r>
      <w:hyperlink r:id="rId40" w:history="1">
        <w:r w:rsidRPr="008D0580">
          <w:rPr>
            <w:rFonts w:ascii="Times New Roman" w:hAnsi="Times New Roman" w:cs="Times New Roman"/>
            <w:bCs/>
            <w:sz w:val="24"/>
            <w:szCs w:val="24"/>
          </w:rPr>
          <w:t>7.3 статьи 96</w:t>
        </w:r>
      </w:hyperlink>
      <w:r w:rsidRPr="008D0580">
        <w:rPr>
          <w:rFonts w:ascii="Times New Roman" w:hAnsi="Times New Roman" w:cs="Times New Roman"/>
          <w:bCs/>
          <w:sz w:val="24"/>
          <w:szCs w:val="24"/>
        </w:rPr>
        <w:t xml:space="preserve"> Закона.</w:t>
      </w:r>
    </w:p>
    <w:p w14:paraId="30BA8887" w14:textId="0F89773E"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8.6.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w:t>
      </w:r>
      <w:hyperlink r:id="rId41" w:history="1">
        <w:r w:rsidRPr="008D0580">
          <w:rPr>
            <w:rFonts w:ascii="Times New Roman" w:hAnsi="Times New Roman" w:cs="Times New Roman"/>
            <w:bCs/>
            <w:sz w:val="24"/>
            <w:szCs w:val="24"/>
          </w:rPr>
          <w:t>частями 7</w:t>
        </w:r>
      </w:hyperlink>
      <w:r w:rsidRPr="008D0580">
        <w:rPr>
          <w:rFonts w:ascii="Times New Roman" w:hAnsi="Times New Roman" w:cs="Times New Roman"/>
          <w:bCs/>
          <w:sz w:val="24"/>
          <w:szCs w:val="24"/>
        </w:rPr>
        <w:t xml:space="preserve">, </w:t>
      </w:r>
      <w:hyperlink r:id="rId42" w:history="1">
        <w:r w:rsidRPr="008D0580">
          <w:rPr>
            <w:rFonts w:ascii="Times New Roman" w:hAnsi="Times New Roman" w:cs="Times New Roman"/>
            <w:bCs/>
            <w:sz w:val="24"/>
            <w:szCs w:val="24"/>
          </w:rPr>
          <w:t>7.1</w:t>
        </w:r>
      </w:hyperlink>
      <w:r w:rsidRPr="008D0580">
        <w:rPr>
          <w:rFonts w:ascii="Times New Roman" w:hAnsi="Times New Roman" w:cs="Times New Roman"/>
          <w:bCs/>
          <w:sz w:val="24"/>
          <w:szCs w:val="24"/>
        </w:rPr>
        <w:t xml:space="preserve"> и </w:t>
      </w:r>
      <w:hyperlink r:id="rId43" w:history="1">
        <w:r w:rsidRPr="008D0580">
          <w:rPr>
            <w:rFonts w:ascii="Times New Roman" w:hAnsi="Times New Roman" w:cs="Times New Roman"/>
            <w:bCs/>
            <w:sz w:val="24"/>
            <w:szCs w:val="24"/>
          </w:rPr>
          <w:t>7.2 статьи 96</w:t>
        </w:r>
      </w:hyperlink>
      <w:r w:rsidRPr="008D0580">
        <w:rPr>
          <w:rFonts w:ascii="Times New Roman" w:hAnsi="Times New Roman" w:cs="Times New Roman"/>
          <w:bCs/>
          <w:sz w:val="24"/>
          <w:szCs w:val="24"/>
        </w:rPr>
        <w:t xml:space="preserve"> Закона возвращаются Поставщику в течение 30 (тридцати)</w:t>
      </w:r>
      <w:r w:rsidR="008D29A3" w:rsidRPr="008D0580">
        <w:rPr>
          <w:rFonts w:ascii="Times New Roman" w:hAnsi="Times New Roman" w:cs="Times New Roman"/>
          <w:bCs/>
          <w:sz w:val="24"/>
          <w:szCs w:val="24"/>
        </w:rPr>
        <w:t xml:space="preserve"> </w:t>
      </w:r>
      <w:r w:rsidRPr="008D0580">
        <w:rPr>
          <w:rFonts w:ascii="Times New Roman" w:hAnsi="Times New Roman" w:cs="Times New Roman"/>
          <w:bCs/>
          <w:sz w:val="24"/>
          <w:szCs w:val="24"/>
        </w:rPr>
        <w:t>дней с даты исполнения Поставщиком своих обязательств по настоящему Контракту.</w:t>
      </w:r>
    </w:p>
    <w:p w14:paraId="4D96E4ED"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8.7.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44" w:history="1">
        <w:r w:rsidRPr="008D0580">
          <w:rPr>
            <w:rFonts w:ascii="Times New Roman" w:hAnsi="Times New Roman" w:cs="Times New Roman"/>
            <w:bCs/>
            <w:sz w:val="24"/>
            <w:szCs w:val="24"/>
          </w:rPr>
          <w:t>кодексом</w:t>
        </w:r>
      </w:hyperlink>
      <w:r w:rsidRPr="008D0580">
        <w:rPr>
          <w:rFonts w:ascii="Times New Roman" w:hAnsi="Times New Roman" w:cs="Times New Roman"/>
          <w:bCs/>
          <w:sz w:val="24"/>
          <w:szCs w:val="24"/>
        </w:rPr>
        <w:t xml:space="preserve"> Российской Федерации оснований для отказа в удовлетворении этого требования.</w:t>
      </w:r>
    </w:p>
    <w:p w14:paraId="30D93995"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8.8.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w:t>
      </w:r>
      <w:r w:rsidRPr="008D0580">
        <w:rPr>
          <w:rFonts w:ascii="Times New Roman" w:hAnsi="Times New Roman" w:cs="Times New Roman"/>
          <w:bCs/>
          <w:sz w:val="24"/>
          <w:szCs w:val="24"/>
        </w:rPr>
        <w:lastRenderedPageBreak/>
        <w:t xml:space="preserve">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5" w:history="1">
        <w:r w:rsidRPr="008D0580">
          <w:rPr>
            <w:rFonts w:ascii="Times New Roman" w:hAnsi="Times New Roman" w:cs="Times New Roman"/>
            <w:bCs/>
            <w:sz w:val="24"/>
            <w:szCs w:val="24"/>
          </w:rPr>
          <w:t>частями 7</w:t>
        </w:r>
      </w:hyperlink>
      <w:r w:rsidRPr="008D0580">
        <w:rPr>
          <w:rFonts w:ascii="Times New Roman" w:hAnsi="Times New Roman" w:cs="Times New Roman"/>
          <w:bCs/>
          <w:sz w:val="24"/>
          <w:szCs w:val="24"/>
        </w:rPr>
        <w:t xml:space="preserve">, </w:t>
      </w:r>
      <w:hyperlink r:id="rId46" w:history="1">
        <w:r w:rsidRPr="008D0580">
          <w:rPr>
            <w:rFonts w:ascii="Times New Roman" w:hAnsi="Times New Roman" w:cs="Times New Roman"/>
            <w:bCs/>
            <w:sz w:val="24"/>
            <w:szCs w:val="24"/>
          </w:rPr>
          <w:t>7.1</w:t>
        </w:r>
      </w:hyperlink>
      <w:r w:rsidRPr="008D0580">
        <w:rPr>
          <w:rFonts w:ascii="Times New Roman" w:hAnsi="Times New Roman" w:cs="Times New Roman"/>
          <w:bCs/>
          <w:sz w:val="24"/>
          <w:szCs w:val="24"/>
        </w:rPr>
        <w:t xml:space="preserve">, </w:t>
      </w:r>
      <w:hyperlink r:id="rId47" w:history="1">
        <w:r w:rsidRPr="008D0580">
          <w:rPr>
            <w:rFonts w:ascii="Times New Roman" w:hAnsi="Times New Roman" w:cs="Times New Roman"/>
            <w:bCs/>
            <w:sz w:val="24"/>
            <w:szCs w:val="24"/>
          </w:rPr>
          <w:t>7.2</w:t>
        </w:r>
      </w:hyperlink>
      <w:r w:rsidRPr="008D0580">
        <w:rPr>
          <w:rFonts w:ascii="Times New Roman" w:hAnsi="Times New Roman" w:cs="Times New Roman"/>
          <w:bCs/>
          <w:sz w:val="24"/>
          <w:szCs w:val="24"/>
        </w:rPr>
        <w:t xml:space="preserve"> и </w:t>
      </w:r>
      <w:hyperlink r:id="rId48" w:history="1">
        <w:r w:rsidRPr="008D0580">
          <w:rPr>
            <w:rFonts w:ascii="Times New Roman" w:hAnsi="Times New Roman" w:cs="Times New Roman"/>
            <w:bCs/>
            <w:sz w:val="24"/>
            <w:szCs w:val="24"/>
          </w:rPr>
          <w:t>7.3 статьи 96</w:t>
        </w:r>
      </w:hyperlink>
      <w:r w:rsidRPr="008D0580">
        <w:rPr>
          <w:rFonts w:ascii="Times New Roman" w:hAnsi="Times New Roman" w:cs="Times New Roman"/>
          <w:bCs/>
          <w:sz w:val="24"/>
          <w:szCs w:val="24"/>
        </w:rPr>
        <w:t xml:space="preserve"> Закона.</w:t>
      </w:r>
    </w:p>
    <w:p w14:paraId="50FFD864" w14:textId="34A7A8F9"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8.</w:t>
      </w:r>
      <w:r w:rsidR="0079713A" w:rsidRPr="008D0580">
        <w:rPr>
          <w:rFonts w:ascii="Times New Roman" w:hAnsi="Times New Roman" w:cs="Times New Roman"/>
          <w:bCs/>
          <w:sz w:val="24"/>
          <w:szCs w:val="24"/>
        </w:rPr>
        <w:t>9</w:t>
      </w:r>
      <w:r w:rsidRPr="008D0580">
        <w:rPr>
          <w:rFonts w:ascii="Times New Roman" w:hAnsi="Times New Roman" w:cs="Times New Roman"/>
          <w:bCs/>
          <w:sz w:val="24"/>
          <w:szCs w:val="24"/>
        </w:rPr>
        <w:t xml:space="preserve">. Исключение банка из перечня, предусмотренного </w:t>
      </w:r>
      <w:hyperlink r:id="rId49" w:history="1">
        <w:r w:rsidRPr="008D0580">
          <w:rPr>
            <w:rFonts w:ascii="Times New Roman" w:hAnsi="Times New Roman" w:cs="Times New Roman"/>
            <w:bCs/>
            <w:sz w:val="24"/>
            <w:szCs w:val="24"/>
          </w:rPr>
          <w:t>частью 1.2 статьи 45</w:t>
        </w:r>
      </w:hyperlink>
      <w:r w:rsidRPr="008D0580">
        <w:rPr>
          <w:rFonts w:ascii="Times New Roman" w:hAnsi="Times New Roman" w:cs="Times New Roman"/>
          <w:bCs/>
          <w:sz w:val="24"/>
          <w:szCs w:val="24"/>
        </w:rPr>
        <w:t xml:space="preserve"> Закона, региональной гарантийной организации из перечня, предусмотренного </w:t>
      </w:r>
      <w:hyperlink r:id="rId50" w:history="1">
        <w:r w:rsidRPr="008D0580">
          <w:rPr>
            <w:rFonts w:ascii="Times New Roman" w:hAnsi="Times New Roman" w:cs="Times New Roman"/>
            <w:bCs/>
            <w:sz w:val="24"/>
            <w:szCs w:val="24"/>
          </w:rPr>
          <w:t>частью 1.7 статьи 45</w:t>
        </w:r>
      </w:hyperlink>
      <w:r w:rsidRPr="008D0580">
        <w:rPr>
          <w:rFonts w:ascii="Times New Roman" w:hAnsi="Times New Roman" w:cs="Times New Roman"/>
          <w:bCs/>
          <w:sz w:val="24"/>
          <w:szCs w:val="24"/>
        </w:rPr>
        <w:t xml:space="preserve"> Закона,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14:paraId="021D4C39"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rPr>
      </w:pPr>
    </w:p>
    <w:p w14:paraId="3901DCA8" w14:textId="77777777" w:rsidR="00104F35" w:rsidRPr="008D0580" w:rsidRDefault="00104F35" w:rsidP="008D0580">
      <w:pPr>
        <w:autoSpaceDE w:val="0"/>
        <w:autoSpaceDN w:val="0"/>
        <w:adjustRightInd w:val="0"/>
        <w:spacing w:after="0" w:line="240" w:lineRule="auto"/>
        <w:jc w:val="center"/>
        <w:outlineLvl w:val="0"/>
        <w:rPr>
          <w:rFonts w:ascii="Times New Roman" w:hAnsi="Times New Roman" w:cs="Times New Roman"/>
          <w:b/>
          <w:bCs/>
        </w:rPr>
      </w:pPr>
      <w:r w:rsidRPr="008D0580">
        <w:rPr>
          <w:rFonts w:ascii="Times New Roman" w:hAnsi="Times New Roman" w:cs="Times New Roman"/>
          <w:b/>
          <w:bCs/>
        </w:rPr>
        <w:t>9. Обстоятельства непреодолимой силы</w:t>
      </w:r>
    </w:p>
    <w:p w14:paraId="61824C2B"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5EB10581" w14:textId="11D77A43"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bookmarkStart w:id="17" w:name="Par706"/>
      <w:bookmarkEnd w:id="17"/>
      <w:r w:rsidRPr="008D0580">
        <w:rPr>
          <w:rFonts w:ascii="Times New Roman" w:hAnsi="Times New Roman" w:cs="Times New Roman"/>
          <w:bCs/>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79713A" w:rsidRPr="008D0580">
        <w:rPr>
          <w:rFonts w:ascii="Times New Roman" w:hAnsi="Times New Roman" w:cs="Times New Roman"/>
          <w:bCs/>
          <w:sz w:val="24"/>
          <w:szCs w:val="24"/>
        </w:rPr>
        <w:t>5</w:t>
      </w:r>
      <w:r w:rsidRPr="008D0580">
        <w:rPr>
          <w:rFonts w:ascii="Times New Roman" w:hAnsi="Times New Roman" w:cs="Times New Roman"/>
          <w:bCs/>
          <w:sz w:val="24"/>
          <w:szCs w:val="24"/>
        </w:rPr>
        <w:t xml:space="preserve">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37931B00"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bookmarkStart w:id="18" w:name="Par710"/>
      <w:bookmarkEnd w:id="18"/>
      <w:r w:rsidRPr="008D0580">
        <w:rPr>
          <w:rFonts w:ascii="Times New Roman" w:hAnsi="Times New Roman" w:cs="Times New Roman"/>
          <w:bCs/>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217FB2BB"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9.4. Если одна из Сторон не направит или несвоевременно направит документы, указанные в </w:t>
      </w:r>
      <w:hyperlink w:anchor="Par706" w:history="1">
        <w:r w:rsidRPr="008D0580">
          <w:rPr>
            <w:rFonts w:ascii="Times New Roman" w:hAnsi="Times New Roman" w:cs="Times New Roman"/>
            <w:bCs/>
            <w:sz w:val="24"/>
            <w:szCs w:val="24"/>
          </w:rPr>
          <w:t>пунктах 9.2</w:t>
        </w:r>
      </w:hyperlink>
      <w:r w:rsidRPr="008D0580">
        <w:rPr>
          <w:rFonts w:ascii="Times New Roman" w:hAnsi="Times New Roman" w:cs="Times New Roman"/>
          <w:bCs/>
          <w:sz w:val="24"/>
          <w:szCs w:val="24"/>
        </w:rPr>
        <w:t xml:space="preserve"> - </w:t>
      </w:r>
      <w:hyperlink w:anchor="Par710" w:history="1">
        <w:r w:rsidRPr="008D0580">
          <w:rPr>
            <w:rFonts w:ascii="Times New Roman" w:hAnsi="Times New Roman" w:cs="Times New Roman"/>
            <w:bCs/>
            <w:sz w:val="24"/>
            <w:szCs w:val="24"/>
          </w:rPr>
          <w:t>9.3</w:t>
        </w:r>
      </w:hyperlink>
      <w:r w:rsidRPr="008D0580">
        <w:rPr>
          <w:rFonts w:ascii="Times New Roman" w:hAnsi="Times New Roman" w:cs="Times New Roman"/>
          <w:bCs/>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и(или) ненадлежащим исполнением обязательств по настоящему Контракту.</w:t>
      </w:r>
    </w:p>
    <w:p w14:paraId="3AF880B5" w14:textId="5308E7A1"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9.5. В случае если обстоятельства непреодолимой силы будут сохраняться более </w:t>
      </w:r>
      <w:r w:rsidR="0079713A" w:rsidRPr="008D0580">
        <w:rPr>
          <w:rFonts w:ascii="Times New Roman" w:hAnsi="Times New Roman" w:cs="Times New Roman"/>
          <w:bCs/>
          <w:sz w:val="24"/>
          <w:szCs w:val="24"/>
        </w:rPr>
        <w:t>30 (тридцати) календарных</w:t>
      </w:r>
      <w:r w:rsidRPr="008D0580">
        <w:rPr>
          <w:rFonts w:ascii="Times New Roman" w:hAnsi="Times New Roman" w:cs="Times New Roman"/>
          <w:bCs/>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6FCAB3EE"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rPr>
      </w:pPr>
    </w:p>
    <w:p w14:paraId="4E65A7B2" w14:textId="77777777" w:rsidR="00104F35" w:rsidRPr="008D0580" w:rsidRDefault="00104F35" w:rsidP="008D0580">
      <w:pPr>
        <w:autoSpaceDE w:val="0"/>
        <w:autoSpaceDN w:val="0"/>
        <w:adjustRightInd w:val="0"/>
        <w:spacing w:after="0" w:line="240" w:lineRule="auto"/>
        <w:jc w:val="center"/>
        <w:outlineLvl w:val="0"/>
        <w:rPr>
          <w:rFonts w:ascii="Times New Roman" w:hAnsi="Times New Roman" w:cs="Times New Roman"/>
          <w:b/>
          <w:bCs/>
        </w:rPr>
      </w:pPr>
      <w:r w:rsidRPr="008D0580">
        <w:rPr>
          <w:rFonts w:ascii="Times New Roman" w:hAnsi="Times New Roman" w:cs="Times New Roman"/>
          <w:b/>
          <w:bCs/>
        </w:rPr>
        <w:t>10. Рассмотрение и разрешение споров</w:t>
      </w:r>
    </w:p>
    <w:p w14:paraId="0D1E49A3"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10.1. Все споры, возникающие из настоящего Контракта, Стороны могут разрешать путем переговоров.</w:t>
      </w:r>
    </w:p>
    <w:p w14:paraId="5DFBACBB"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10.2. Все споры, возникающие из настоящего Контракта, подлежат передаче на разрешение Арбитражному суду города Санкт-Петербурга и Ленинградской области в соответствии с действующим законодательством Российской Федерации и настоящим Контрактом.</w:t>
      </w:r>
    </w:p>
    <w:p w14:paraId="1B1E7CD2"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10.3. До передачи спора на разрешение Арбитражного суда города Санкт-Петербурга и Ленинградской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51" w:history="1">
        <w:r w:rsidRPr="008D0580">
          <w:rPr>
            <w:rFonts w:ascii="Times New Roman" w:hAnsi="Times New Roman" w:cs="Times New Roman"/>
            <w:bCs/>
            <w:sz w:val="24"/>
            <w:szCs w:val="24"/>
          </w:rPr>
          <w:t>части 5 статьи 4</w:t>
        </w:r>
      </w:hyperlink>
      <w:r w:rsidRPr="008D0580">
        <w:rPr>
          <w:rFonts w:ascii="Times New Roman" w:hAnsi="Times New Roman" w:cs="Times New Roman"/>
          <w:bCs/>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14:paraId="7BA73391"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10.4. Претензии должны быть направлены одной Стороной другой Стороне в порядке, предусмотренном </w:t>
      </w:r>
      <w:hyperlink w:anchor="Par767" w:history="1">
        <w:r w:rsidRPr="008D0580">
          <w:rPr>
            <w:rFonts w:ascii="Times New Roman" w:hAnsi="Times New Roman" w:cs="Times New Roman"/>
            <w:bCs/>
            <w:sz w:val="24"/>
            <w:szCs w:val="24"/>
          </w:rPr>
          <w:t>пунктом 12.3.1</w:t>
        </w:r>
      </w:hyperlink>
      <w:r w:rsidRPr="008D0580">
        <w:rPr>
          <w:rFonts w:ascii="Times New Roman" w:hAnsi="Times New Roman" w:cs="Times New Roman"/>
          <w:bCs/>
          <w:sz w:val="24"/>
          <w:szCs w:val="24"/>
        </w:rPr>
        <w:t xml:space="preserve"> Контракта.</w:t>
      </w:r>
    </w:p>
    <w:p w14:paraId="4673F991" w14:textId="16E0DA03" w:rsidR="004F3DA2" w:rsidRPr="008D0580" w:rsidRDefault="004F3DA2"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10.5. Сторона должна дать ответ на претензию по существу в срок не позднее 30 календарных</w:t>
      </w:r>
      <w:r w:rsidR="00CB7F5E" w:rsidRPr="008D0580">
        <w:rPr>
          <w:rFonts w:ascii="Times New Roman" w:hAnsi="Times New Roman" w:cs="Times New Roman"/>
          <w:bCs/>
          <w:sz w:val="24"/>
          <w:szCs w:val="24"/>
        </w:rPr>
        <w:t xml:space="preserve"> дней</w:t>
      </w:r>
      <w:r w:rsidRPr="008D0580">
        <w:rPr>
          <w:rFonts w:ascii="Times New Roman" w:hAnsi="Times New Roman" w:cs="Times New Roman"/>
          <w:bCs/>
          <w:sz w:val="24"/>
          <w:szCs w:val="24"/>
        </w:rPr>
        <w:t xml:space="preserve"> с даты получения претензии.</w:t>
      </w:r>
    </w:p>
    <w:p w14:paraId="7F908319"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lastRenderedPageBreak/>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66026079"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10.7. Если требования в претензии подлежат денежной оценке, в претензии указывается </w:t>
      </w:r>
      <w:proofErr w:type="spellStart"/>
      <w:r w:rsidRPr="008D0580">
        <w:rPr>
          <w:rFonts w:ascii="Times New Roman" w:hAnsi="Times New Roman" w:cs="Times New Roman"/>
          <w:bCs/>
          <w:sz w:val="24"/>
          <w:szCs w:val="24"/>
        </w:rPr>
        <w:t>истребуемая</w:t>
      </w:r>
      <w:proofErr w:type="spellEnd"/>
      <w:r w:rsidRPr="008D0580">
        <w:rPr>
          <w:rFonts w:ascii="Times New Roman" w:hAnsi="Times New Roman" w:cs="Times New Roman"/>
          <w:bCs/>
          <w:sz w:val="24"/>
          <w:szCs w:val="24"/>
        </w:rPr>
        <w:t xml:space="preserve"> денежная сумма и ее полный и обоснованный расчет.</w:t>
      </w:r>
    </w:p>
    <w:p w14:paraId="043BEEAF"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0A405232"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609DF87E"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города Санкт-Петербурга и Ленинградской области.</w:t>
      </w:r>
    </w:p>
    <w:p w14:paraId="2752D9AF"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rPr>
      </w:pPr>
    </w:p>
    <w:p w14:paraId="2CEE2829" w14:textId="77777777" w:rsidR="009D6BFC" w:rsidRDefault="009D6BFC" w:rsidP="008D0580">
      <w:pPr>
        <w:autoSpaceDE w:val="0"/>
        <w:autoSpaceDN w:val="0"/>
        <w:adjustRightInd w:val="0"/>
        <w:spacing w:after="0" w:line="240" w:lineRule="auto"/>
        <w:jc w:val="center"/>
        <w:outlineLvl w:val="0"/>
        <w:rPr>
          <w:rFonts w:ascii="Times New Roman" w:hAnsi="Times New Roman" w:cs="Times New Roman"/>
          <w:b/>
          <w:bCs/>
        </w:rPr>
      </w:pPr>
    </w:p>
    <w:p w14:paraId="3075D53C" w14:textId="77777777" w:rsidR="00104F35" w:rsidRPr="008D0580" w:rsidRDefault="00104F35" w:rsidP="008D0580">
      <w:pPr>
        <w:autoSpaceDE w:val="0"/>
        <w:autoSpaceDN w:val="0"/>
        <w:adjustRightInd w:val="0"/>
        <w:spacing w:after="0" w:line="240" w:lineRule="auto"/>
        <w:jc w:val="center"/>
        <w:outlineLvl w:val="0"/>
        <w:rPr>
          <w:rFonts w:ascii="Times New Roman" w:hAnsi="Times New Roman" w:cs="Times New Roman"/>
          <w:b/>
          <w:bCs/>
        </w:rPr>
      </w:pPr>
      <w:r w:rsidRPr="008D0580">
        <w:rPr>
          <w:rFonts w:ascii="Times New Roman" w:hAnsi="Times New Roman" w:cs="Times New Roman"/>
          <w:b/>
          <w:bCs/>
        </w:rPr>
        <w:t>11. Срок действия и порядок изменения, расторжения</w:t>
      </w:r>
    </w:p>
    <w:p w14:paraId="33821D4A" w14:textId="0A06702D" w:rsidR="00104F35" w:rsidRPr="008D0580" w:rsidRDefault="00104F35" w:rsidP="008D0580">
      <w:pPr>
        <w:autoSpaceDE w:val="0"/>
        <w:autoSpaceDN w:val="0"/>
        <w:adjustRightInd w:val="0"/>
        <w:spacing w:after="0" w:line="240" w:lineRule="auto"/>
        <w:jc w:val="center"/>
        <w:rPr>
          <w:rFonts w:ascii="Times New Roman" w:hAnsi="Times New Roman" w:cs="Times New Roman"/>
          <w:b/>
          <w:bCs/>
        </w:rPr>
      </w:pPr>
      <w:r w:rsidRPr="008D0580">
        <w:rPr>
          <w:rFonts w:ascii="Times New Roman" w:hAnsi="Times New Roman" w:cs="Times New Roman"/>
          <w:b/>
          <w:bCs/>
        </w:rPr>
        <w:t xml:space="preserve">Контракта. </w:t>
      </w:r>
      <w:r w:rsidR="006A0BEF" w:rsidRPr="008D0580">
        <w:rPr>
          <w:rFonts w:ascii="Times New Roman" w:hAnsi="Times New Roman" w:cs="Times New Roman"/>
          <w:b/>
          <w:bCs/>
        </w:rPr>
        <w:t xml:space="preserve">Срок поставки товара, </w:t>
      </w:r>
      <w:r w:rsidRPr="008D0580">
        <w:rPr>
          <w:rFonts w:ascii="Times New Roman" w:hAnsi="Times New Roman" w:cs="Times New Roman"/>
          <w:b/>
          <w:bCs/>
        </w:rPr>
        <w:t>Срок исполнения Контракта</w:t>
      </w:r>
      <w:r w:rsidR="006A0BEF" w:rsidRPr="008D0580">
        <w:rPr>
          <w:rFonts w:ascii="Times New Roman" w:hAnsi="Times New Roman" w:cs="Times New Roman"/>
          <w:b/>
          <w:bCs/>
        </w:rPr>
        <w:t xml:space="preserve">. </w:t>
      </w:r>
    </w:p>
    <w:p w14:paraId="72618778" w14:textId="77777777" w:rsidR="00381C0B" w:rsidRPr="008D0580" w:rsidRDefault="00381C0B" w:rsidP="00381C0B">
      <w:pPr>
        <w:autoSpaceDE w:val="0"/>
        <w:autoSpaceDN w:val="0"/>
        <w:adjustRightInd w:val="0"/>
        <w:spacing w:after="0" w:line="240" w:lineRule="auto"/>
        <w:ind w:firstLine="539"/>
        <w:jc w:val="both"/>
        <w:rPr>
          <w:rFonts w:ascii="Times New Roman" w:hAnsi="Times New Roman" w:cs="Times New Roman"/>
          <w:bCs/>
          <w:sz w:val="24"/>
          <w:szCs w:val="24"/>
        </w:rPr>
      </w:pPr>
      <w:bookmarkStart w:id="19" w:name="Par735"/>
      <w:bookmarkEnd w:id="19"/>
      <w:r w:rsidRPr="008D0580">
        <w:rPr>
          <w:rFonts w:ascii="Times New Roman" w:hAnsi="Times New Roman" w:cs="Times New Roman"/>
          <w:bCs/>
          <w:sz w:val="24"/>
          <w:szCs w:val="24"/>
        </w:rPr>
        <w:t>11.1. Настоящий Контракт вступает в силу с даты его заключения обеими Сторонами и действует по "3</w:t>
      </w:r>
      <w:r>
        <w:rPr>
          <w:rFonts w:ascii="Times New Roman" w:hAnsi="Times New Roman" w:cs="Times New Roman"/>
          <w:bCs/>
          <w:sz w:val="24"/>
          <w:szCs w:val="24"/>
        </w:rPr>
        <w:t>0</w:t>
      </w:r>
      <w:r w:rsidRPr="008D0580">
        <w:rPr>
          <w:rFonts w:ascii="Times New Roman" w:hAnsi="Times New Roman" w:cs="Times New Roman"/>
          <w:bCs/>
          <w:sz w:val="24"/>
          <w:szCs w:val="24"/>
        </w:rPr>
        <w:t xml:space="preserve">" </w:t>
      </w:r>
      <w:r>
        <w:rPr>
          <w:rFonts w:ascii="Times New Roman" w:hAnsi="Times New Roman" w:cs="Times New Roman"/>
          <w:bCs/>
          <w:sz w:val="24"/>
          <w:szCs w:val="24"/>
        </w:rPr>
        <w:t>ноября</w:t>
      </w:r>
      <w:r w:rsidRPr="008D0580">
        <w:rPr>
          <w:rFonts w:ascii="Times New Roman" w:hAnsi="Times New Roman" w:cs="Times New Roman"/>
          <w:bCs/>
          <w:sz w:val="24"/>
          <w:szCs w:val="24"/>
        </w:rPr>
        <w:t xml:space="preserve"> 2025 года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14:paraId="2296EED2" w14:textId="77777777" w:rsidR="00381C0B" w:rsidRPr="008D0580" w:rsidRDefault="00381C0B" w:rsidP="00381C0B">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1354BB3E" w14:textId="77777777" w:rsidR="00381C0B" w:rsidRPr="008D0580" w:rsidRDefault="00381C0B" w:rsidP="00381C0B">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11.3.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обязательств, предусмотренных Контрактом, направляет в соответствии с порядком, предусмотренным </w:t>
      </w:r>
      <w:hyperlink r:id="rId52" w:history="1">
        <w:r w:rsidRPr="008D0580">
          <w:rPr>
            <w:rFonts w:ascii="Times New Roman" w:hAnsi="Times New Roman" w:cs="Times New Roman"/>
            <w:bCs/>
            <w:sz w:val="24"/>
            <w:szCs w:val="24"/>
          </w:rPr>
          <w:t>пунктом 1 части 10 статьи 104</w:t>
        </w:r>
      </w:hyperlink>
      <w:r w:rsidRPr="008D0580">
        <w:rPr>
          <w:rFonts w:ascii="Times New Roman" w:hAnsi="Times New Roman" w:cs="Times New Roman"/>
          <w:bCs/>
          <w:sz w:val="24"/>
          <w:szCs w:val="24"/>
        </w:rPr>
        <w:t xml:space="preserve"> Закона, обращение о включении информации о Поставщике в реестр недобросовестных поставщиков (подрядчиков, исполнителей).</w:t>
      </w:r>
    </w:p>
    <w:p w14:paraId="34A001E8" w14:textId="77777777" w:rsidR="00381C0B" w:rsidRPr="008D0580" w:rsidRDefault="00381C0B" w:rsidP="00381C0B">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7975E696" w14:textId="77777777" w:rsidR="00381C0B" w:rsidRPr="008D0580" w:rsidRDefault="00381C0B" w:rsidP="00381C0B">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11.5. Изменение условий настоящего Контракта при его исполнении не допускается, за исключением случаев, предусмотренных Законом.</w:t>
      </w:r>
    </w:p>
    <w:p w14:paraId="3B1C095F" w14:textId="77777777" w:rsidR="00381C0B" w:rsidRPr="008D0580" w:rsidRDefault="00381C0B" w:rsidP="00381C0B">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11.6. Предусмотренные </w:t>
      </w:r>
      <w:hyperlink r:id="rId53" w:history="1">
        <w:r w:rsidRPr="008D0580">
          <w:rPr>
            <w:rFonts w:ascii="Times New Roman" w:hAnsi="Times New Roman" w:cs="Times New Roman"/>
            <w:bCs/>
            <w:sz w:val="24"/>
            <w:szCs w:val="24"/>
          </w:rPr>
          <w:t>частью 1 статьи 95</w:t>
        </w:r>
      </w:hyperlink>
      <w:r w:rsidRPr="008D0580">
        <w:rPr>
          <w:rFonts w:ascii="Times New Roman" w:hAnsi="Times New Roman" w:cs="Times New Roman"/>
          <w:bCs/>
          <w:sz w:val="24"/>
          <w:szCs w:val="24"/>
        </w:rPr>
        <w:t xml:space="preserve"> Закона изменения осуществляются при условии предоставления Поставщиком в соответствии с Законом обеспечения исполнения контракта, если такие изменения влекут возникновение новых обязательств Поставщика, не обеспеченных ранее предоставленным обеспечением исполнения Контракта, и если при определении Поставщика требование обеспечения исполнения контракта установлено в соответствии со </w:t>
      </w:r>
      <w:hyperlink r:id="rId54" w:history="1">
        <w:r w:rsidRPr="008D0580">
          <w:rPr>
            <w:rFonts w:ascii="Times New Roman" w:hAnsi="Times New Roman" w:cs="Times New Roman"/>
            <w:bCs/>
            <w:sz w:val="24"/>
            <w:szCs w:val="24"/>
          </w:rPr>
          <w:t>статьей 96</w:t>
        </w:r>
      </w:hyperlink>
      <w:r w:rsidRPr="008D0580">
        <w:rPr>
          <w:rFonts w:ascii="Times New Roman" w:hAnsi="Times New Roman" w:cs="Times New Roman"/>
          <w:bCs/>
          <w:sz w:val="24"/>
          <w:szCs w:val="24"/>
        </w:rPr>
        <w:t xml:space="preserve"> Закона. При этом:</w:t>
      </w:r>
    </w:p>
    <w:p w14:paraId="3DA0452C" w14:textId="77777777" w:rsidR="00381C0B" w:rsidRPr="008D0580" w:rsidRDefault="00381C0B" w:rsidP="00381C0B">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 размер обеспечения может быть уменьшен в порядке и случаях, предусмотренных </w:t>
      </w:r>
      <w:hyperlink r:id="rId55" w:history="1">
        <w:r w:rsidRPr="008D0580">
          <w:rPr>
            <w:rFonts w:ascii="Times New Roman" w:hAnsi="Times New Roman" w:cs="Times New Roman"/>
            <w:bCs/>
            <w:sz w:val="24"/>
            <w:szCs w:val="24"/>
          </w:rPr>
          <w:t>частями 7</w:t>
        </w:r>
      </w:hyperlink>
      <w:r w:rsidRPr="008D0580">
        <w:rPr>
          <w:rFonts w:ascii="Times New Roman" w:hAnsi="Times New Roman" w:cs="Times New Roman"/>
          <w:bCs/>
          <w:sz w:val="24"/>
          <w:szCs w:val="24"/>
        </w:rPr>
        <w:t xml:space="preserve"> - </w:t>
      </w:r>
      <w:hyperlink r:id="rId56" w:history="1">
        <w:r w:rsidRPr="008D0580">
          <w:rPr>
            <w:rFonts w:ascii="Times New Roman" w:hAnsi="Times New Roman" w:cs="Times New Roman"/>
            <w:bCs/>
            <w:sz w:val="24"/>
            <w:szCs w:val="24"/>
          </w:rPr>
          <w:t>7.3 статьи 96</w:t>
        </w:r>
      </w:hyperlink>
      <w:r w:rsidRPr="008D0580">
        <w:rPr>
          <w:rFonts w:ascii="Times New Roman" w:hAnsi="Times New Roman" w:cs="Times New Roman"/>
          <w:bCs/>
          <w:sz w:val="24"/>
          <w:szCs w:val="24"/>
        </w:rPr>
        <w:t xml:space="preserve"> Закона;</w:t>
      </w:r>
    </w:p>
    <w:p w14:paraId="488A83A6" w14:textId="77777777" w:rsidR="00381C0B" w:rsidRPr="008D0580" w:rsidRDefault="00381C0B" w:rsidP="00381C0B">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lastRenderedPageBreak/>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14:paraId="04E948E8" w14:textId="77777777" w:rsidR="00381C0B" w:rsidRPr="008D0580" w:rsidRDefault="00381C0B" w:rsidP="00381C0B">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14:paraId="049E9858" w14:textId="77777777" w:rsidR="00381C0B" w:rsidRPr="008D0580" w:rsidRDefault="00381C0B" w:rsidP="00381C0B">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4) если при увеличении в соответствии со </w:t>
      </w:r>
      <w:hyperlink r:id="rId57" w:history="1">
        <w:r w:rsidRPr="008D0580">
          <w:rPr>
            <w:rFonts w:ascii="Times New Roman" w:hAnsi="Times New Roman" w:cs="Times New Roman"/>
            <w:bCs/>
            <w:sz w:val="24"/>
            <w:szCs w:val="24"/>
          </w:rPr>
          <w:t>статьей 95</w:t>
        </w:r>
      </w:hyperlink>
      <w:r w:rsidRPr="008D0580">
        <w:rPr>
          <w:rFonts w:ascii="Times New Roman" w:hAnsi="Times New Roman" w:cs="Times New Roman"/>
          <w:bCs/>
          <w:sz w:val="24"/>
          <w:szCs w:val="24"/>
        </w:rPr>
        <w:t xml:space="preserve"> Закона цены Контракта обеспечение исполнения Контракта осуществляется путем внесения денежных средств, Поставщик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w:t>
      </w:r>
    </w:p>
    <w:p w14:paraId="534713F3" w14:textId="77777777" w:rsidR="00381C0B" w:rsidRPr="008D0580" w:rsidRDefault="00381C0B" w:rsidP="00381C0B">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11.7. В случае уменьшения в соответствии со </w:t>
      </w:r>
      <w:hyperlink r:id="rId58" w:history="1">
        <w:r w:rsidRPr="008D0580">
          <w:rPr>
            <w:rFonts w:ascii="Times New Roman" w:hAnsi="Times New Roman" w:cs="Times New Roman"/>
            <w:bCs/>
            <w:sz w:val="24"/>
            <w:szCs w:val="24"/>
          </w:rPr>
          <w:t>статьей 95</w:t>
        </w:r>
      </w:hyperlink>
      <w:r w:rsidRPr="008D0580">
        <w:rPr>
          <w:rFonts w:ascii="Times New Roman" w:hAnsi="Times New Roman" w:cs="Times New Roman"/>
          <w:bCs/>
          <w:sz w:val="24"/>
          <w:szCs w:val="24"/>
        </w:rPr>
        <w:t xml:space="preserve"> Закона цены Контракта Заказчик возвращает Поставщику денежные средства в размере, пропорциональном размеру такого уменьшения цены Контракта.</w:t>
      </w:r>
    </w:p>
    <w:p w14:paraId="68D54304" w14:textId="77777777" w:rsidR="00381C0B" w:rsidRPr="008D0580" w:rsidRDefault="00381C0B" w:rsidP="00381C0B">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11.8. В случае изменения срока исполнения Контракта в соответствии с </w:t>
      </w:r>
      <w:hyperlink r:id="rId59" w:history="1">
        <w:r w:rsidRPr="008D0580">
          <w:rPr>
            <w:rFonts w:ascii="Times New Roman" w:hAnsi="Times New Roman" w:cs="Times New Roman"/>
            <w:bCs/>
            <w:sz w:val="24"/>
            <w:szCs w:val="24"/>
          </w:rPr>
          <w:t>частью 27 статьи 34</w:t>
        </w:r>
      </w:hyperlink>
      <w:r w:rsidRPr="008D0580">
        <w:rPr>
          <w:rFonts w:ascii="Times New Roman" w:hAnsi="Times New Roman" w:cs="Times New Roman"/>
          <w:bCs/>
          <w:sz w:val="24"/>
          <w:szCs w:val="24"/>
        </w:rPr>
        <w:t xml:space="preserve"> Закона по соглашению сторон устанавливается новый срок возврата Заказчиком Поставщику денежных средств, внесенных в качестве обеспечения исполнения Контракта.</w:t>
      </w:r>
    </w:p>
    <w:p w14:paraId="5878E650" w14:textId="77777777" w:rsidR="00381C0B" w:rsidRPr="008D0580" w:rsidRDefault="00381C0B" w:rsidP="00381C0B">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11.9. Срок поставки товара: с момента заключения контракта по </w:t>
      </w:r>
      <w:r w:rsidRPr="00CB1364">
        <w:rPr>
          <w:rFonts w:ascii="Times New Roman" w:hAnsi="Times New Roman" w:cs="Times New Roman"/>
          <w:bCs/>
          <w:sz w:val="24"/>
          <w:szCs w:val="24"/>
        </w:rPr>
        <w:t>31.08.2025 года.</w:t>
      </w:r>
    </w:p>
    <w:p w14:paraId="3D45FD9A" w14:textId="3128808D" w:rsidR="00104F35" w:rsidRPr="008D0580" w:rsidRDefault="00381C0B" w:rsidP="00381C0B">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11.10. Срок исполнения настоящего Контракта: 01 </w:t>
      </w:r>
      <w:r>
        <w:rPr>
          <w:rFonts w:ascii="Times New Roman" w:hAnsi="Times New Roman" w:cs="Times New Roman"/>
          <w:bCs/>
          <w:sz w:val="24"/>
          <w:szCs w:val="24"/>
        </w:rPr>
        <w:t>ноября</w:t>
      </w:r>
      <w:r w:rsidRPr="008D0580">
        <w:rPr>
          <w:rFonts w:ascii="Times New Roman" w:hAnsi="Times New Roman" w:cs="Times New Roman"/>
          <w:bCs/>
          <w:sz w:val="24"/>
          <w:szCs w:val="24"/>
        </w:rPr>
        <w:t xml:space="preserve"> 2025 года.</w:t>
      </w:r>
    </w:p>
    <w:p w14:paraId="747A6280"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rPr>
      </w:pPr>
    </w:p>
    <w:p w14:paraId="1621AC9B" w14:textId="66AF1718" w:rsidR="00104F35" w:rsidRPr="008D0580" w:rsidRDefault="007122B4" w:rsidP="008D0580">
      <w:pPr>
        <w:autoSpaceDE w:val="0"/>
        <w:autoSpaceDN w:val="0"/>
        <w:adjustRightInd w:val="0"/>
        <w:spacing w:after="0" w:line="240" w:lineRule="auto"/>
        <w:jc w:val="center"/>
        <w:outlineLvl w:val="0"/>
        <w:rPr>
          <w:rFonts w:ascii="Times New Roman" w:hAnsi="Times New Roman" w:cs="Times New Roman"/>
          <w:b/>
          <w:bCs/>
        </w:rPr>
      </w:pPr>
      <w:r w:rsidRPr="008D0580">
        <w:rPr>
          <w:rFonts w:ascii="Times New Roman" w:hAnsi="Times New Roman" w:cs="Times New Roman"/>
          <w:b/>
          <w:bCs/>
        </w:rPr>
        <w:t xml:space="preserve">12. Прочие положения </w:t>
      </w:r>
    </w:p>
    <w:p w14:paraId="3A92F1BB"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12.1. Во всем, что не оговорено в настоящем Контракте, Стороны руководствуются действующим законодательством Российской Федерации.</w:t>
      </w:r>
    </w:p>
    <w:p w14:paraId="325067E7" w14:textId="3FEDED2D"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7122B4" w:rsidRPr="008D0580">
        <w:rPr>
          <w:rFonts w:ascii="Times New Roman" w:hAnsi="Times New Roman" w:cs="Times New Roman"/>
          <w:bCs/>
          <w:sz w:val="24"/>
          <w:szCs w:val="24"/>
        </w:rPr>
        <w:t xml:space="preserve">5 </w:t>
      </w:r>
      <w:r w:rsidRPr="008D0580">
        <w:rPr>
          <w:rFonts w:ascii="Times New Roman" w:hAnsi="Times New Roman" w:cs="Times New Roman"/>
          <w:bCs/>
          <w:sz w:val="24"/>
          <w:szCs w:val="24"/>
        </w:rPr>
        <w:t>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6CAA175C"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12.3. Все сообщения, требования, замечания или уведомления Сторон по Контракту, за исключением случаев, предусмотренных </w:t>
      </w:r>
      <w:hyperlink w:anchor="Par767" w:history="1">
        <w:r w:rsidRPr="008D0580">
          <w:rPr>
            <w:rFonts w:ascii="Times New Roman" w:hAnsi="Times New Roman" w:cs="Times New Roman"/>
            <w:bCs/>
            <w:sz w:val="24"/>
            <w:szCs w:val="24"/>
          </w:rPr>
          <w:t>пунктом 12.3.1</w:t>
        </w:r>
      </w:hyperlink>
      <w:r w:rsidRPr="008D0580">
        <w:rPr>
          <w:rFonts w:ascii="Times New Roman" w:hAnsi="Times New Roman" w:cs="Times New Roman"/>
          <w:bCs/>
          <w:sz w:val="24"/>
          <w:szCs w:val="24"/>
        </w:rPr>
        <w:t xml:space="preserve">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808" w:history="1">
        <w:r w:rsidRPr="008D0580">
          <w:rPr>
            <w:rFonts w:ascii="Times New Roman" w:hAnsi="Times New Roman" w:cs="Times New Roman"/>
            <w:bCs/>
            <w:sz w:val="24"/>
            <w:szCs w:val="24"/>
          </w:rPr>
          <w:t>разделе 15</w:t>
        </w:r>
      </w:hyperlink>
      <w:r w:rsidRPr="008D0580">
        <w:rPr>
          <w:rFonts w:ascii="Times New Roman" w:hAnsi="Times New Roman" w:cs="Times New Roman"/>
          <w:bCs/>
          <w:sz w:val="24"/>
          <w:szCs w:val="24"/>
        </w:rPr>
        <w:t xml:space="preserve"> Контракта, либо с использованием электронной почты на электронные адреса, указанные в </w:t>
      </w:r>
      <w:hyperlink w:anchor="Par808" w:history="1">
        <w:r w:rsidRPr="008D0580">
          <w:rPr>
            <w:rFonts w:ascii="Times New Roman" w:hAnsi="Times New Roman" w:cs="Times New Roman"/>
            <w:bCs/>
            <w:sz w:val="24"/>
            <w:szCs w:val="24"/>
          </w:rPr>
          <w:t>разделе 15</w:t>
        </w:r>
      </w:hyperlink>
      <w:r w:rsidRPr="008D0580">
        <w:rPr>
          <w:rFonts w:ascii="Times New Roman" w:hAnsi="Times New Roman" w:cs="Times New Roman"/>
          <w:bCs/>
          <w:sz w:val="24"/>
          <w:szCs w:val="24"/>
        </w:rPr>
        <w:t xml:space="preserve"> Контракта, либо с использованием факсимильной связи.</w:t>
      </w:r>
    </w:p>
    <w:p w14:paraId="544F1364"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808" w:history="1">
        <w:r w:rsidRPr="008D0580">
          <w:rPr>
            <w:rFonts w:ascii="Times New Roman" w:hAnsi="Times New Roman" w:cs="Times New Roman"/>
            <w:bCs/>
            <w:sz w:val="24"/>
            <w:szCs w:val="24"/>
          </w:rPr>
          <w:t>разделе 15</w:t>
        </w:r>
      </w:hyperlink>
      <w:r w:rsidRPr="008D0580">
        <w:rPr>
          <w:rFonts w:ascii="Times New Roman" w:hAnsi="Times New Roman" w:cs="Times New Roman"/>
          <w:bCs/>
          <w:sz w:val="24"/>
          <w:szCs w:val="24"/>
        </w:rPr>
        <w:t xml:space="preserve"> Контракта, считается надлежащим уведомлением Сторон.</w:t>
      </w:r>
    </w:p>
    <w:p w14:paraId="78A7BD9D"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bookmarkStart w:id="20" w:name="Par767"/>
      <w:bookmarkEnd w:id="20"/>
      <w:r w:rsidRPr="008D0580">
        <w:rPr>
          <w:rFonts w:ascii="Times New Roman" w:hAnsi="Times New Roman" w:cs="Times New Roman"/>
          <w:bCs/>
          <w:sz w:val="24"/>
          <w:szCs w:val="24"/>
        </w:rPr>
        <w:t>12.3.1.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w:t>
      </w:r>
    </w:p>
    <w:p w14:paraId="56222B84"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от имени Поставщика, и размещаются в единой информационной системе без размещения на официальном сайте.</w:t>
      </w:r>
    </w:p>
    <w:p w14:paraId="77EC4DFA"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lastRenderedPageBreak/>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3F7866A8"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0907182C"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7036FAFE"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12.6. Настоящий Контракт составлен в форме электронного документа, подписанного усиленными электронными подписями Сторон.</w:t>
      </w:r>
    </w:p>
    <w:p w14:paraId="0847C628" w14:textId="579314BA"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12.7. </w:t>
      </w:r>
      <w:r w:rsidR="008F76C3" w:rsidRPr="008F76C3">
        <w:rPr>
          <w:rFonts w:ascii="Times New Roman" w:hAnsi="Times New Roman" w:cs="Times New Roman"/>
          <w:bCs/>
          <w:sz w:val="24"/>
          <w:szCs w:val="24"/>
        </w:rPr>
        <w:t xml:space="preserve">Должностное лицо Заказчика, ответственное за исполнение настоящего Контракта </w:t>
      </w:r>
      <w:r w:rsidR="00E709E3">
        <w:rPr>
          <w:rFonts w:ascii="Times New Roman" w:hAnsi="Times New Roman" w:cs="Times New Roman"/>
          <w:bCs/>
          <w:sz w:val="24"/>
          <w:szCs w:val="24"/>
        </w:rPr>
        <w:t>Заведующий</w:t>
      </w:r>
      <w:r w:rsidR="008F76C3" w:rsidRPr="008F76C3">
        <w:rPr>
          <w:rFonts w:ascii="Times New Roman" w:hAnsi="Times New Roman" w:cs="Times New Roman"/>
          <w:bCs/>
          <w:sz w:val="24"/>
          <w:szCs w:val="24"/>
        </w:rPr>
        <w:t xml:space="preserve"> </w:t>
      </w:r>
      <w:r w:rsidR="00E709E3">
        <w:rPr>
          <w:rFonts w:ascii="Times New Roman" w:hAnsi="Times New Roman" w:cs="Times New Roman"/>
          <w:bCs/>
          <w:sz w:val="24"/>
          <w:szCs w:val="24"/>
        </w:rPr>
        <w:t>Коршунова Людмила Михайловна</w:t>
      </w:r>
      <w:r w:rsidR="008F76C3" w:rsidRPr="008F76C3">
        <w:rPr>
          <w:rFonts w:ascii="Times New Roman" w:hAnsi="Times New Roman" w:cs="Times New Roman"/>
          <w:bCs/>
          <w:sz w:val="24"/>
          <w:szCs w:val="24"/>
        </w:rPr>
        <w:t xml:space="preserve">, телефон: </w:t>
      </w:r>
      <w:r w:rsidR="00E709E3">
        <w:rPr>
          <w:rFonts w:ascii="Times New Roman" w:hAnsi="Times New Roman" w:cs="Times New Roman"/>
          <w:bCs/>
          <w:sz w:val="24"/>
          <w:szCs w:val="24"/>
        </w:rPr>
        <w:t xml:space="preserve">776-78-92/776-94-07 </w:t>
      </w:r>
      <w:r w:rsidR="008F76C3" w:rsidRPr="008F76C3">
        <w:rPr>
          <w:rFonts w:ascii="Times New Roman" w:hAnsi="Times New Roman" w:cs="Times New Roman"/>
          <w:bCs/>
          <w:sz w:val="24"/>
          <w:szCs w:val="24"/>
        </w:rPr>
        <w:t xml:space="preserve">, адрес электронной почты: </w:t>
      </w:r>
      <w:r w:rsidR="00E709E3">
        <w:rPr>
          <w:rFonts w:ascii="Times New Roman" w:hAnsi="Times New Roman" w:cs="Times New Roman"/>
          <w:bCs/>
          <w:sz w:val="24"/>
          <w:szCs w:val="24"/>
        </w:rPr>
        <w:t>dou043frunz@yandex.ru</w:t>
      </w:r>
      <w:r w:rsidR="008F76C3" w:rsidRPr="008F76C3">
        <w:rPr>
          <w:rFonts w:ascii="Times New Roman" w:hAnsi="Times New Roman" w:cs="Times New Roman"/>
          <w:bCs/>
          <w:sz w:val="24"/>
          <w:szCs w:val="24"/>
        </w:rPr>
        <w:t>.</w:t>
      </w:r>
    </w:p>
    <w:p w14:paraId="1AA9F53B"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rPr>
      </w:pPr>
    </w:p>
    <w:p w14:paraId="0531991A" w14:textId="77777777" w:rsidR="00104F35" w:rsidRPr="008D0580" w:rsidRDefault="00104F35" w:rsidP="008D0580">
      <w:pPr>
        <w:autoSpaceDE w:val="0"/>
        <w:autoSpaceDN w:val="0"/>
        <w:adjustRightInd w:val="0"/>
        <w:spacing w:after="0" w:line="240" w:lineRule="auto"/>
        <w:jc w:val="center"/>
        <w:outlineLvl w:val="0"/>
        <w:rPr>
          <w:rFonts w:ascii="Times New Roman" w:hAnsi="Times New Roman" w:cs="Times New Roman"/>
          <w:b/>
          <w:bCs/>
        </w:rPr>
      </w:pPr>
      <w:r w:rsidRPr="008D0580">
        <w:rPr>
          <w:rFonts w:ascii="Times New Roman" w:hAnsi="Times New Roman" w:cs="Times New Roman"/>
          <w:b/>
          <w:bCs/>
        </w:rPr>
        <w:t>13. Антикоррупционная оговорка</w:t>
      </w:r>
    </w:p>
    <w:p w14:paraId="3E463893"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13.1. При исполнении своих обязательств по Контракту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w:t>
      </w:r>
    </w:p>
    <w:p w14:paraId="26F522D7"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образованием, должностным лицам публично-правовых образований, близким родственникам таких должностных лиц либо лицам, иным образом, 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w:t>
      </w:r>
    </w:p>
    <w:p w14:paraId="254657DE"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14:paraId="16A59740"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не совершать иных действий, нарушающих антикоррупционное законодательство Российской Федерации.</w:t>
      </w:r>
    </w:p>
    <w:p w14:paraId="717470FC" w14:textId="3B00CDD6" w:rsidR="00104F35" w:rsidRPr="008D0580" w:rsidRDefault="00104F35" w:rsidP="008D0580">
      <w:pPr>
        <w:autoSpaceDE w:val="0"/>
        <w:autoSpaceDN w:val="0"/>
        <w:adjustRightInd w:val="0"/>
        <w:spacing w:after="0" w:line="240" w:lineRule="auto"/>
        <w:jc w:val="center"/>
        <w:outlineLvl w:val="0"/>
        <w:rPr>
          <w:rFonts w:ascii="Times New Roman" w:hAnsi="Times New Roman" w:cs="Times New Roman"/>
          <w:b/>
          <w:bCs/>
        </w:rPr>
      </w:pPr>
      <w:r w:rsidRPr="008D0580">
        <w:rPr>
          <w:rFonts w:ascii="Times New Roman" w:hAnsi="Times New Roman" w:cs="Times New Roman"/>
          <w:b/>
          <w:bCs/>
        </w:rPr>
        <w:t>14. Перечень приложений</w:t>
      </w:r>
    </w:p>
    <w:p w14:paraId="1B1F5661"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rPr>
      </w:pPr>
    </w:p>
    <w:p w14:paraId="21969602"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rPr>
      </w:pPr>
      <w:r w:rsidRPr="008D0580">
        <w:rPr>
          <w:rFonts w:ascii="Times New Roman" w:hAnsi="Times New Roman" w:cs="Times New Roman"/>
          <w:bCs/>
        </w:rPr>
        <w:t>Неотъемлемой частью настоящего Контракта является следующее:</w:t>
      </w:r>
    </w:p>
    <w:p w14:paraId="290581CD" w14:textId="4A30B4D3" w:rsidR="00104F35" w:rsidRPr="008D0580" w:rsidRDefault="004D5719" w:rsidP="008D0580">
      <w:pPr>
        <w:autoSpaceDE w:val="0"/>
        <w:autoSpaceDN w:val="0"/>
        <w:adjustRightInd w:val="0"/>
        <w:spacing w:after="0" w:line="240" w:lineRule="auto"/>
        <w:ind w:firstLine="539"/>
        <w:jc w:val="both"/>
        <w:rPr>
          <w:rFonts w:ascii="Times New Roman" w:hAnsi="Times New Roman" w:cs="Times New Roman"/>
          <w:bCs/>
        </w:rPr>
      </w:pPr>
      <w:r w:rsidRPr="008D0580">
        <w:rPr>
          <w:rFonts w:ascii="Times New Roman" w:hAnsi="Times New Roman" w:cs="Times New Roman"/>
          <w:bCs/>
        </w:rPr>
        <w:t>Приложение №</w:t>
      </w:r>
      <w:r w:rsidR="00104F35" w:rsidRPr="008D0580">
        <w:rPr>
          <w:rFonts w:ascii="Times New Roman" w:hAnsi="Times New Roman" w:cs="Times New Roman"/>
          <w:bCs/>
        </w:rPr>
        <w:t xml:space="preserve"> 1 - </w:t>
      </w:r>
      <w:hyperlink r:id="rId60" w:history="1">
        <w:r w:rsidR="00104F35" w:rsidRPr="008D0580">
          <w:rPr>
            <w:rFonts w:ascii="Times New Roman" w:hAnsi="Times New Roman" w:cs="Times New Roman"/>
            <w:bCs/>
          </w:rPr>
          <w:t>Спецификация</w:t>
        </w:r>
      </w:hyperlink>
      <w:r w:rsidR="00104F35" w:rsidRPr="008D0580">
        <w:rPr>
          <w:rFonts w:ascii="Times New Roman" w:hAnsi="Times New Roman" w:cs="Times New Roman"/>
          <w:bCs/>
        </w:rPr>
        <w:t>;</w:t>
      </w:r>
    </w:p>
    <w:p w14:paraId="53515C5B" w14:textId="3662CDBE" w:rsidR="00104F35" w:rsidRPr="008D0580" w:rsidRDefault="004D5719" w:rsidP="008D0580">
      <w:pPr>
        <w:autoSpaceDE w:val="0"/>
        <w:autoSpaceDN w:val="0"/>
        <w:adjustRightInd w:val="0"/>
        <w:spacing w:after="0" w:line="240" w:lineRule="auto"/>
        <w:ind w:firstLine="539"/>
        <w:jc w:val="both"/>
        <w:rPr>
          <w:rFonts w:ascii="Times New Roman" w:hAnsi="Times New Roman" w:cs="Times New Roman"/>
          <w:bCs/>
        </w:rPr>
      </w:pPr>
      <w:r w:rsidRPr="008D0580">
        <w:rPr>
          <w:rFonts w:ascii="Times New Roman" w:hAnsi="Times New Roman" w:cs="Times New Roman"/>
          <w:bCs/>
        </w:rPr>
        <w:t>Приложение №</w:t>
      </w:r>
      <w:r w:rsidR="00104F35" w:rsidRPr="008D0580">
        <w:rPr>
          <w:rFonts w:ascii="Times New Roman" w:hAnsi="Times New Roman" w:cs="Times New Roman"/>
          <w:bCs/>
        </w:rPr>
        <w:t xml:space="preserve"> 2 - </w:t>
      </w:r>
      <w:hyperlink r:id="rId61" w:history="1">
        <w:r w:rsidR="00104F35" w:rsidRPr="008D0580">
          <w:rPr>
            <w:rFonts w:ascii="Times New Roman" w:hAnsi="Times New Roman" w:cs="Times New Roman"/>
            <w:bCs/>
          </w:rPr>
          <w:t>Описание</w:t>
        </w:r>
      </w:hyperlink>
      <w:r w:rsidR="00104F35" w:rsidRPr="008D0580">
        <w:rPr>
          <w:rFonts w:ascii="Times New Roman" w:hAnsi="Times New Roman" w:cs="Times New Roman"/>
          <w:bCs/>
        </w:rPr>
        <w:t xml:space="preserve"> объекта закупки;</w:t>
      </w:r>
    </w:p>
    <w:p w14:paraId="0D8A4BA8" w14:textId="77777777" w:rsidR="004D5719" w:rsidRPr="008D0580" w:rsidRDefault="004D5719" w:rsidP="008D0580">
      <w:pPr>
        <w:autoSpaceDE w:val="0"/>
        <w:autoSpaceDN w:val="0"/>
        <w:adjustRightInd w:val="0"/>
        <w:spacing w:after="0" w:line="240" w:lineRule="auto"/>
        <w:ind w:firstLine="539"/>
        <w:jc w:val="both"/>
        <w:rPr>
          <w:rFonts w:ascii="Times New Roman" w:hAnsi="Times New Roman" w:cs="Times New Roman"/>
          <w:bCs/>
        </w:rPr>
      </w:pPr>
      <w:r w:rsidRPr="008D0580">
        <w:rPr>
          <w:rFonts w:ascii="Times New Roman" w:hAnsi="Times New Roman" w:cs="Times New Roman"/>
          <w:bCs/>
        </w:rPr>
        <w:t>Приложение №</w:t>
      </w:r>
      <w:r w:rsidR="00104F35" w:rsidRPr="008D0580">
        <w:rPr>
          <w:rFonts w:ascii="Times New Roman" w:hAnsi="Times New Roman" w:cs="Times New Roman"/>
          <w:bCs/>
        </w:rPr>
        <w:t xml:space="preserve"> 3 - Форма </w:t>
      </w:r>
      <w:hyperlink r:id="rId62" w:history="1">
        <w:r w:rsidR="00104F35" w:rsidRPr="008D0580">
          <w:rPr>
            <w:rFonts w:ascii="Times New Roman" w:hAnsi="Times New Roman" w:cs="Times New Roman"/>
            <w:bCs/>
          </w:rPr>
          <w:t>Заявки</w:t>
        </w:r>
      </w:hyperlink>
      <w:r w:rsidR="007122B4" w:rsidRPr="008D0580">
        <w:rPr>
          <w:rFonts w:ascii="Times New Roman" w:hAnsi="Times New Roman" w:cs="Times New Roman"/>
          <w:bCs/>
        </w:rPr>
        <w:t xml:space="preserve"> на поставку Товара</w:t>
      </w:r>
      <w:r w:rsidR="00661FA0" w:rsidRPr="008D0580">
        <w:rPr>
          <w:rFonts w:ascii="Times New Roman" w:hAnsi="Times New Roman" w:cs="Times New Roman"/>
          <w:bCs/>
        </w:rPr>
        <w:t>;</w:t>
      </w:r>
    </w:p>
    <w:p w14:paraId="2224D927" w14:textId="0D852EF2" w:rsidR="004D5719" w:rsidRPr="008D0580" w:rsidRDefault="004D5719" w:rsidP="008D0580">
      <w:pPr>
        <w:autoSpaceDE w:val="0"/>
        <w:autoSpaceDN w:val="0"/>
        <w:adjustRightInd w:val="0"/>
        <w:spacing w:after="0" w:line="240" w:lineRule="auto"/>
        <w:ind w:firstLine="539"/>
        <w:jc w:val="both"/>
        <w:rPr>
          <w:rFonts w:ascii="Times New Roman" w:hAnsi="Times New Roman" w:cs="Times New Roman"/>
          <w:bCs/>
        </w:rPr>
      </w:pPr>
      <w:r w:rsidRPr="008D0580">
        <w:rPr>
          <w:rFonts w:ascii="Times New Roman" w:hAnsi="Times New Roman" w:cs="Times New Roman"/>
          <w:bCs/>
        </w:rPr>
        <w:t xml:space="preserve">Приложение № 4 - </w:t>
      </w:r>
      <w:hyperlink r:id="rId63" w:history="1">
        <w:r w:rsidRPr="008D0580">
          <w:rPr>
            <w:rFonts w:ascii="Times New Roman" w:hAnsi="Times New Roman" w:cs="Times New Roman"/>
          </w:rPr>
          <w:t>Предложению</w:t>
        </w:r>
      </w:hyperlink>
      <w:r w:rsidRPr="008D0580">
        <w:rPr>
          <w:rFonts w:ascii="Times New Roman" w:hAnsi="Times New Roman" w:cs="Times New Roman"/>
        </w:rPr>
        <w:t xml:space="preserve"> Поставщика по критерию "Качественные, функциональные и экологические характеристики объекта закупки"</w:t>
      </w:r>
    </w:p>
    <w:p w14:paraId="0E82FC60"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rPr>
      </w:pPr>
    </w:p>
    <w:p w14:paraId="52189CCE" w14:textId="77777777" w:rsidR="00104F35" w:rsidRDefault="00104F35" w:rsidP="008D0580">
      <w:pPr>
        <w:autoSpaceDE w:val="0"/>
        <w:autoSpaceDN w:val="0"/>
        <w:adjustRightInd w:val="0"/>
        <w:spacing w:after="0" w:line="240" w:lineRule="auto"/>
        <w:jc w:val="center"/>
        <w:outlineLvl w:val="0"/>
        <w:rPr>
          <w:rFonts w:ascii="Times New Roman" w:hAnsi="Times New Roman" w:cs="Times New Roman"/>
          <w:b/>
          <w:bCs/>
        </w:rPr>
      </w:pPr>
      <w:bookmarkStart w:id="21" w:name="Par808"/>
      <w:bookmarkEnd w:id="21"/>
      <w:r w:rsidRPr="008D0580">
        <w:rPr>
          <w:rFonts w:ascii="Times New Roman" w:hAnsi="Times New Roman" w:cs="Times New Roman"/>
          <w:b/>
          <w:bCs/>
        </w:rPr>
        <w:t>15. Адреса. Банковские реквизиты и подписи Сторон</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713C8C" w:rsidRPr="00EA498D" w14:paraId="2E7B766B" w14:textId="77777777" w:rsidTr="00863064">
        <w:tc>
          <w:tcPr>
            <w:tcW w:w="5069" w:type="dxa"/>
          </w:tcPr>
          <w:p w14:paraId="6F02C630" w14:textId="77777777" w:rsidR="00713C8C" w:rsidRDefault="00713C8C" w:rsidP="00863064">
            <w:pPr>
              <w:autoSpaceDE w:val="0"/>
              <w:autoSpaceDN w:val="0"/>
              <w:adjustRightInd w:val="0"/>
              <w:spacing w:after="0" w:line="240" w:lineRule="auto"/>
              <w:jc w:val="center"/>
              <w:outlineLvl w:val="0"/>
              <w:rPr>
                <w:rFonts w:ascii="Times New Roman" w:hAnsi="Times New Roman" w:cs="Times New Roman"/>
                <w:b/>
                <w:bCs/>
                <w:sz w:val="24"/>
                <w:szCs w:val="24"/>
              </w:rPr>
            </w:pPr>
            <w:r w:rsidRPr="001B17D6">
              <w:rPr>
                <w:rFonts w:ascii="Times New Roman" w:hAnsi="Times New Roman" w:cs="Times New Roman"/>
                <w:b/>
                <w:bCs/>
                <w:sz w:val="24"/>
                <w:szCs w:val="24"/>
              </w:rPr>
              <w:t>ЗАКАЗЧИК:</w:t>
            </w:r>
          </w:p>
          <w:p w14:paraId="587A062A" w14:textId="77777777" w:rsidR="00713C8C" w:rsidRDefault="00713C8C" w:rsidP="00863064">
            <w:pPr>
              <w:autoSpaceDE w:val="0"/>
              <w:autoSpaceDN w:val="0"/>
              <w:adjustRightInd w:val="0"/>
              <w:spacing w:after="0" w:line="240" w:lineRule="auto"/>
              <w:jc w:val="center"/>
              <w:outlineLvl w:val="0"/>
              <w:rPr>
                <w:rFonts w:ascii="Times New Roman" w:hAnsi="Times New Roman" w:cs="Times New Roman"/>
                <w:b/>
                <w:bCs/>
                <w:sz w:val="24"/>
                <w:szCs w:val="24"/>
              </w:rPr>
            </w:pPr>
          </w:p>
          <w:p w14:paraId="5C4B544B" w14:textId="48ADA096" w:rsidR="00713C8C" w:rsidRDefault="00E709E3" w:rsidP="00863064">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 xml:space="preserve">Государственное бюджетное дошкольное образовательное учреждение детский сад № 43 комбинированного вида Фрунзенского района Санкт-Петербурга </w:t>
            </w:r>
          </w:p>
          <w:p w14:paraId="50EDB5AF" w14:textId="77777777" w:rsidR="00713C8C" w:rsidRDefault="00713C8C" w:rsidP="00863064">
            <w:pPr>
              <w:autoSpaceDE w:val="0"/>
              <w:autoSpaceDN w:val="0"/>
              <w:adjustRightInd w:val="0"/>
              <w:spacing w:after="0" w:line="240" w:lineRule="auto"/>
              <w:outlineLvl w:val="0"/>
              <w:rPr>
                <w:rFonts w:ascii="Times New Roman" w:hAnsi="Times New Roman" w:cs="Times New Roman"/>
                <w:bCs/>
                <w:sz w:val="24"/>
                <w:szCs w:val="24"/>
              </w:rPr>
            </w:pPr>
          </w:p>
          <w:p w14:paraId="4A5FDEC1" w14:textId="28FD67AC" w:rsidR="00713C8C" w:rsidRDefault="00713C8C" w:rsidP="00863064">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 xml:space="preserve">Адрес: </w:t>
            </w:r>
            <w:r w:rsidR="00E709E3">
              <w:rPr>
                <w:rFonts w:ascii="Times New Roman" w:hAnsi="Times New Roman" w:cs="Times New Roman"/>
                <w:bCs/>
                <w:sz w:val="24"/>
                <w:szCs w:val="24"/>
              </w:rPr>
              <w:t xml:space="preserve">192283, Санкт-Петербург, </w:t>
            </w:r>
            <w:proofErr w:type="spellStart"/>
            <w:r w:rsidR="00E709E3">
              <w:rPr>
                <w:rFonts w:ascii="Times New Roman" w:hAnsi="Times New Roman" w:cs="Times New Roman"/>
                <w:bCs/>
                <w:sz w:val="24"/>
                <w:szCs w:val="24"/>
              </w:rPr>
              <w:t>Загребский</w:t>
            </w:r>
            <w:proofErr w:type="spellEnd"/>
            <w:r w:rsidR="00E709E3">
              <w:rPr>
                <w:rFonts w:ascii="Times New Roman" w:hAnsi="Times New Roman" w:cs="Times New Roman"/>
                <w:bCs/>
                <w:sz w:val="24"/>
                <w:szCs w:val="24"/>
              </w:rPr>
              <w:t xml:space="preserve"> бульвар, д. 35, корп. 2., литер А</w:t>
            </w:r>
          </w:p>
          <w:p w14:paraId="5AF16655" w14:textId="476BC486" w:rsidR="00713C8C" w:rsidRDefault="00713C8C" w:rsidP="00863064">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 xml:space="preserve">Телефон: </w:t>
            </w:r>
            <w:r w:rsidR="00E709E3">
              <w:rPr>
                <w:rFonts w:ascii="Times New Roman" w:hAnsi="Times New Roman" w:cs="Times New Roman"/>
                <w:bCs/>
                <w:sz w:val="24"/>
                <w:szCs w:val="24"/>
              </w:rPr>
              <w:t xml:space="preserve">776-78-92/776-94-07 </w:t>
            </w:r>
          </w:p>
          <w:p w14:paraId="79EFAB02" w14:textId="417E2E76" w:rsidR="00713C8C" w:rsidRDefault="00713C8C" w:rsidP="00863064">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 xml:space="preserve">Адрес электронной почты: </w:t>
            </w:r>
            <w:r w:rsidR="00E709E3">
              <w:rPr>
                <w:rFonts w:ascii="Times New Roman" w:hAnsi="Times New Roman" w:cs="Times New Roman"/>
                <w:bCs/>
                <w:sz w:val="24"/>
                <w:szCs w:val="24"/>
              </w:rPr>
              <w:t>dou043frunz@yandex.ru</w:t>
            </w:r>
          </w:p>
          <w:p w14:paraId="7A806DA6" w14:textId="77777777" w:rsidR="00713C8C" w:rsidRDefault="00713C8C" w:rsidP="00863064">
            <w:pPr>
              <w:autoSpaceDE w:val="0"/>
              <w:autoSpaceDN w:val="0"/>
              <w:adjustRightInd w:val="0"/>
              <w:spacing w:after="0" w:line="240" w:lineRule="auto"/>
              <w:outlineLvl w:val="0"/>
              <w:rPr>
                <w:rFonts w:ascii="Times New Roman" w:hAnsi="Times New Roman" w:cs="Times New Roman"/>
                <w:bCs/>
                <w:sz w:val="24"/>
                <w:szCs w:val="24"/>
              </w:rPr>
            </w:pPr>
          </w:p>
          <w:p w14:paraId="2BFB784F" w14:textId="1CF0D6EC" w:rsidR="00713C8C" w:rsidRDefault="00713C8C" w:rsidP="00863064">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 xml:space="preserve">ИНН </w:t>
            </w:r>
            <w:r w:rsidR="00E709E3">
              <w:rPr>
                <w:rFonts w:ascii="Times New Roman" w:hAnsi="Times New Roman" w:cs="Times New Roman"/>
                <w:bCs/>
                <w:sz w:val="24"/>
                <w:szCs w:val="24"/>
              </w:rPr>
              <w:t>7816157425</w:t>
            </w:r>
          </w:p>
          <w:p w14:paraId="6943440A" w14:textId="77777777" w:rsidR="00713C8C" w:rsidRDefault="00713C8C" w:rsidP="00863064">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 xml:space="preserve">КПП </w:t>
            </w:r>
            <w:r w:rsidRPr="005C16D1">
              <w:rPr>
                <w:rFonts w:ascii="Times New Roman" w:hAnsi="Times New Roman" w:cs="Times New Roman"/>
                <w:bCs/>
                <w:sz w:val="24"/>
                <w:szCs w:val="24"/>
              </w:rPr>
              <w:t>781601001</w:t>
            </w:r>
          </w:p>
          <w:p w14:paraId="54962F90" w14:textId="77777777" w:rsidR="00713C8C" w:rsidRDefault="00713C8C" w:rsidP="00863064">
            <w:pPr>
              <w:autoSpaceDE w:val="0"/>
              <w:autoSpaceDN w:val="0"/>
              <w:adjustRightInd w:val="0"/>
              <w:spacing w:after="0" w:line="240" w:lineRule="auto"/>
              <w:outlineLvl w:val="0"/>
              <w:rPr>
                <w:rFonts w:ascii="Times New Roman" w:hAnsi="Times New Roman" w:cs="Times New Roman"/>
                <w:bCs/>
                <w:sz w:val="24"/>
                <w:szCs w:val="24"/>
              </w:rPr>
            </w:pPr>
          </w:p>
          <w:p w14:paraId="20AB91CA" w14:textId="5ED14102" w:rsidR="00713C8C" w:rsidRDefault="00713C8C" w:rsidP="00863064">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 xml:space="preserve">Лицевой счет в </w:t>
            </w:r>
            <w:r w:rsidR="00E709E3">
              <w:rPr>
                <w:rFonts w:ascii="Times New Roman" w:hAnsi="Times New Roman" w:cs="Times New Roman"/>
                <w:bCs/>
                <w:sz w:val="24"/>
                <w:szCs w:val="24"/>
              </w:rPr>
              <w:t>0661060</w:t>
            </w:r>
            <w:r>
              <w:rPr>
                <w:rFonts w:ascii="Times New Roman" w:hAnsi="Times New Roman" w:cs="Times New Roman"/>
                <w:bCs/>
                <w:sz w:val="24"/>
                <w:szCs w:val="24"/>
              </w:rPr>
              <w:t xml:space="preserve"> Комитете финансов</w:t>
            </w:r>
          </w:p>
          <w:p w14:paraId="7104AA20" w14:textId="77777777" w:rsidR="00713C8C" w:rsidRDefault="00713C8C" w:rsidP="00863064">
            <w:pPr>
              <w:autoSpaceDE w:val="0"/>
              <w:autoSpaceDN w:val="0"/>
              <w:adjustRightInd w:val="0"/>
              <w:spacing w:after="0" w:line="240" w:lineRule="auto"/>
              <w:outlineLvl w:val="0"/>
              <w:rPr>
                <w:rFonts w:ascii="Times New Roman" w:hAnsi="Times New Roman" w:cs="Times New Roman"/>
                <w:bCs/>
                <w:sz w:val="24"/>
                <w:szCs w:val="24"/>
              </w:rPr>
            </w:pPr>
          </w:p>
          <w:p w14:paraId="5AFF9339" w14:textId="529E7316" w:rsidR="00713C8C" w:rsidRDefault="00E709E3" w:rsidP="00863064">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Заведующий</w:t>
            </w:r>
          </w:p>
          <w:p w14:paraId="19BFC674" w14:textId="77777777" w:rsidR="00713C8C" w:rsidRDefault="00713C8C" w:rsidP="00863064">
            <w:pPr>
              <w:autoSpaceDE w:val="0"/>
              <w:autoSpaceDN w:val="0"/>
              <w:adjustRightInd w:val="0"/>
              <w:spacing w:after="0" w:line="240" w:lineRule="auto"/>
              <w:outlineLvl w:val="0"/>
              <w:rPr>
                <w:rFonts w:ascii="Times New Roman" w:hAnsi="Times New Roman" w:cs="Times New Roman"/>
                <w:bCs/>
                <w:sz w:val="24"/>
                <w:szCs w:val="24"/>
              </w:rPr>
            </w:pPr>
          </w:p>
          <w:p w14:paraId="6D2D1453" w14:textId="33F2930A" w:rsidR="00713C8C" w:rsidRPr="00DD4F62" w:rsidRDefault="00713C8C" w:rsidP="00863064">
            <w:pPr>
              <w:autoSpaceDE w:val="0"/>
              <w:autoSpaceDN w:val="0"/>
              <w:adjustRightInd w:val="0"/>
              <w:spacing w:after="0" w:line="240" w:lineRule="auto"/>
              <w:outlineLvl w:val="0"/>
              <w:rPr>
                <w:rFonts w:ascii="Times New Roman" w:hAnsi="Times New Roman" w:cs="Times New Roman"/>
                <w:bCs/>
                <w:sz w:val="24"/>
                <w:szCs w:val="24"/>
              </w:rPr>
            </w:pPr>
            <w:r>
              <w:rPr>
                <w:rFonts w:ascii="Times New Roman" w:eastAsia="Times New Roman" w:hAnsi="Times New Roman" w:cs="Times New Roman"/>
                <w:sz w:val="24"/>
                <w:szCs w:val="24"/>
                <w:lang w:eastAsia="ru-RU"/>
              </w:rPr>
              <w:t>_______________</w:t>
            </w:r>
            <w:r w:rsidRPr="00EA498D">
              <w:rPr>
                <w:rFonts w:ascii="Times New Roman" w:eastAsia="Times New Roman" w:hAnsi="Times New Roman" w:cs="Times New Roman"/>
                <w:sz w:val="24"/>
                <w:szCs w:val="24"/>
                <w:lang w:eastAsia="ru-RU"/>
              </w:rPr>
              <w:t>_/</w:t>
            </w:r>
            <w:r w:rsidR="00E709E3">
              <w:rPr>
                <w:rFonts w:ascii="Times New Roman" w:eastAsia="Times New Roman" w:hAnsi="Times New Roman" w:cs="Times New Roman"/>
                <w:sz w:val="24"/>
                <w:szCs w:val="24"/>
                <w:lang w:eastAsia="ru-RU"/>
              </w:rPr>
              <w:t>Коршунова Л.М.</w:t>
            </w:r>
            <w:r>
              <w:rPr>
                <w:rFonts w:ascii="Times New Roman" w:eastAsia="Times New Roman" w:hAnsi="Times New Roman" w:cs="Times New Roman"/>
                <w:sz w:val="24"/>
                <w:szCs w:val="24"/>
                <w:lang w:eastAsia="ru-RU"/>
              </w:rPr>
              <w:t>/</w:t>
            </w:r>
          </w:p>
        </w:tc>
        <w:tc>
          <w:tcPr>
            <w:tcW w:w="5069" w:type="dxa"/>
          </w:tcPr>
          <w:p w14:paraId="7571993A" w14:textId="77777777" w:rsidR="00713C8C" w:rsidRPr="00EA498D" w:rsidRDefault="00713C8C" w:rsidP="00863064">
            <w:pPr>
              <w:autoSpaceDE w:val="0"/>
              <w:autoSpaceDN w:val="0"/>
              <w:adjustRightInd w:val="0"/>
              <w:spacing w:after="0" w:line="240" w:lineRule="auto"/>
              <w:jc w:val="center"/>
              <w:outlineLvl w:val="0"/>
              <w:rPr>
                <w:rFonts w:ascii="Times New Roman" w:hAnsi="Times New Roman" w:cs="Times New Roman"/>
                <w:b/>
                <w:bCs/>
                <w:sz w:val="24"/>
                <w:szCs w:val="24"/>
              </w:rPr>
            </w:pPr>
            <w:r w:rsidRPr="00EA498D">
              <w:rPr>
                <w:rFonts w:ascii="Times New Roman" w:hAnsi="Times New Roman" w:cs="Times New Roman"/>
                <w:b/>
                <w:bCs/>
                <w:sz w:val="24"/>
                <w:szCs w:val="24"/>
              </w:rPr>
              <w:lastRenderedPageBreak/>
              <w:t>ПОСТАВЩИК:</w:t>
            </w:r>
          </w:p>
          <w:p w14:paraId="221047A0" w14:textId="77777777" w:rsidR="00713C8C" w:rsidRPr="00EA498D" w:rsidRDefault="00713C8C" w:rsidP="00863064">
            <w:pPr>
              <w:autoSpaceDE w:val="0"/>
              <w:autoSpaceDN w:val="0"/>
              <w:adjustRightInd w:val="0"/>
              <w:spacing w:after="0" w:line="240" w:lineRule="auto"/>
              <w:jc w:val="center"/>
              <w:outlineLvl w:val="0"/>
              <w:rPr>
                <w:rFonts w:ascii="Times New Roman" w:hAnsi="Times New Roman" w:cs="Times New Roman"/>
                <w:b/>
                <w:bCs/>
                <w:sz w:val="24"/>
                <w:szCs w:val="24"/>
              </w:rPr>
            </w:pPr>
          </w:p>
          <w:p w14:paraId="65987AD9" w14:textId="77777777" w:rsidR="00713C8C" w:rsidRPr="00EA498D" w:rsidRDefault="00713C8C" w:rsidP="00863064">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Общество с ограниченной ответственностью "БЗУ"СЕВЕРНОЕ"</w:t>
            </w:r>
          </w:p>
          <w:p w14:paraId="25ADB9BD" w14:textId="77777777" w:rsidR="00713C8C" w:rsidRPr="00EA498D" w:rsidRDefault="00713C8C" w:rsidP="00863064">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Юридический адрес:</w:t>
            </w:r>
          </w:p>
          <w:p w14:paraId="14BB5883" w14:textId="77777777" w:rsidR="00713C8C" w:rsidRPr="00EA498D" w:rsidRDefault="00713C8C" w:rsidP="00863064">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 xml:space="preserve">197375, Российская Федерация, Санкт-Петербург г., Приморский, Санкт-Петербург, Санкт-Петербург, </w:t>
            </w:r>
            <w:proofErr w:type="spellStart"/>
            <w:r w:rsidRPr="00EA498D">
              <w:rPr>
                <w:rFonts w:ascii="Times New Roman" w:eastAsia="Times New Roman" w:hAnsi="Times New Roman" w:cs="Times New Roman"/>
                <w:sz w:val="24"/>
                <w:szCs w:val="24"/>
                <w:lang w:eastAsia="ru-RU"/>
              </w:rPr>
              <w:t>Репищева</w:t>
            </w:r>
            <w:proofErr w:type="spellEnd"/>
            <w:r w:rsidRPr="00EA498D">
              <w:rPr>
                <w:rFonts w:ascii="Times New Roman" w:eastAsia="Times New Roman" w:hAnsi="Times New Roman" w:cs="Times New Roman"/>
                <w:sz w:val="24"/>
                <w:szCs w:val="24"/>
                <w:lang w:eastAsia="ru-RU"/>
              </w:rPr>
              <w:t xml:space="preserve">, 14, корпус 11, литера Р, </w:t>
            </w:r>
            <w:proofErr w:type="spellStart"/>
            <w:r w:rsidRPr="00EA498D">
              <w:rPr>
                <w:rFonts w:ascii="Times New Roman" w:eastAsia="Times New Roman" w:hAnsi="Times New Roman" w:cs="Times New Roman"/>
                <w:sz w:val="24"/>
                <w:szCs w:val="24"/>
                <w:lang w:eastAsia="ru-RU"/>
              </w:rPr>
              <w:t>пом</w:t>
            </w:r>
            <w:proofErr w:type="spellEnd"/>
            <w:r w:rsidRPr="00EA498D">
              <w:rPr>
                <w:rFonts w:ascii="Times New Roman" w:eastAsia="Times New Roman" w:hAnsi="Times New Roman" w:cs="Times New Roman"/>
                <w:sz w:val="24"/>
                <w:szCs w:val="24"/>
                <w:lang w:eastAsia="ru-RU"/>
              </w:rPr>
              <w:t xml:space="preserve"> 1-Н, 11-Н</w:t>
            </w:r>
          </w:p>
          <w:p w14:paraId="723F4CB0" w14:textId="77777777" w:rsidR="00713C8C" w:rsidRPr="00EA498D" w:rsidRDefault="00713C8C" w:rsidP="00863064">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Фактический адрес:</w:t>
            </w:r>
          </w:p>
          <w:p w14:paraId="016DF780" w14:textId="77777777" w:rsidR="00713C8C" w:rsidRDefault="00713C8C" w:rsidP="00863064">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 xml:space="preserve">197375, Российская Федерация, Санкт-Петербург г., Приморский, Санкт-Петербург, </w:t>
            </w:r>
            <w:r w:rsidRPr="00EA498D">
              <w:rPr>
                <w:rFonts w:ascii="Times New Roman" w:eastAsia="Times New Roman" w:hAnsi="Times New Roman" w:cs="Times New Roman"/>
                <w:sz w:val="24"/>
                <w:szCs w:val="24"/>
                <w:lang w:eastAsia="ru-RU"/>
              </w:rPr>
              <w:lastRenderedPageBreak/>
              <w:t xml:space="preserve">Санкт-Петербург, </w:t>
            </w:r>
            <w:proofErr w:type="spellStart"/>
            <w:r w:rsidRPr="00EA498D">
              <w:rPr>
                <w:rFonts w:ascii="Times New Roman" w:eastAsia="Times New Roman" w:hAnsi="Times New Roman" w:cs="Times New Roman"/>
                <w:sz w:val="24"/>
                <w:szCs w:val="24"/>
                <w:lang w:eastAsia="ru-RU"/>
              </w:rPr>
              <w:t>Репищева</w:t>
            </w:r>
            <w:proofErr w:type="spellEnd"/>
            <w:r w:rsidRPr="00EA498D">
              <w:rPr>
                <w:rFonts w:ascii="Times New Roman" w:eastAsia="Times New Roman" w:hAnsi="Times New Roman" w:cs="Times New Roman"/>
                <w:sz w:val="24"/>
                <w:szCs w:val="24"/>
                <w:lang w:eastAsia="ru-RU"/>
              </w:rPr>
              <w:t xml:space="preserve">, 14, корпус 11, литера Р, </w:t>
            </w:r>
            <w:proofErr w:type="spellStart"/>
            <w:r w:rsidRPr="00EA498D">
              <w:rPr>
                <w:rFonts w:ascii="Times New Roman" w:eastAsia="Times New Roman" w:hAnsi="Times New Roman" w:cs="Times New Roman"/>
                <w:sz w:val="24"/>
                <w:szCs w:val="24"/>
                <w:lang w:eastAsia="ru-RU"/>
              </w:rPr>
              <w:t>пом</w:t>
            </w:r>
            <w:proofErr w:type="spellEnd"/>
            <w:r w:rsidRPr="00EA498D">
              <w:rPr>
                <w:rFonts w:ascii="Times New Roman" w:eastAsia="Times New Roman" w:hAnsi="Times New Roman" w:cs="Times New Roman"/>
                <w:sz w:val="24"/>
                <w:szCs w:val="24"/>
                <w:lang w:eastAsia="ru-RU"/>
              </w:rPr>
              <w:t xml:space="preserve"> 1-Н, 11-Н </w:t>
            </w:r>
          </w:p>
          <w:p w14:paraId="72BC8AD7" w14:textId="77777777" w:rsidR="00713C8C" w:rsidRPr="00EA498D" w:rsidRDefault="00713C8C" w:rsidP="00863064">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тел.: 78122071086</w:t>
            </w:r>
          </w:p>
          <w:p w14:paraId="462753CA" w14:textId="77777777" w:rsidR="00713C8C" w:rsidRPr="00EA498D" w:rsidRDefault="00713C8C" w:rsidP="00863064">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факс: 78122071086</w:t>
            </w:r>
          </w:p>
          <w:p w14:paraId="6DC65129" w14:textId="77777777" w:rsidR="00713C8C" w:rsidRPr="00EA498D" w:rsidRDefault="00713C8C" w:rsidP="00863064">
            <w:pPr>
              <w:widowControl w:val="0"/>
              <w:tabs>
                <w:tab w:val="left" w:pos="1056"/>
              </w:tabs>
              <w:autoSpaceDE w:val="0"/>
              <w:autoSpaceDN w:val="0"/>
              <w:adjustRightInd w:val="0"/>
              <w:spacing w:after="0" w:line="240" w:lineRule="auto"/>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e-</w:t>
            </w:r>
            <w:proofErr w:type="spellStart"/>
            <w:r w:rsidRPr="00EA498D">
              <w:rPr>
                <w:rFonts w:ascii="Times New Roman" w:eastAsia="Times New Roman" w:hAnsi="Times New Roman" w:cs="Times New Roman"/>
                <w:sz w:val="24"/>
                <w:szCs w:val="24"/>
                <w:lang w:eastAsia="ru-RU"/>
              </w:rPr>
              <w:t>mail</w:t>
            </w:r>
            <w:proofErr w:type="spellEnd"/>
            <w:r w:rsidRPr="00EA498D">
              <w:rPr>
                <w:rFonts w:ascii="Times New Roman" w:eastAsia="Times New Roman" w:hAnsi="Times New Roman" w:cs="Times New Roman"/>
                <w:sz w:val="24"/>
                <w:szCs w:val="24"/>
                <w:lang w:eastAsia="ru-RU"/>
              </w:rPr>
              <w:t>: ooobzy@mail.ru</w:t>
            </w:r>
          </w:p>
          <w:p w14:paraId="6C24777F" w14:textId="77777777" w:rsidR="00713C8C" w:rsidRDefault="00713C8C" w:rsidP="00863064">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 xml:space="preserve">ИНН 7802862201 </w:t>
            </w:r>
          </w:p>
          <w:p w14:paraId="4E0928AA" w14:textId="77777777" w:rsidR="00713C8C" w:rsidRPr="00EA498D" w:rsidRDefault="00713C8C" w:rsidP="00863064">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КПП 781401001</w:t>
            </w:r>
          </w:p>
          <w:p w14:paraId="5069E064" w14:textId="77777777" w:rsidR="00713C8C" w:rsidRDefault="00713C8C" w:rsidP="00863064">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 xml:space="preserve">ОГРН 1147847196100 </w:t>
            </w:r>
          </w:p>
          <w:p w14:paraId="08D245FB" w14:textId="77777777" w:rsidR="00713C8C" w:rsidRDefault="00713C8C" w:rsidP="00863064">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ОКПО 11121646</w:t>
            </w:r>
          </w:p>
          <w:p w14:paraId="05D36602" w14:textId="77777777" w:rsidR="00713C8C" w:rsidRPr="00EA498D" w:rsidRDefault="00713C8C" w:rsidP="00863064">
            <w:pPr>
              <w:widowControl w:val="0"/>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w:t>
            </w:r>
          </w:p>
          <w:p w14:paraId="19FD1A91" w14:textId="77777777" w:rsidR="00713C8C" w:rsidRPr="00EA498D" w:rsidRDefault="00713C8C" w:rsidP="00863064">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р/с 40702810290160000734</w:t>
            </w:r>
          </w:p>
          <w:p w14:paraId="1DF0FD3A" w14:textId="77777777" w:rsidR="00713C8C" w:rsidRPr="00EA498D" w:rsidRDefault="00713C8C" w:rsidP="00863064">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Наименование банка:</w:t>
            </w:r>
          </w:p>
          <w:p w14:paraId="412F57A9" w14:textId="77777777" w:rsidR="00713C8C" w:rsidRPr="00EA498D" w:rsidRDefault="00713C8C" w:rsidP="00863064">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ПАО "БАНК "САНКТ-ПЕТЕРБУРГ"</w:t>
            </w:r>
          </w:p>
          <w:p w14:paraId="5042D412" w14:textId="77777777" w:rsidR="00713C8C" w:rsidRPr="00EA498D" w:rsidRDefault="00713C8C" w:rsidP="00863064">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к/с 30101810900000000790</w:t>
            </w:r>
          </w:p>
          <w:p w14:paraId="2ECEA309" w14:textId="77777777" w:rsidR="00713C8C" w:rsidRPr="00EA498D" w:rsidRDefault="00713C8C" w:rsidP="00863064">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БИК 044030790</w:t>
            </w:r>
          </w:p>
          <w:p w14:paraId="48516AB5" w14:textId="77777777" w:rsidR="00713C8C" w:rsidRPr="00EA498D" w:rsidRDefault="00713C8C" w:rsidP="00863064">
            <w:pPr>
              <w:spacing w:after="0" w:line="240" w:lineRule="auto"/>
              <w:rPr>
                <w:rFonts w:ascii="Times New Roman" w:eastAsia="Times New Roman" w:hAnsi="Times New Roman" w:cs="Times New Roman"/>
                <w:sz w:val="24"/>
                <w:szCs w:val="24"/>
                <w:lang w:eastAsia="ru-RU"/>
              </w:rPr>
            </w:pPr>
          </w:p>
          <w:p w14:paraId="767784CE" w14:textId="77777777" w:rsidR="00713C8C" w:rsidRPr="00EA498D" w:rsidRDefault="00713C8C" w:rsidP="00863064">
            <w:pPr>
              <w:spacing w:after="0" w:line="240" w:lineRule="auto"/>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 xml:space="preserve">Генеральный директор </w:t>
            </w:r>
          </w:p>
          <w:p w14:paraId="622ED7FB" w14:textId="77777777" w:rsidR="00713C8C" w:rsidRPr="00EA498D" w:rsidRDefault="00713C8C" w:rsidP="00863064">
            <w:pPr>
              <w:spacing w:after="0" w:line="240" w:lineRule="auto"/>
              <w:rPr>
                <w:rFonts w:ascii="Times New Roman" w:eastAsia="Times New Roman" w:hAnsi="Times New Roman" w:cs="Times New Roman"/>
                <w:sz w:val="24"/>
                <w:szCs w:val="24"/>
                <w:lang w:eastAsia="ru-RU"/>
              </w:rPr>
            </w:pPr>
          </w:p>
          <w:p w14:paraId="3A20AFD8" w14:textId="77777777" w:rsidR="00713C8C" w:rsidRPr="00EA498D" w:rsidRDefault="00713C8C" w:rsidP="008630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r w:rsidRPr="00EA498D">
              <w:rPr>
                <w:rFonts w:ascii="Times New Roman" w:eastAsia="Times New Roman" w:hAnsi="Times New Roman" w:cs="Times New Roman"/>
                <w:sz w:val="24"/>
                <w:szCs w:val="24"/>
                <w:lang w:eastAsia="ru-RU"/>
              </w:rPr>
              <w:t>___/</w:t>
            </w:r>
            <w:r w:rsidRPr="00EA498D">
              <w:rPr>
                <w:rFonts w:ascii="Times New Roman" w:hAnsi="Times New Roman" w:cs="Times New Roman"/>
                <w:sz w:val="24"/>
                <w:szCs w:val="24"/>
              </w:rPr>
              <w:t xml:space="preserve"> </w:t>
            </w:r>
            <w:proofErr w:type="spellStart"/>
            <w:r w:rsidRPr="00EA498D">
              <w:rPr>
                <w:rFonts w:ascii="Times New Roman" w:eastAsia="Times New Roman" w:hAnsi="Times New Roman" w:cs="Times New Roman"/>
                <w:sz w:val="24"/>
                <w:szCs w:val="24"/>
                <w:lang w:eastAsia="ru-RU"/>
              </w:rPr>
              <w:t>Е.К.Россошанский</w:t>
            </w:r>
            <w:proofErr w:type="spellEnd"/>
            <w:r w:rsidRPr="00EA498D">
              <w:rPr>
                <w:rFonts w:ascii="Times New Roman" w:eastAsia="Times New Roman" w:hAnsi="Times New Roman" w:cs="Times New Roman"/>
                <w:sz w:val="24"/>
                <w:szCs w:val="24"/>
                <w:lang w:eastAsia="ru-RU"/>
              </w:rPr>
              <w:t xml:space="preserve"> /</w:t>
            </w:r>
          </w:p>
          <w:p w14:paraId="1306CE62" w14:textId="77777777" w:rsidR="00713C8C" w:rsidRPr="00EA498D" w:rsidRDefault="00713C8C" w:rsidP="00863064">
            <w:pPr>
              <w:autoSpaceDE w:val="0"/>
              <w:autoSpaceDN w:val="0"/>
              <w:adjustRightInd w:val="0"/>
              <w:spacing w:after="0" w:line="240" w:lineRule="auto"/>
              <w:jc w:val="center"/>
              <w:outlineLvl w:val="0"/>
              <w:rPr>
                <w:rFonts w:ascii="Times New Roman" w:hAnsi="Times New Roman" w:cs="Times New Roman"/>
                <w:b/>
                <w:bCs/>
                <w:sz w:val="24"/>
                <w:szCs w:val="24"/>
              </w:rPr>
            </w:pPr>
          </w:p>
          <w:p w14:paraId="07284213" w14:textId="77777777" w:rsidR="00713C8C" w:rsidRPr="00EA498D" w:rsidRDefault="00713C8C" w:rsidP="00863064">
            <w:pPr>
              <w:autoSpaceDE w:val="0"/>
              <w:autoSpaceDN w:val="0"/>
              <w:adjustRightInd w:val="0"/>
              <w:spacing w:after="0" w:line="240" w:lineRule="auto"/>
              <w:jc w:val="center"/>
              <w:outlineLvl w:val="0"/>
              <w:rPr>
                <w:rFonts w:ascii="Times New Roman" w:hAnsi="Times New Roman" w:cs="Times New Roman"/>
                <w:b/>
                <w:bCs/>
                <w:sz w:val="24"/>
                <w:szCs w:val="24"/>
              </w:rPr>
            </w:pPr>
          </w:p>
        </w:tc>
      </w:tr>
    </w:tbl>
    <w:p w14:paraId="55A67C7E" w14:textId="77777777" w:rsidR="00713C8C" w:rsidRPr="008D0580" w:rsidRDefault="00713C8C" w:rsidP="008D0580">
      <w:pPr>
        <w:autoSpaceDE w:val="0"/>
        <w:autoSpaceDN w:val="0"/>
        <w:adjustRightInd w:val="0"/>
        <w:spacing w:after="0" w:line="240" w:lineRule="auto"/>
        <w:jc w:val="center"/>
        <w:outlineLvl w:val="0"/>
        <w:rPr>
          <w:rFonts w:ascii="Times New Roman" w:hAnsi="Times New Roman" w:cs="Times New Roman"/>
          <w:b/>
          <w:bCs/>
        </w:rPr>
      </w:pPr>
    </w:p>
    <w:p w14:paraId="34C8C448" w14:textId="77777777" w:rsidR="003E3701" w:rsidRPr="008D0580" w:rsidRDefault="003E3701" w:rsidP="008D0580">
      <w:pPr>
        <w:autoSpaceDE w:val="0"/>
        <w:autoSpaceDN w:val="0"/>
        <w:adjustRightInd w:val="0"/>
        <w:spacing w:after="0" w:line="240" w:lineRule="auto"/>
        <w:jc w:val="center"/>
        <w:outlineLvl w:val="0"/>
        <w:rPr>
          <w:rFonts w:ascii="Times New Roman" w:hAnsi="Times New Roman" w:cs="Times New Roman"/>
          <w:b/>
          <w:bCs/>
        </w:rPr>
      </w:pPr>
    </w:p>
    <w:p w14:paraId="5914A4D0" w14:textId="77777777" w:rsidR="003E3701" w:rsidRPr="008D0580" w:rsidRDefault="003E3701" w:rsidP="008D0580">
      <w:pPr>
        <w:autoSpaceDE w:val="0"/>
        <w:autoSpaceDN w:val="0"/>
        <w:adjustRightInd w:val="0"/>
        <w:spacing w:after="0" w:line="240" w:lineRule="auto"/>
        <w:jc w:val="center"/>
        <w:outlineLvl w:val="0"/>
        <w:rPr>
          <w:rFonts w:ascii="Times New Roman" w:hAnsi="Times New Roman" w:cs="Times New Roman"/>
          <w:b/>
          <w:bCs/>
        </w:rPr>
      </w:pPr>
    </w:p>
    <w:p w14:paraId="6166B9A4" w14:textId="77777777" w:rsidR="00CB7F5E" w:rsidRPr="008D0580" w:rsidRDefault="00CB7F5E" w:rsidP="008D0580">
      <w:pPr>
        <w:autoSpaceDE w:val="0"/>
        <w:autoSpaceDN w:val="0"/>
        <w:adjustRightInd w:val="0"/>
        <w:spacing w:after="0" w:line="240" w:lineRule="auto"/>
        <w:rPr>
          <w:rFonts w:ascii="Times New Roman" w:hAnsi="Times New Roman" w:cs="Times New Roman"/>
          <w:bCs/>
          <w:i/>
        </w:rPr>
      </w:pPr>
      <w:r w:rsidRPr="008D0580">
        <w:rPr>
          <w:rFonts w:ascii="Times New Roman" w:hAnsi="Times New Roman" w:cs="Times New Roman"/>
          <w:bCs/>
          <w:i/>
        </w:rPr>
        <w:t>Контракт подписан усиленными электронными подписями лиц, имеющих право действовать от имени Заказчика и Поставщика</w:t>
      </w:r>
    </w:p>
    <w:p w14:paraId="0803AF96" w14:textId="47C5570D" w:rsidR="009D6BFC" w:rsidRDefault="009D6BFC">
      <w:pPr>
        <w:spacing w:after="200" w:line="276" w:lineRule="auto"/>
        <w:rPr>
          <w:rFonts w:ascii="Times New Roman" w:hAnsi="Times New Roman" w:cs="Times New Roman"/>
          <w:b/>
          <w:bCs/>
        </w:rPr>
      </w:pPr>
      <w:r>
        <w:rPr>
          <w:rFonts w:ascii="Times New Roman" w:hAnsi="Times New Roman" w:cs="Times New Roman"/>
          <w:b/>
          <w:bCs/>
        </w:rPr>
        <w:br w:type="page"/>
      </w:r>
    </w:p>
    <w:p w14:paraId="258C60F8" w14:textId="77777777" w:rsidR="004C5E98" w:rsidRDefault="004C5E98" w:rsidP="009D6BFC">
      <w:pPr>
        <w:autoSpaceDE w:val="0"/>
        <w:autoSpaceDN w:val="0"/>
        <w:adjustRightInd w:val="0"/>
        <w:spacing w:after="0" w:line="240" w:lineRule="auto"/>
        <w:jc w:val="right"/>
        <w:outlineLvl w:val="0"/>
        <w:rPr>
          <w:rFonts w:ascii="Times New Roman" w:hAnsi="Times New Roman" w:cs="Times New Roman"/>
          <w:b/>
          <w:bCs/>
          <w:sz w:val="24"/>
          <w:szCs w:val="24"/>
        </w:rPr>
        <w:sectPr w:rsidR="004C5E98" w:rsidSect="009D6BFC">
          <w:pgSz w:w="11906" w:h="16838"/>
          <w:pgMar w:top="851" w:right="850" w:bottom="1134" w:left="1134" w:header="708" w:footer="708" w:gutter="0"/>
          <w:cols w:space="708"/>
          <w:docGrid w:linePitch="360"/>
        </w:sectPr>
      </w:pPr>
    </w:p>
    <w:p w14:paraId="16640C13" w14:textId="49BD1D7B" w:rsidR="009D6BFC" w:rsidRPr="004A3C42" w:rsidRDefault="009D6BFC" w:rsidP="009D6BFC">
      <w:pPr>
        <w:autoSpaceDE w:val="0"/>
        <w:autoSpaceDN w:val="0"/>
        <w:adjustRightInd w:val="0"/>
        <w:spacing w:after="0" w:line="240" w:lineRule="auto"/>
        <w:jc w:val="right"/>
        <w:outlineLvl w:val="0"/>
        <w:rPr>
          <w:rFonts w:ascii="Times New Roman" w:hAnsi="Times New Roman" w:cs="Times New Roman"/>
          <w:b/>
          <w:bCs/>
          <w:sz w:val="24"/>
          <w:szCs w:val="24"/>
        </w:rPr>
      </w:pPr>
      <w:r w:rsidRPr="004A3C42">
        <w:rPr>
          <w:rFonts w:ascii="Times New Roman" w:hAnsi="Times New Roman" w:cs="Times New Roman"/>
          <w:b/>
          <w:bCs/>
          <w:sz w:val="24"/>
          <w:szCs w:val="24"/>
        </w:rPr>
        <w:lastRenderedPageBreak/>
        <w:t>Приложение N 1</w:t>
      </w:r>
    </w:p>
    <w:p w14:paraId="2368A91F" w14:textId="470C1B2C" w:rsidR="009D6BFC" w:rsidRPr="004A3C42" w:rsidRDefault="0050725B" w:rsidP="0050725B">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к Контракту </w:t>
      </w:r>
      <w:r w:rsidR="009D6BFC" w:rsidRPr="004A3C42">
        <w:rPr>
          <w:rFonts w:ascii="Times New Roman" w:hAnsi="Times New Roman" w:cs="Times New Roman"/>
          <w:b/>
          <w:bCs/>
          <w:sz w:val="24"/>
          <w:szCs w:val="24"/>
        </w:rPr>
        <w:t xml:space="preserve">от </w:t>
      </w:r>
      <w:r w:rsidR="004F3991" w:rsidRPr="008D0580">
        <w:rPr>
          <w:rFonts w:ascii="Times New Roman" w:hAnsi="Times New Roman" w:cs="Times New Roman"/>
          <w:b/>
          <w:bCs/>
          <w:sz w:val="24"/>
          <w:szCs w:val="24"/>
        </w:rPr>
        <w:t>"</w:t>
      </w:r>
      <w:r w:rsidR="004F3991">
        <w:rPr>
          <w:rFonts w:ascii="Times New Roman" w:hAnsi="Times New Roman" w:cs="Times New Roman"/>
          <w:b/>
          <w:bCs/>
          <w:sz w:val="24"/>
          <w:szCs w:val="24"/>
        </w:rPr>
        <w:t>22</w:t>
      </w:r>
      <w:r w:rsidR="004F3991" w:rsidRPr="008D0580">
        <w:rPr>
          <w:rFonts w:ascii="Times New Roman" w:hAnsi="Times New Roman" w:cs="Times New Roman"/>
          <w:b/>
          <w:bCs/>
          <w:sz w:val="24"/>
          <w:szCs w:val="24"/>
        </w:rPr>
        <w:t xml:space="preserve">" </w:t>
      </w:r>
      <w:r w:rsidR="004F3991">
        <w:rPr>
          <w:rFonts w:ascii="Times New Roman" w:hAnsi="Times New Roman" w:cs="Times New Roman"/>
          <w:b/>
          <w:bCs/>
          <w:sz w:val="24"/>
          <w:szCs w:val="24"/>
        </w:rPr>
        <w:t>апреля</w:t>
      </w:r>
      <w:r w:rsidR="004F3991" w:rsidRPr="008D0580">
        <w:rPr>
          <w:rFonts w:ascii="Times New Roman" w:hAnsi="Times New Roman" w:cs="Times New Roman"/>
          <w:b/>
          <w:bCs/>
          <w:sz w:val="24"/>
          <w:szCs w:val="24"/>
        </w:rPr>
        <w:t xml:space="preserve"> 202</w:t>
      </w:r>
      <w:r w:rsidR="004F3991">
        <w:rPr>
          <w:rFonts w:ascii="Times New Roman" w:hAnsi="Times New Roman" w:cs="Times New Roman"/>
          <w:b/>
          <w:bCs/>
          <w:sz w:val="24"/>
          <w:szCs w:val="24"/>
        </w:rPr>
        <w:t>4</w:t>
      </w:r>
      <w:r w:rsidR="004F3991" w:rsidRPr="008D0580">
        <w:rPr>
          <w:rFonts w:ascii="Times New Roman" w:hAnsi="Times New Roman" w:cs="Times New Roman"/>
          <w:b/>
          <w:bCs/>
          <w:sz w:val="24"/>
          <w:szCs w:val="24"/>
        </w:rPr>
        <w:t xml:space="preserve"> года</w:t>
      </w:r>
      <w:r w:rsidR="004F3991" w:rsidRPr="004A3C42">
        <w:rPr>
          <w:rFonts w:ascii="Times New Roman" w:hAnsi="Times New Roman" w:cs="Times New Roman"/>
          <w:b/>
          <w:bCs/>
          <w:sz w:val="24"/>
          <w:szCs w:val="24"/>
        </w:rPr>
        <w:t xml:space="preserve"> </w:t>
      </w:r>
      <w:r w:rsidR="009D6BFC" w:rsidRPr="004A3C42">
        <w:rPr>
          <w:rFonts w:ascii="Times New Roman" w:hAnsi="Times New Roman" w:cs="Times New Roman"/>
          <w:b/>
          <w:bCs/>
          <w:sz w:val="24"/>
          <w:szCs w:val="24"/>
        </w:rPr>
        <w:t xml:space="preserve">N </w:t>
      </w:r>
      <w:r w:rsidR="00713C8C" w:rsidRPr="00713C8C">
        <w:rPr>
          <w:rFonts w:ascii="Times New Roman" w:hAnsi="Times New Roman" w:cs="Times New Roman"/>
          <w:b/>
          <w:bCs/>
          <w:sz w:val="24"/>
          <w:szCs w:val="24"/>
        </w:rPr>
        <w:t xml:space="preserve">0172200002224000064 - </w:t>
      </w:r>
      <w:r w:rsidR="00E709E3">
        <w:rPr>
          <w:rFonts w:ascii="Times New Roman" w:hAnsi="Times New Roman" w:cs="Times New Roman"/>
          <w:b/>
          <w:bCs/>
          <w:sz w:val="24"/>
          <w:szCs w:val="24"/>
        </w:rPr>
        <w:t>43</w:t>
      </w:r>
    </w:p>
    <w:p w14:paraId="78A96A68" w14:textId="77777777" w:rsidR="003E3701" w:rsidRDefault="003E3701" w:rsidP="008D0580">
      <w:pPr>
        <w:autoSpaceDE w:val="0"/>
        <w:autoSpaceDN w:val="0"/>
        <w:adjustRightInd w:val="0"/>
        <w:spacing w:after="0" w:line="240" w:lineRule="auto"/>
        <w:jc w:val="center"/>
        <w:outlineLvl w:val="0"/>
        <w:rPr>
          <w:rFonts w:ascii="Times New Roman" w:hAnsi="Times New Roman" w:cs="Times New Roman"/>
          <w:b/>
          <w:bCs/>
        </w:rPr>
      </w:pPr>
    </w:p>
    <w:p w14:paraId="6A8095A2" w14:textId="77777777" w:rsidR="00713C8C" w:rsidRDefault="00713C8C" w:rsidP="008D0580">
      <w:pPr>
        <w:autoSpaceDE w:val="0"/>
        <w:autoSpaceDN w:val="0"/>
        <w:adjustRightInd w:val="0"/>
        <w:spacing w:after="0" w:line="240" w:lineRule="auto"/>
        <w:jc w:val="center"/>
        <w:outlineLvl w:val="0"/>
        <w:rPr>
          <w:rFonts w:ascii="Times New Roman" w:hAnsi="Times New Roman" w:cs="Times New Roman"/>
          <w:b/>
          <w:bCs/>
        </w:rPr>
      </w:pPr>
    </w:p>
    <w:p w14:paraId="61F9535F" w14:textId="682509EF" w:rsidR="00713C8C" w:rsidRDefault="004C5E98" w:rsidP="008D0580">
      <w:pPr>
        <w:autoSpaceDE w:val="0"/>
        <w:autoSpaceDN w:val="0"/>
        <w:adjustRightInd w:val="0"/>
        <w:spacing w:after="0" w:line="240" w:lineRule="auto"/>
        <w:jc w:val="center"/>
        <w:outlineLvl w:val="0"/>
        <w:rPr>
          <w:rFonts w:ascii="Times New Roman" w:hAnsi="Times New Roman" w:cs="Times New Roman"/>
          <w:b/>
          <w:bCs/>
          <w:sz w:val="24"/>
          <w:szCs w:val="24"/>
        </w:rPr>
      </w:pPr>
      <w:r w:rsidRPr="00B07CA5">
        <w:rPr>
          <w:rFonts w:ascii="Times New Roman" w:hAnsi="Times New Roman" w:cs="Times New Roman"/>
          <w:b/>
          <w:bCs/>
          <w:sz w:val="24"/>
          <w:szCs w:val="24"/>
        </w:rPr>
        <w:t>Спецификация</w:t>
      </w:r>
    </w:p>
    <w:p w14:paraId="6FFAF6EE" w14:textId="77777777" w:rsidR="004C5E98" w:rsidRDefault="004C5E98" w:rsidP="008D0580">
      <w:pPr>
        <w:autoSpaceDE w:val="0"/>
        <w:autoSpaceDN w:val="0"/>
        <w:adjustRightInd w:val="0"/>
        <w:spacing w:after="0" w:line="240" w:lineRule="auto"/>
        <w:jc w:val="center"/>
        <w:outlineLvl w:val="0"/>
        <w:rPr>
          <w:rFonts w:ascii="Times New Roman" w:hAnsi="Times New Roman" w:cs="Times New Roman"/>
          <w:b/>
          <w:bCs/>
          <w:sz w:val="24"/>
          <w:szCs w:val="24"/>
        </w:rPr>
      </w:pPr>
    </w:p>
    <w:p w14:paraId="173EF03F" w14:textId="77777777" w:rsidR="00863064" w:rsidRDefault="00863064" w:rsidP="008D0580">
      <w:pPr>
        <w:autoSpaceDE w:val="0"/>
        <w:autoSpaceDN w:val="0"/>
        <w:adjustRightInd w:val="0"/>
        <w:spacing w:after="0" w:line="240" w:lineRule="auto"/>
        <w:jc w:val="center"/>
        <w:outlineLvl w:val="0"/>
        <w:rPr>
          <w:rFonts w:ascii="Times New Roman" w:hAnsi="Times New Roman" w:cs="Times New Roman"/>
          <w:b/>
          <w:bCs/>
        </w:rPr>
      </w:pPr>
    </w:p>
    <w:tbl>
      <w:tblPr>
        <w:tblW w:w="16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1555"/>
        <w:gridCol w:w="1158"/>
        <w:gridCol w:w="2552"/>
        <w:gridCol w:w="3790"/>
        <w:gridCol w:w="1621"/>
        <w:gridCol w:w="1264"/>
        <w:gridCol w:w="1686"/>
        <w:gridCol w:w="1709"/>
      </w:tblGrid>
      <w:tr w:rsidR="00512CAB" w:rsidRPr="00114587" w14:paraId="505C4DB5" w14:textId="77777777" w:rsidTr="008B7F57">
        <w:trPr>
          <w:trHeight w:val="716"/>
          <w:jc w:val="center"/>
        </w:trPr>
        <w:tc>
          <w:tcPr>
            <w:tcW w:w="1010" w:type="dxa"/>
          </w:tcPr>
          <w:p w14:paraId="0CB91FBD" w14:textId="69DE426E" w:rsidR="00512CAB" w:rsidRPr="00114587" w:rsidRDefault="00512CAB" w:rsidP="00863064">
            <w:pPr>
              <w:spacing w:after="0"/>
              <w:jc w:val="center"/>
              <w:rPr>
                <w:rFonts w:ascii="Times New Roman" w:hAnsi="Times New Roman" w:cs="Times New Roman"/>
                <w:b/>
                <w:color w:val="FF0000"/>
                <w:sz w:val="20"/>
                <w:szCs w:val="20"/>
              </w:rPr>
            </w:pPr>
            <w:r w:rsidRPr="00114587">
              <w:rPr>
                <w:rFonts w:ascii="Times New Roman" w:hAnsi="Times New Roman" w:cs="Times New Roman"/>
                <w:b/>
                <w:sz w:val="20"/>
                <w:szCs w:val="20"/>
              </w:rPr>
              <w:t>N п/п</w:t>
            </w:r>
          </w:p>
        </w:tc>
        <w:tc>
          <w:tcPr>
            <w:tcW w:w="1555" w:type="dxa"/>
          </w:tcPr>
          <w:p w14:paraId="3503458A" w14:textId="0EA775CB" w:rsidR="00512CAB" w:rsidRPr="00114587" w:rsidRDefault="00512CAB" w:rsidP="00863064">
            <w:pPr>
              <w:spacing w:after="0"/>
              <w:jc w:val="center"/>
              <w:rPr>
                <w:rFonts w:ascii="Times New Roman" w:hAnsi="Times New Roman" w:cs="Times New Roman"/>
                <w:b/>
                <w:color w:val="FF0000"/>
                <w:sz w:val="20"/>
                <w:szCs w:val="20"/>
              </w:rPr>
            </w:pPr>
            <w:r w:rsidRPr="00114587">
              <w:rPr>
                <w:rFonts w:ascii="Times New Roman" w:hAnsi="Times New Roman" w:cs="Times New Roman"/>
                <w:b/>
                <w:sz w:val="20"/>
                <w:szCs w:val="20"/>
              </w:rPr>
              <w:t>Наименование Товара</w:t>
            </w:r>
          </w:p>
        </w:tc>
        <w:tc>
          <w:tcPr>
            <w:tcW w:w="1158" w:type="dxa"/>
          </w:tcPr>
          <w:p w14:paraId="598F9B98" w14:textId="495E9B93" w:rsidR="00512CAB" w:rsidRPr="00114587" w:rsidRDefault="00512CAB" w:rsidP="00863064">
            <w:pPr>
              <w:spacing w:after="0"/>
              <w:jc w:val="center"/>
              <w:rPr>
                <w:rFonts w:ascii="Times New Roman" w:hAnsi="Times New Roman" w:cs="Times New Roman"/>
                <w:b/>
                <w:color w:val="FF0000"/>
                <w:sz w:val="20"/>
                <w:szCs w:val="20"/>
              </w:rPr>
            </w:pPr>
            <w:r w:rsidRPr="00114587">
              <w:rPr>
                <w:rFonts w:ascii="Times New Roman" w:hAnsi="Times New Roman" w:cs="Times New Roman"/>
                <w:b/>
                <w:sz w:val="20"/>
                <w:szCs w:val="20"/>
              </w:rPr>
              <w:t xml:space="preserve">Товарный знак (при наличии)  </w:t>
            </w:r>
          </w:p>
        </w:tc>
        <w:tc>
          <w:tcPr>
            <w:tcW w:w="6342" w:type="dxa"/>
            <w:gridSpan w:val="2"/>
          </w:tcPr>
          <w:p w14:paraId="3DEAF78D" w14:textId="2DE07474" w:rsidR="00512CAB" w:rsidRPr="00114587" w:rsidRDefault="00512CAB" w:rsidP="00863064">
            <w:pPr>
              <w:spacing w:after="0"/>
              <w:jc w:val="center"/>
              <w:rPr>
                <w:rFonts w:ascii="Times New Roman" w:hAnsi="Times New Roman" w:cs="Times New Roman"/>
                <w:b/>
                <w:color w:val="FF0000"/>
                <w:sz w:val="20"/>
                <w:szCs w:val="20"/>
              </w:rPr>
            </w:pPr>
            <w:r w:rsidRPr="00114587">
              <w:rPr>
                <w:rFonts w:ascii="Times New Roman" w:hAnsi="Times New Roman" w:cs="Times New Roman"/>
                <w:b/>
                <w:sz w:val="20"/>
                <w:szCs w:val="20"/>
              </w:rPr>
              <w:t xml:space="preserve">Характеристики предлагаемого Поставщиком Товара, соответствующие показателям, установленным Заказчиком в описании объекта закупки  </w:t>
            </w:r>
          </w:p>
        </w:tc>
        <w:tc>
          <w:tcPr>
            <w:tcW w:w="1621" w:type="dxa"/>
          </w:tcPr>
          <w:p w14:paraId="528411E8" w14:textId="3689C4F9" w:rsidR="00512CAB" w:rsidRPr="00114587" w:rsidRDefault="00512CAB" w:rsidP="00863064">
            <w:pPr>
              <w:spacing w:after="0"/>
              <w:jc w:val="center"/>
              <w:rPr>
                <w:rFonts w:ascii="Times New Roman" w:hAnsi="Times New Roman" w:cs="Times New Roman"/>
                <w:b/>
                <w:sz w:val="20"/>
                <w:szCs w:val="20"/>
              </w:rPr>
            </w:pPr>
            <w:r w:rsidRPr="00114587">
              <w:rPr>
                <w:rFonts w:ascii="Times New Roman" w:hAnsi="Times New Roman" w:cs="Times New Roman"/>
                <w:b/>
                <w:sz w:val="20"/>
                <w:szCs w:val="20"/>
              </w:rPr>
              <w:t xml:space="preserve">Наименование страны происхождения Товара  </w:t>
            </w:r>
          </w:p>
        </w:tc>
        <w:tc>
          <w:tcPr>
            <w:tcW w:w="1264" w:type="dxa"/>
          </w:tcPr>
          <w:p w14:paraId="7A27B78F" w14:textId="29CDAD74" w:rsidR="00512CAB" w:rsidRPr="00114587" w:rsidRDefault="00512CAB" w:rsidP="00863064">
            <w:pPr>
              <w:spacing w:after="0"/>
              <w:jc w:val="center"/>
              <w:rPr>
                <w:rFonts w:ascii="Times New Roman" w:hAnsi="Times New Roman" w:cs="Times New Roman"/>
                <w:b/>
                <w:color w:val="FF0000"/>
                <w:sz w:val="20"/>
                <w:szCs w:val="20"/>
              </w:rPr>
            </w:pPr>
            <w:r w:rsidRPr="00114587">
              <w:rPr>
                <w:rFonts w:ascii="Times New Roman" w:hAnsi="Times New Roman" w:cs="Times New Roman"/>
                <w:b/>
                <w:sz w:val="20"/>
                <w:szCs w:val="20"/>
              </w:rPr>
              <w:t xml:space="preserve">Единицы измерения  </w:t>
            </w:r>
          </w:p>
        </w:tc>
        <w:tc>
          <w:tcPr>
            <w:tcW w:w="1686" w:type="dxa"/>
          </w:tcPr>
          <w:p w14:paraId="60B9D2E5" w14:textId="1E0EF8CF" w:rsidR="00512CAB" w:rsidRPr="00114587" w:rsidRDefault="00512CAB" w:rsidP="00863064">
            <w:pPr>
              <w:spacing w:after="0"/>
              <w:jc w:val="center"/>
              <w:rPr>
                <w:rFonts w:ascii="Times New Roman" w:hAnsi="Times New Roman" w:cs="Times New Roman"/>
                <w:b/>
                <w:color w:val="FF0000"/>
                <w:sz w:val="20"/>
                <w:szCs w:val="20"/>
              </w:rPr>
            </w:pPr>
            <w:r w:rsidRPr="00114587">
              <w:rPr>
                <w:rFonts w:ascii="Times New Roman" w:hAnsi="Times New Roman" w:cs="Times New Roman"/>
                <w:b/>
                <w:sz w:val="20"/>
                <w:szCs w:val="20"/>
              </w:rPr>
              <w:t xml:space="preserve">Остаточный срок годности  </w:t>
            </w:r>
          </w:p>
        </w:tc>
        <w:tc>
          <w:tcPr>
            <w:tcW w:w="1709" w:type="dxa"/>
          </w:tcPr>
          <w:p w14:paraId="53DC9566" w14:textId="3F6BE308" w:rsidR="00512CAB" w:rsidRPr="00114587" w:rsidRDefault="00512CAB" w:rsidP="00863064">
            <w:pPr>
              <w:spacing w:after="0"/>
              <w:rPr>
                <w:rFonts w:ascii="Times New Roman" w:hAnsi="Times New Roman" w:cs="Times New Roman"/>
                <w:b/>
                <w:sz w:val="20"/>
                <w:szCs w:val="20"/>
              </w:rPr>
            </w:pPr>
            <w:r w:rsidRPr="00114587">
              <w:rPr>
                <w:rFonts w:ascii="Times New Roman" w:hAnsi="Times New Roman" w:cs="Times New Roman"/>
                <w:b/>
                <w:sz w:val="20"/>
                <w:szCs w:val="20"/>
              </w:rPr>
              <w:t>Цена за единицу измерения, руб.</w:t>
            </w:r>
          </w:p>
        </w:tc>
      </w:tr>
      <w:tr w:rsidR="00512CAB" w:rsidRPr="00114587" w14:paraId="6D4A2982" w14:textId="77777777" w:rsidTr="008B7F57">
        <w:trPr>
          <w:trHeight w:val="176"/>
          <w:jc w:val="center"/>
        </w:trPr>
        <w:tc>
          <w:tcPr>
            <w:tcW w:w="1010" w:type="dxa"/>
            <w:vMerge w:val="restart"/>
            <w:vAlign w:val="center"/>
          </w:tcPr>
          <w:p w14:paraId="001E08ED" w14:textId="77777777" w:rsidR="00512CAB" w:rsidRPr="00114587" w:rsidRDefault="00512CAB" w:rsidP="00863064">
            <w:pPr>
              <w:spacing w:after="0"/>
              <w:jc w:val="center"/>
              <w:rPr>
                <w:rFonts w:ascii="Times New Roman" w:hAnsi="Times New Roman" w:cs="Times New Roman"/>
                <w:sz w:val="20"/>
                <w:szCs w:val="20"/>
              </w:rPr>
            </w:pPr>
            <w:r w:rsidRPr="00114587">
              <w:rPr>
                <w:rFonts w:ascii="Times New Roman" w:hAnsi="Times New Roman" w:cs="Times New Roman"/>
                <w:sz w:val="20"/>
                <w:szCs w:val="20"/>
              </w:rPr>
              <w:t>1</w:t>
            </w:r>
          </w:p>
        </w:tc>
        <w:tc>
          <w:tcPr>
            <w:tcW w:w="1555" w:type="dxa"/>
            <w:vMerge w:val="restart"/>
            <w:vAlign w:val="center"/>
          </w:tcPr>
          <w:p w14:paraId="1B491C5B" w14:textId="77777777" w:rsidR="00512CAB" w:rsidRPr="00114587" w:rsidRDefault="00512CAB" w:rsidP="00863064">
            <w:pPr>
              <w:spacing w:after="0"/>
              <w:jc w:val="center"/>
              <w:rPr>
                <w:rFonts w:ascii="Times New Roman" w:hAnsi="Times New Roman" w:cs="Times New Roman"/>
                <w:sz w:val="20"/>
                <w:szCs w:val="20"/>
              </w:rPr>
            </w:pPr>
            <w:r w:rsidRPr="00114587">
              <w:rPr>
                <w:rFonts w:ascii="Times New Roman" w:hAnsi="Times New Roman" w:cs="Times New Roman"/>
                <w:sz w:val="20"/>
                <w:szCs w:val="20"/>
              </w:rPr>
              <w:t>Сыры полутвердые (2024)</w:t>
            </w:r>
          </w:p>
        </w:tc>
        <w:tc>
          <w:tcPr>
            <w:tcW w:w="1158" w:type="dxa"/>
            <w:vMerge w:val="restart"/>
            <w:vAlign w:val="center"/>
          </w:tcPr>
          <w:p w14:paraId="6C370E0C" w14:textId="5EA51544" w:rsidR="00512CAB" w:rsidRPr="00114587" w:rsidRDefault="008C150A" w:rsidP="00863064">
            <w:pPr>
              <w:spacing w:after="0"/>
              <w:jc w:val="center"/>
              <w:rPr>
                <w:rFonts w:ascii="Times New Roman" w:hAnsi="Times New Roman" w:cs="Times New Roman"/>
                <w:sz w:val="20"/>
                <w:szCs w:val="20"/>
                <w:highlight w:val="yellow"/>
              </w:rPr>
            </w:pPr>
            <w:r w:rsidRPr="008C150A">
              <w:rPr>
                <w:rFonts w:ascii="Times New Roman" w:hAnsi="Times New Roman" w:cs="Times New Roman"/>
                <w:sz w:val="20"/>
                <w:szCs w:val="20"/>
              </w:rPr>
              <w:t>-</w:t>
            </w:r>
          </w:p>
        </w:tc>
        <w:tc>
          <w:tcPr>
            <w:tcW w:w="2552" w:type="dxa"/>
            <w:vAlign w:val="center"/>
          </w:tcPr>
          <w:p w14:paraId="1722CDE2" w14:textId="77777777" w:rsidR="00512CAB" w:rsidRPr="00114587" w:rsidRDefault="00512CAB"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Форма сыра:</w:t>
            </w:r>
          </w:p>
        </w:tc>
        <w:tc>
          <w:tcPr>
            <w:tcW w:w="3790" w:type="dxa"/>
            <w:vAlign w:val="center"/>
          </w:tcPr>
          <w:p w14:paraId="2D4123C1" w14:textId="77777777" w:rsidR="00512CAB" w:rsidRPr="00114587" w:rsidRDefault="00512CAB"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Брусок</w:t>
            </w:r>
          </w:p>
        </w:tc>
        <w:tc>
          <w:tcPr>
            <w:tcW w:w="1621" w:type="dxa"/>
            <w:vMerge w:val="restart"/>
            <w:vAlign w:val="center"/>
          </w:tcPr>
          <w:p w14:paraId="67DE8E7F" w14:textId="77777777" w:rsidR="00114587" w:rsidRPr="00114587" w:rsidRDefault="00114587" w:rsidP="00114587">
            <w:pPr>
              <w:spacing w:after="0"/>
              <w:jc w:val="center"/>
              <w:rPr>
                <w:rFonts w:ascii="Times New Roman" w:hAnsi="Times New Roman" w:cs="Times New Roman"/>
                <w:color w:val="000000"/>
                <w:sz w:val="20"/>
                <w:szCs w:val="20"/>
              </w:rPr>
            </w:pPr>
          </w:p>
          <w:p w14:paraId="08045F6F" w14:textId="600D99FE" w:rsidR="00512CAB" w:rsidRPr="00114587" w:rsidRDefault="00114587" w:rsidP="00114587">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Российская Федерация</w:t>
            </w:r>
          </w:p>
        </w:tc>
        <w:tc>
          <w:tcPr>
            <w:tcW w:w="1264" w:type="dxa"/>
            <w:vMerge w:val="restart"/>
            <w:vAlign w:val="center"/>
          </w:tcPr>
          <w:p w14:paraId="370575FC" w14:textId="2FAFD829" w:rsidR="00512CAB" w:rsidRPr="00114587" w:rsidRDefault="00512CAB"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КГ</w:t>
            </w:r>
          </w:p>
        </w:tc>
        <w:tc>
          <w:tcPr>
            <w:tcW w:w="1686" w:type="dxa"/>
            <w:vMerge w:val="restart"/>
            <w:vAlign w:val="center"/>
          </w:tcPr>
          <w:p w14:paraId="678C1A56" w14:textId="7408B870" w:rsidR="00512CAB" w:rsidRPr="00114587" w:rsidRDefault="008C150A" w:rsidP="00863064">
            <w:pPr>
              <w:spacing w:after="0"/>
              <w:jc w:val="center"/>
              <w:rPr>
                <w:rFonts w:ascii="Times New Roman" w:hAnsi="Times New Roman" w:cs="Times New Roman"/>
                <w:sz w:val="20"/>
                <w:szCs w:val="20"/>
              </w:rPr>
            </w:pPr>
            <w:r w:rsidRPr="008C150A">
              <w:rPr>
                <w:rFonts w:ascii="Times New Roman" w:hAnsi="Times New Roman" w:cs="Times New Roman"/>
                <w:sz w:val="20"/>
                <w:szCs w:val="20"/>
              </w:rPr>
              <w:t>не менее 30 суток</w:t>
            </w:r>
          </w:p>
        </w:tc>
        <w:tc>
          <w:tcPr>
            <w:tcW w:w="1709" w:type="dxa"/>
            <w:vMerge w:val="restart"/>
            <w:vAlign w:val="center"/>
          </w:tcPr>
          <w:p w14:paraId="04DB54A0" w14:textId="5EC60F0E" w:rsidR="00512CAB" w:rsidRPr="00114587" w:rsidRDefault="00CF4BF7" w:rsidP="00863064">
            <w:pPr>
              <w:spacing w:after="0"/>
              <w:jc w:val="center"/>
              <w:rPr>
                <w:rFonts w:ascii="Times New Roman" w:hAnsi="Times New Roman" w:cs="Times New Roman"/>
                <w:color w:val="000000"/>
                <w:sz w:val="20"/>
                <w:szCs w:val="20"/>
              </w:rPr>
            </w:pPr>
            <w:r w:rsidRPr="00CF4BF7">
              <w:rPr>
                <w:rFonts w:ascii="Times New Roman" w:hAnsi="Times New Roman" w:cs="Times New Roman"/>
                <w:color w:val="000000"/>
                <w:sz w:val="20"/>
                <w:szCs w:val="20"/>
              </w:rPr>
              <w:t>829,00</w:t>
            </w:r>
          </w:p>
        </w:tc>
      </w:tr>
      <w:tr w:rsidR="00512CAB" w:rsidRPr="00114587" w14:paraId="2D4F1360" w14:textId="77777777" w:rsidTr="008B7F57">
        <w:trPr>
          <w:trHeight w:val="380"/>
          <w:jc w:val="center"/>
        </w:trPr>
        <w:tc>
          <w:tcPr>
            <w:tcW w:w="1010" w:type="dxa"/>
            <w:vMerge/>
            <w:vAlign w:val="center"/>
          </w:tcPr>
          <w:p w14:paraId="51274095" w14:textId="77777777" w:rsidR="00512CAB" w:rsidRPr="00114587" w:rsidRDefault="00512CAB" w:rsidP="00863064">
            <w:pPr>
              <w:spacing w:after="0"/>
              <w:jc w:val="center"/>
              <w:rPr>
                <w:rFonts w:ascii="Times New Roman" w:hAnsi="Times New Roman" w:cs="Times New Roman"/>
                <w:sz w:val="20"/>
                <w:szCs w:val="20"/>
                <w:highlight w:val="yellow"/>
              </w:rPr>
            </w:pPr>
          </w:p>
        </w:tc>
        <w:tc>
          <w:tcPr>
            <w:tcW w:w="1555" w:type="dxa"/>
            <w:vMerge/>
            <w:vAlign w:val="center"/>
          </w:tcPr>
          <w:p w14:paraId="69E584BE" w14:textId="77777777" w:rsidR="00512CAB" w:rsidRPr="00114587" w:rsidRDefault="00512CAB" w:rsidP="00863064">
            <w:pPr>
              <w:spacing w:after="0"/>
              <w:jc w:val="center"/>
              <w:rPr>
                <w:rFonts w:ascii="Times New Roman" w:hAnsi="Times New Roman" w:cs="Times New Roman"/>
                <w:color w:val="000000"/>
                <w:sz w:val="20"/>
                <w:szCs w:val="20"/>
                <w:highlight w:val="yellow"/>
              </w:rPr>
            </w:pPr>
          </w:p>
        </w:tc>
        <w:tc>
          <w:tcPr>
            <w:tcW w:w="1158" w:type="dxa"/>
            <w:vMerge/>
            <w:vAlign w:val="center"/>
          </w:tcPr>
          <w:p w14:paraId="25226D74" w14:textId="77777777" w:rsidR="00512CAB" w:rsidRPr="00114587" w:rsidRDefault="00512CAB" w:rsidP="00863064">
            <w:pPr>
              <w:spacing w:after="0"/>
              <w:jc w:val="center"/>
              <w:rPr>
                <w:rFonts w:ascii="Times New Roman" w:hAnsi="Times New Roman" w:cs="Times New Roman"/>
                <w:sz w:val="20"/>
                <w:szCs w:val="20"/>
                <w:highlight w:val="yellow"/>
              </w:rPr>
            </w:pPr>
          </w:p>
        </w:tc>
        <w:tc>
          <w:tcPr>
            <w:tcW w:w="2552" w:type="dxa"/>
            <w:vAlign w:val="center"/>
          </w:tcPr>
          <w:p w14:paraId="34CDBB5B" w14:textId="77777777" w:rsidR="00512CAB" w:rsidRPr="00114587" w:rsidRDefault="00512CAB"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Вид сыра:</w:t>
            </w:r>
          </w:p>
        </w:tc>
        <w:tc>
          <w:tcPr>
            <w:tcW w:w="3790" w:type="dxa"/>
            <w:vAlign w:val="center"/>
          </w:tcPr>
          <w:p w14:paraId="53995F16" w14:textId="77777777" w:rsidR="00512CAB" w:rsidRPr="00114587" w:rsidRDefault="00512CAB"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Цельный</w:t>
            </w:r>
          </w:p>
        </w:tc>
        <w:tc>
          <w:tcPr>
            <w:tcW w:w="1621" w:type="dxa"/>
            <w:vMerge/>
            <w:vAlign w:val="center"/>
          </w:tcPr>
          <w:p w14:paraId="37B7EE7D" w14:textId="77777777" w:rsidR="00512CAB" w:rsidRPr="00114587" w:rsidRDefault="00512CAB" w:rsidP="00114587">
            <w:pPr>
              <w:spacing w:after="0"/>
              <w:jc w:val="center"/>
              <w:rPr>
                <w:rFonts w:ascii="Times New Roman" w:hAnsi="Times New Roman" w:cs="Times New Roman"/>
                <w:sz w:val="20"/>
                <w:szCs w:val="20"/>
              </w:rPr>
            </w:pPr>
          </w:p>
        </w:tc>
        <w:tc>
          <w:tcPr>
            <w:tcW w:w="1264" w:type="dxa"/>
            <w:vMerge/>
            <w:vAlign w:val="center"/>
          </w:tcPr>
          <w:p w14:paraId="3DE19E57" w14:textId="2ACDE431" w:rsidR="00512CAB" w:rsidRPr="00114587" w:rsidRDefault="00512CAB" w:rsidP="00863064">
            <w:pPr>
              <w:spacing w:after="0"/>
              <w:jc w:val="center"/>
              <w:rPr>
                <w:rFonts w:ascii="Times New Roman" w:hAnsi="Times New Roman" w:cs="Times New Roman"/>
                <w:sz w:val="20"/>
                <w:szCs w:val="20"/>
              </w:rPr>
            </w:pPr>
          </w:p>
        </w:tc>
        <w:tc>
          <w:tcPr>
            <w:tcW w:w="1686" w:type="dxa"/>
            <w:vMerge/>
            <w:vAlign w:val="center"/>
          </w:tcPr>
          <w:p w14:paraId="13845729" w14:textId="705E1DAD" w:rsidR="00512CAB" w:rsidRPr="00114587" w:rsidRDefault="00512CAB" w:rsidP="00863064">
            <w:pPr>
              <w:spacing w:after="0"/>
              <w:jc w:val="center"/>
              <w:rPr>
                <w:rFonts w:ascii="Times New Roman" w:hAnsi="Times New Roman" w:cs="Times New Roman"/>
                <w:sz w:val="20"/>
                <w:szCs w:val="20"/>
              </w:rPr>
            </w:pPr>
          </w:p>
        </w:tc>
        <w:tc>
          <w:tcPr>
            <w:tcW w:w="1709" w:type="dxa"/>
            <w:vMerge/>
            <w:vAlign w:val="center"/>
          </w:tcPr>
          <w:p w14:paraId="5710746B" w14:textId="77777777" w:rsidR="00512CAB" w:rsidRPr="00114587" w:rsidRDefault="00512CAB" w:rsidP="00863064">
            <w:pPr>
              <w:spacing w:after="0"/>
              <w:jc w:val="center"/>
              <w:rPr>
                <w:rFonts w:ascii="Times New Roman" w:hAnsi="Times New Roman" w:cs="Times New Roman"/>
                <w:color w:val="000000"/>
                <w:sz w:val="20"/>
                <w:szCs w:val="20"/>
                <w:highlight w:val="yellow"/>
              </w:rPr>
            </w:pPr>
          </w:p>
        </w:tc>
      </w:tr>
      <w:tr w:rsidR="00512CAB" w:rsidRPr="00114587" w14:paraId="3E1CA7E4" w14:textId="77777777" w:rsidTr="008B7F57">
        <w:trPr>
          <w:trHeight w:val="221"/>
          <w:jc w:val="center"/>
        </w:trPr>
        <w:tc>
          <w:tcPr>
            <w:tcW w:w="1010" w:type="dxa"/>
            <w:vMerge/>
            <w:vAlign w:val="center"/>
          </w:tcPr>
          <w:p w14:paraId="4DA70FEF" w14:textId="77777777" w:rsidR="00512CAB" w:rsidRPr="00114587" w:rsidRDefault="00512CAB" w:rsidP="00863064">
            <w:pPr>
              <w:spacing w:after="0"/>
              <w:jc w:val="center"/>
              <w:rPr>
                <w:rFonts w:ascii="Times New Roman" w:hAnsi="Times New Roman" w:cs="Times New Roman"/>
                <w:sz w:val="20"/>
                <w:szCs w:val="20"/>
                <w:highlight w:val="yellow"/>
              </w:rPr>
            </w:pPr>
          </w:p>
        </w:tc>
        <w:tc>
          <w:tcPr>
            <w:tcW w:w="1555" w:type="dxa"/>
            <w:vMerge/>
            <w:vAlign w:val="center"/>
          </w:tcPr>
          <w:p w14:paraId="1D1B174C" w14:textId="77777777" w:rsidR="00512CAB" w:rsidRPr="00114587" w:rsidRDefault="00512CAB" w:rsidP="00863064">
            <w:pPr>
              <w:spacing w:after="0"/>
              <w:jc w:val="center"/>
              <w:rPr>
                <w:rFonts w:ascii="Times New Roman" w:hAnsi="Times New Roman" w:cs="Times New Roman"/>
                <w:color w:val="000000"/>
                <w:sz w:val="20"/>
                <w:szCs w:val="20"/>
                <w:highlight w:val="yellow"/>
              </w:rPr>
            </w:pPr>
          </w:p>
        </w:tc>
        <w:tc>
          <w:tcPr>
            <w:tcW w:w="1158" w:type="dxa"/>
            <w:vMerge/>
            <w:vAlign w:val="center"/>
          </w:tcPr>
          <w:p w14:paraId="33597F6C" w14:textId="77777777" w:rsidR="00512CAB" w:rsidRPr="00114587" w:rsidRDefault="00512CAB" w:rsidP="00863064">
            <w:pPr>
              <w:spacing w:after="0"/>
              <w:jc w:val="center"/>
              <w:rPr>
                <w:rFonts w:ascii="Times New Roman" w:hAnsi="Times New Roman" w:cs="Times New Roman"/>
                <w:sz w:val="20"/>
                <w:szCs w:val="20"/>
                <w:highlight w:val="yellow"/>
              </w:rPr>
            </w:pPr>
          </w:p>
        </w:tc>
        <w:tc>
          <w:tcPr>
            <w:tcW w:w="2552" w:type="dxa"/>
            <w:vAlign w:val="center"/>
          </w:tcPr>
          <w:p w14:paraId="0B7A30A6" w14:textId="77777777" w:rsidR="00512CAB" w:rsidRPr="00114587" w:rsidRDefault="00512CAB"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Сорт сыра из коровьего молока:</w:t>
            </w:r>
          </w:p>
        </w:tc>
        <w:tc>
          <w:tcPr>
            <w:tcW w:w="3790" w:type="dxa"/>
            <w:vAlign w:val="center"/>
          </w:tcPr>
          <w:p w14:paraId="69A8FEAF" w14:textId="77777777" w:rsidR="00512CAB" w:rsidRPr="00114587" w:rsidRDefault="00512CAB"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Высший</w:t>
            </w:r>
          </w:p>
        </w:tc>
        <w:tc>
          <w:tcPr>
            <w:tcW w:w="1621" w:type="dxa"/>
            <w:vMerge/>
            <w:vAlign w:val="center"/>
          </w:tcPr>
          <w:p w14:paraId="3FD93E6D" w14:textId="77777777" w:rsidR="00512CAB" w:rsidRPr="00114587" w:rsidRDefault="00512CAB" w:rsidP="00114587">
            <w:pPr>
              <w:spacing w:after="0"/>
              <w:jc w:val="center"/>
              <w:rPr>
                <w:rFonts w:ascii="Times New Roman" w:hAnsi="Times New Roman" w:cs="Times New Roman"/>
                <w:sz w:val="20"/>
                <w:szCs w:val="20"/>
              </w:rPr>
            </w:pPr>
          </w:p>
        </w:tc>
        <w:tc>
          <w:tcPr>
            <w:tcW w:w="1264" w:type="dxa"/>
            <w:vMerge/>
            <w:vAlign w:val="center"/>
          </w:tcPr>
          <w:p w14:paraId="133F6A20" w14:textId="2644FE37" w:rsidR="00512CAB" w:rsidRPr="00114587" w:rsidRDefault="00512CAB" w:rsidP="00863064">
            <w:pPr>
              <w:spacing w:after="0"/>
              <w:jc w:val="center"/>
              <w:rPr>
                <w:rFonts w:ascii="Times New Roman" w:hAnsi="Times New Roman" w:cs="Times New Roman"/>
                <w:sz w:val="20"/>
                <w:szCs w:val="20"/>
              </w:rPr>
            </w:pPr>
          </w:p>
        </w:tc>
        <w:tc>
          <w:tcPr>
            <w:tcW w:w="1686" w:type="dxa"/>
            <w:vMerge/>
            <w:vAlign w:val="center"/>
          </w:tcPr>
          <w:p w14:paraId="02D70C58" w14:textId="5DEC97BC" w:rsidR="00512CAB" w:rsidRPr="00114587" w:rsidRDefault="00512CAB" w:rsidP="00863064">
            <w:pPr>
              <w:spacing w:after="0"/>
              <w:jc w:val="center"/>
              <w:rPr>
                <w:rFonts w:ascii="Times New Roman" w:hAnsi="Times New Roman" w:cs="Times New Roman"/>
                <w:sz w:val="20"/>
                <w:szCs w:val="20"/>
              </w:rPr>
            </w:pPr>
          </w:p>
        </w:tc>
        <w:tc>
          <w:tcPr>
            <w:tcW w:w="1709" w:type="dxa"/>
            <w:vMerge/>
            <w:vAlign w:val="center"/>
          </w:tcPr>
          <w:p w14:paraId="0F0140B9" w14:textId="77777777" w:rsidR="00512CAB" w:rsidRPr="00114587" w:rsidRDefault="00512CAB" w:rsidP="00863064">
            <w:pPr>
              <w:spacing w:after="0"/>
              <w:jc w:val="center"/>
              <w:rPr>
                <w:rFonts w:ascii="Times New Roman" w:hAnsi="Times New Roman" w:cs="Times New Roman"/>
                <w:color w:val="000000"/>
                <w:sz w:val="20"/>
                <w:szCs w:val="20"/>
                <w:highlight w:val="yellow"/>
              </w:rPr>
            </w:pPr>
          </w:p>
        </w:tc>
      </w:tr>
      <w:tr w:rsidR="00512CAB" w:rsidRPr="00114587" w14:paraId="167EC4C2" w14:textId="77777777" w:rsidTr="008B7F57">
        <w:trPr>
          <w:trHeight w:val="244"/>
          <w:jc w:val="center"/>
        </w:trPr>
        <w:tc>
          <w:tcPr>
            <w:tcW w:w="1010" w:type="dxa"/>
            <w:vMerge/>
            <w:vAlign w:val="center"/>
          </w:tcPr>
          <w:p w14:paraId="6C61A686" w14:textId="77777777" w:rsidR="00512CAB" w:rsidRPr="00114587" w:rsidRDefault="00512CAB" w:rsidP="00863064">
            <w:pPr>
              <w:spacing w:after="0"/>
              <w:jc w:val="center"/>
              <w:rPr>
                <w:rFonts w:ascii="Times New Roman" w:hAnsi="Times New Roman" w:cs="Times New Roman"/>
                <w:sz w:val="20"/>
                <w:szCs w:val="20"/>
                <w:highlight w:val="yellow"/>
              </w:rPr>
            </w:pPr>
          </w:p>
        </w:tc>
        <w:tc>
          <w:tcPr>
            <w:tcW w:w="1555" w:type="dxa"/>
            <w:vMerge/>
            <w:vAlign w:val="center"/>
          </w:tcPr>
          <w:p w14:paraId="793E5491" w14:textId="77777777" w:rsidR="00512CAB" w:rsidRPr="00114587" w:rsidRDefault="00512CAB" w:rsidP="00863064">
            <w:pPr>
              <w:spacing w:after="0"/>
              <w:jc w:val="center"/>
              <w:rPr>
                <w:rFonts w:ascii="Times New Roman" w:hAnsi="Times New Roman" w:cs="Times New Roman"/>
                <w:color w:val="000000"/>
                <w:sz w:val="20"/>
                <w:szCs w:val="20"/>
                <w:highlight w:val="yellow"/>
              </w:rPr>
            </w:pPr>
          </w:p>
        </w:tc>
        <w:tc>
          <w:tcPr>
            <w:tcW w:w="1158" w:type="dxa"/>
            <w:vMerge/>
            <w:vAlign w:val="center"/>
          </w:tcPr>
          <w:p w14:paraId="673F4279" w14:textId="77777777" w:rsidR="00512CAB" w:rsidRPr="00114587" w:rsidRDefault="00512CAB" w:rsidP="00863064">
            <w:pPr>
              <w:spacing w:after="0"/>
              <w:jc w:val="center"/>
              <w:rPr>
                <w:rFonts w:ascii="Times New Roman" w:hAnsi="Times New Roman" w:cs="Times New Roman"/>
                <w:sz w:val="20"/>
                <w:szCs w:val="20"/>
                <w:highlight w:val="yellow"/>
              </w:rPr>
            </w:pPr>
          </w:p>
        </w:tc>
        <w:tc>
          <w:tcPr>
            <w:tcW w:w="2552" w:type="dxa"/>
            <w:vAlign w:val="center"/>
          </w:tcPr>
          <w:p w14:paraId="00E60948" w14:textId="77777777" w:rsidR="00512CAB" w:rsidRPr="00114587" w:rsidRDefault="00512CAB"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Вид сырья:</w:t>
            </w:r>
          </w:p>
        </w:tc>
        <w:tc>
          <w:tcPr>
            <w:tcW w:w="3790" w:type="dxa"/>
            <w:vAlign w:val="center"/>
          </w:tcPr>
          <w:p w14:paraId="13FEC329" w14:textId="77777777" w:rsidR="00512CAB" w:rsidRPr="00114587" w:rsidRDefault="00512CAB"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Коровье молоко</w:t>
            </w:r>
          </w:p>
        </w:tc>
        <w:tc>
          <w:tcPr>
            <w:tcW w:w="1621" w:type="dxa"/>
            <w:vMerge/>
            <w:vAlign w:val="center"/>
          </w:tcPr>
          <w:p w14:paraId="0E31F092" w14:textId="77777777" w:rsidR="00512CAB" w:rsidRPr="00114587" w:rsidRDefault="00512CAB" w:rsidP="00114587">
            <w:pPr>
              <w:spacing w:after="0"/>
              <w:jc w:val="center"/>
              <w:rPr>
                <w:rFonts w:ascii="Times New Roman" w:hAnsi="Times New Roman" w:cs="Times New Roman"/>
                <w:sz w:val="20"/>
                <w:szCs w:val="20"/>
              </w:rPr>
            </w:pPr>
          </w:p>
        </w:tc>
        <w:tc>
          <w:tcPr>
            <w:tcW w:w="1264" w:type="dxa"/>
            <w:vMerge/>
            <w:vAlign w:val="center"/>
          </w:tcPr>
          <w:p w14:paraId="2F91B19F" w14:textId="0C3CA927" w:rsidR="00512CAB" w:rsidRPr="00114587" w:rsidRDefault="00512CAB" w:rsidP="00863064">
            <w:pPr>
              <w:spacing w:after="0"/>
              <w:jc w:val="center"/>
              <w:rPr>
                <w:rFonts w:ascii="Times New Roman" w:hAnsi="Times New Roman" w:cs="Times New Roman"/>
                <w:sz w:val="20"/>
                <w:szCs w:val="20"/>
              </w:rPr>
            </w:pPr>
          </w:p>
        </w:tc>
        <w:tc>
          <w:tcPr>
            <w:tcW w:w="1686" w:type="dxa"/>
            <w:vMerge/>
            <w:vAlign w:val="center"/>
          </w:tcPr>
          <w:p w14:paraId="0357E8CF" w14:textId="6DE64FA2" w:rsidR="00512CAB" w:rsidRPr="00114587" w:rsidRDefault="00512CAB" w:rsidP="00863064">
            <w:pPr>
              <w:spacing w:after="0"/>
              <w:jc w:val="center"/>
              <w:rPr>
                <w:rFonts w:ascii="Times New Roman" w:hAnsi="Times New Roman" w:cs="Times New Roman"/>
                <w:sz w:val="20"/>
                <w:szCs w:val="20"/>
              </w:rPr>
            </w:pPr>
          </w:p>
        </w:tc>
        <w:tc>
          <w:tcPr>
            <w:tcW w:w="1709" w:type="dxa"/>
            <w:vMerge/>
            <w:vAlign w:val="center"/>
          </w:tcPr>
          <w:p w14:paraId="5E8B0655" w14:textId="77777777" w:rsidR="00512CAB" w:rsidRPr="00114587" w:rsidRDefault="00512CAB" w:rsidP="00863064">
            <w:pPr>
              <w:spacing w:after="0"/>
              <w:jc w:val="center"/>
              <w:rPr>
                <w:rFonts w:ascii="Times New Roman" w:hAnsi="Times New Roman" w:cs="Times New Roman"/>
                <w:color w:val="000000"/>
                <w:sz w:val="20"/>
                <w:szCs w:val="20"/>
                <w:highlight w:val="yellow"/>
              </w:rPr>
            </w:pPr>
          </w:p>
        </w:tc>
      </w:tr>
      <w:tr w:rsidR="00512CAB" w:rsidRPr="00114587" w14:paraId="2A7915DC" w14:textId="77777777" w:rsidTr="008B7F57">
        <w:trPr>
          <w:trHeight w:val="632"/>
          <w:jc w:val="center"/>
        </w:trPr>
        <w:tc>
          <w:tcPr>
            <w:tcW w:w="1010" w:type="dxa"/>
            <w:vMerge/>
            <w:vAlign w:val="center"/>
          </w:tcPr>
          <w:p w14:paraId="184F086B" w14:textId="77777777" w:rsidR="00512CAB" w:rsidRPr="00114587" w:rsidRDefault="00512CAB" w:rsidP="00863064">
            <w:pPr>
              <w:spacing w:after="0"/>
              <w:jc w:val="center"/>
              <w:rPr>
                <w:rFonts w:ascii="Times New Roman" w:hAnsi="Times New Roman" w:cs="Times New Roman"/>
                <w:sz w:val="20"/>
                <w:szCs w:val="20"/>
                <w:highlight w:val="yellow"/>
              </w:rPr>
            </w:pPr>
          </w:p>
        </w:tc>
        <w:tc>
          <w:tcPr>
            <w:tcW w:w="1555" w:type="dxa"/>
            <w:vMerge/>
            <w:vAlign w:val="center"/>
          </w:tcPr>
          <w:p w14:paraId="2B029E5B" w14:textId="77777777" w:rsidR="00512CAB" w:rsidRPr="00114587" w:rsidRDefault="00512CAB" w:rsidP="00863064">
            <w:pPr>
              <w:spacing w:after="0"/>
              <w:jc w:val="center"/>
              <w:rPr>
                <w:rFonts w:ascii="Times New Roman" w:hAnsi="Times New Roman" w:cs="Times New Roman"/>
                <w:color w:val="000000"/>
                <w:sz w:val="20"/>
                <w:szCs w:val="20"/>
                <w:highlight w:val="yellow"/>
              </w:rPr>
            </w:pPr>
          </w:p>
        </w:tc>
        <w:tc>
          <w:tcPr>
            <w:tcW w:w="1158" w:type="dxa"/>
            <w:vMerge/>
            <w:vAlign w:val="center"/>
          </w:tcPr>
          <w:p w14:paraId="1E81C65A" w14:textId="77777777" w:rsidR="00512CAB" w:rsidRPr="00114587" w:rsidRDefault="00512CAB" w:rsidP="00863064">
            <w:pPr>
              <w:spacing w:after="0"/>
              <w:jc w:val="center"/>
              <w:rPr>
                <w:rFonts w:ascii="Times New Roman" w:hAnsi="Times New Roman" w:cs="Times New Roman"/>
                <w:sz w:val="20"/>
                <w:szCs w:val="20"/>
                <w:highlight w:val="yellow"/>
              </w:rPr>
            </w:pPr>
          </w:p>
        </w:tc>
        <w:tc>
          <w:tcPr>
            <w:tcW w:w="2552" w:type="dxa"/>
            <w:vAlign w:val="center"/>
          </w:tcPr>
          <w:p w14:paraId="73A3347F" w14:textId="77777777" w:rsidR="00512CAB" w:rsidRPr="00114587" w:rsidRDefault="00512CAB"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Вид сыра в зависимости от массовой доля жира в пересчете на сухое вещество:</w:t>
            </w:r>
          </w:p>
        </w:tc>
        <w:tc>
          <w:tcPr>
            <w:tcW w:w="3790" w:type="dxa"/>
            <w:vAlign w:val="center"/>
          </w:tcPr>
          <w:p w14:paraId="5721E91E" w14:textId="77777777" w:rsidR="00512CAB" w:rsidRPr="00114587" w:rsidRDefault="00512CAB" w:rsidP="00863064">
            <w:pPr>
              <w:spacing w:after="0"/>
              <w:jc w:val="center"/>
              <w:rPr>
                <w:rFonts w:ascii="Times New Roman" w:hAnsi="Times New Roman" w:cs="Times New Roman"/>
                <w:color w:val="000000"/>
                <w:sz w:val="20"/>
                <w:szCs w:val="20"/>
              </w:rPr>
            </w:pPr>
            <w:r w:rsidRPr="00114587">
              <w:rPr>
                <w:rFonts w:ascii="Times New Roman" w:hAnsi="Times New Roman" w:cs="Times New Roman"/>
                <w:sz w:val="20"/>
                <w:szCs w:val="20"/>
              </w:rPr>
              <w:t>Полужирные</w:t>
            </w:r>
          </w:p>
        </w:tc>
        <w:tc>
          <w:tcPr>
            <w:tcW w:w="1621" w:type="dxa"/>
            <w:vMerge/>
            <w:vAlign w:val="center"/>
          </w:tcPr>
          <w:p w14:paraId="2F88E589" w14:textId="77777777" w:rsidR="00512CAB" w:rsidRPr="00114587" w:rsidRDefault="00512CAB" w:rsidP="00114587">
            <w:pPr>
              <w:spacing w:after="0"/>
              <w:jc w:val="center"/>
              <w:rPr>
                <w:rFonts w:ascii="Times New Roman" w:hAnsi="Times New Roman" w:cs="Times New Roman"/>
                <w:sz w:val="20"/>
                <w:szCs w:val="20"/>
              </w:rPr>
            </w:pPr>
          </w:p>
        </w:tc>
        <w:tc>
          <w:tcPr>
            <w:tcW w:w="1264" w:type="dxa"/>
            <w:vMerge/>
            <w:vAlign w:val="center"/>
          </w:tcPr>
          <w:p w14:paraId="4AF8FCD7" w14:textId="2CE6DBBE" w:rsidR="00512CAB" w:rsidRPr="00114587" w:rsidRDefault="00512CAB" w:rsidP="00863064">
            <w:pPr>
              <w:spacing w:after="0"/>
              <w:jc w:val="center"/>
              <w:rPr>
                <w:rFonts w:ascii="Times New Roman" w:hAnsi="Times New Roman" w:cs="Times New Roman"/>
                <w:sz w:val="20"/>
                <w:szCs w:val="20"/>
              </w:rPr>
            </w:pPr>
          </w:p>
        </w:tc>
        <w:tc>
          <w:tcPr>
            <w:tcW w:w="1686" w:type="dxa"/>
            <w:vMerge/>
            <w:vAlign w:val="center"/>
          </w:tcPr>
          <w:p w14:paraId="4D088EE2" w14:textId="0DC98E97" w:rsidR="00512CAB" w:rsidRPr="00114587" w:rsidRDefault="00512CAB" w:rsidP="00863064">
            <w:pPr>
              <w:spacing w:after="0"/>
              <w:jc w:val="center"/>
              <w:rPr>
                <w:rFonts w:ascii="Times New Roman" w:hAnsi="Times New Roman" w:cs="Times New Roman"/>
                <w:sz w:val="20"/>
                <w:szCs w:val="20"/>
              </w:rPr>
            </w:pPr>
          </w:p>
        </w:tc>
        <w:tc>
          <w:tcPr>
            <w:tcW w:w="1709" w:type="dxa"/>
            <w:vMerge/>
            <w:vAlign w:val="center"/>
          </w:tcPr>
          <w:p w14:paraId="5C5E5894" w14:textId="77777777" w:rsidR="00512CAB" w:rsidRPr="00114587" w:rsidRDefault="00512CAB" w:rsidP="00863064">
            <w:pPr>
              <w:spacing w:after="0"/>
              <w:jc w:val="center"/>
              <w:rPr>
                <w:rFonts w:ascii="Times New Roman" w:hAnsi="Times New Roman" w:cs="Times New Roman"/>
                <w:color w:val="000000"/>
                <w:sz w:val="20"/>
                <w:szCs w:val="20"/>
                <w:highlight w:val="yellow"/>
              </w:rPr>
            </w:pPr>
          </w:p>
        </w:tc>
      </w:tr>
      <w:tr w:rsidR="00512CAB" w:rsidRPr="00114587" w14:paraId="6C758825" w14:textId="77777777" w:rsidTr="008B7F57">
        <w:trPr>
          <w:trHeight w:val="258"/>
          <w:jc w:val="center"/>
        </w:trPr>
        <w:tc>
          <w:tcPr>
            <w:tcW w:w="1010" w:type="dxa"/>
            <w:vMerge/>
            <w:vAlign w:val="center"/>
          </w:tcPr>
          <w:p w14:paraId="02486893" w14:textId="77777777" w:rsidR="00512CAB" w:rsidRPr="00114587" w:rsidRDefault="00512CAB" w:rsidP="00863064">
            <w:pPr>
              <w:spacing w:after="0"/>
              <w:jc w:val="center"/>
              <w:rPr>
                <w:rFonts w:ascii="Times New Roman" w:hAnsi="Times New Roman" w:cs="Times New Roman"/>
                <w:sz w:val="20"/>
                <w:szCs w:val="20"/>
                <w:highlight w:val="yellow"/>
              </w:rPr>
            </w:pPr>
          </w:p>
        </w:tc>
        <w:tc>
          <w:tcPr>
            <w:tcW w:w="1555" w:type="dxa"/>
            <w:vMerge/>
            <w:vAlign w:val="center"/>
          </w:tcPr>
          <w:p w14:paraId="2EE0861A" w14:textId="77777777" w:rsidR="00512CAB" w:rsidRPr="00114587" w:rsidRDefault="00512CAB" w:rsidP="00863064">
            <w:pPr>
              <w:spacing w:after="0"/>
              <w:jc w:val="center"/>
              <w:rPr>
                <w:rFonts w:ascii="Times New Roman" w:hAnsi="Times New Roman" w:cs="Times New Roman"/>
                <w:color w:val="000000"/>
                <w:sz w:val="20"/>
                <w:szCs w:val="20"/>
                <w:highlight w:val="yellow"/>
              </w:rPr>
            </w:pPr>
          </w:p>
        </w:tc>
        <w:tc>
          <w:tcPr>
            <w:tcW w:w="1158" w:type="dxa"/>
            <w:vMerge/>
            <w:vAlign w:val="center"/>
          </w:tcPr>
          <w:p w14:paraId="76855DD9" w14:textId="77777777" w:rsidR="00512CAB" w:rsidRPr="00114587" w:rsidRDefault="00512CAB" w:rsidP="00863064">
            <w:pPr>
              <w:spacing w:after="0"/>
              <w:jc w:val="center"/>
              <w:rPr>
                <w:rFonts w:ascii="Times New Roman" w:hAnsi="Times New Roman" w:cs="Times New Roman"/>
                <w:sz w:val="20"/>
                <w:szCs w:val="20"/>
                <w:highlight w:val="yellow"/>
              </w:rPr>
            </w:pPr>
          </w:p>
        </w:tc>
        <w:tc>
          <w:tcPr>
            <w:tcW w:w="2552" w:type="dxa"/>
            <w:vAlign w:val="center"/>
          </w:tcPr>
          <w:p w14:paraId="756E4CD5" w14:textId="2422397C" w:rsidR="00512CAB" w:rsidRPr="00114587" w:rsidRDefault="00114587"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Вес:</w:t>
            </w:r>
          </w:p>
        </w:tc>
        <w:tc>
          <w:tcPr>
            <w:tcW w:w="3790" w:type="dxa"/>
            <w:vAlign w:val="center"/>
          </w:tcPr>
          <w:p w14:paraId="23868316" w14:textId="3E2C05BC" w:rsidR="00512CAB" w:rsidRPr="00114587" w:rsidRDefault="00114587"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не более</w:t>
            </w:r>
            <w:r w:rsidR="00512CAB" w:rsidRPr="00114587">
              <w:rPr>
                <w:rFonts w:ascii="Times New Roman" w:hAnsi="Times New Roman" w:cs="Times New Roman"/>
                <w:color w:val="000000"/>
                <w:sz w:val="20"/>
                <w:szCs w:val="20"/>
              </w:rPr>
              <w:t xml:space="preserve"> 2 </w:t>
            </w:r>
          </w:p>
        </w:tc>
        <w:tc>
          <w:tcPr>
            <w:tcW w:w="1621" w:type="dxa"/>
            <w:vMerge/>
            <w:vAlign w:val="center"/>
          </w:tcPr>
          <w:p w14:paraId="276B510A" w14:textId="77777777" w:rsidR="00512CAB" w:rsidRPr="00114587" w:rsidRDefault="00512CAB" w:rsidP="00114587">
            <w:pPr>
              <w:spacing w:after="0"/>
              <w:jc w:val="center"/>
              <w:rPr>
                <w:rFonts w:ascii="Times New Roman" w:hAnsi="Times New Roman" w:cs="Times New Roman"/>
                <w:sz w:val="20"/>
                <w:szCs w:val="20"/>
              </w:rPr>
            </w:pPr>
          </w:p>
        </w:tc>
        <w:tc>
          <w:tcPr>
            <w:tcW w:w="1264" w:type="dxa"/>
            <w:vMerge/>
            <w:vAlign w:val="center"/>
          </w:tcPr>
          <w:p w14:paraId="7A5FB8A2" w14:textId="31DA869F" w:rsidR="00512CAB" w:rsidRPr="00114587" w:rsidRDefault="00512CAB" w:rsidP="00863064">
            <w:pPr>
              <w:spacing w:after="0"/>
              <w:jc w:val="center"/>
              <w:rPr>
                <w:rFonts w:ascii="Times New Roman" w:hAnsi="Times New Roman" w:cs="Times New Roman"/>
                <w:sz w:val="20"/>
                <w:szCs w:val="20"/>
              </w:rPr>
            </w:pPr>
          </w:p>
        </w:tc>
        <w:tc>
          <w:tcPr>
            <w:tcW w:w="1686" w:type="dxa"/>
            <w:vMerge/>
            <w:vAlign w:val="center"/>
          </w:tcPr>
          <w:p w14:paraId="453B104B" w14:textId="587C3EBF" w:rsidR="00512CAB" w:rsidRPr="00114587" w:rsidRDefault="00512CAB" w:rsidP="00863064">
            <w:pPr>
              <w:spacing w:after="0"/>
              <w:jc w:val="center"/>
              <w:rPr>
                <w:rFonts w:ascii="Times New Roman" w:hAnsi="Times New Roman" w:cs="Times New Roman"/>
                <w:sz w:val="20"/>
                <w:szCs w:val="20"/>
              </w:rPr>
            </w:pPr>
          </w:p>
        </w:tc>
        <w:tc>
          <w:tcPr>
            <w:tcW w:w="1709" w:type="dxa"/>
            <w:vMerge/>
            <w:vAlign w:val="center"/>
          </w:tcPr>
          <w:p w14:paraId="05ECE764" w14:textId="77777777" w:rsidR="00512CAB" w:rsidRPr="00114587" w:rsidRDefault="00512CAB" w:rsidP="00863064">
            <w:pPr>
              <w:spacing w:after="0"/>
              <w:jc w:val="center"/>
              <w:rPr>
                <w:rFonts w:ascii="Times New Roman" w:hAnsi="Times New Roman" w:cs="Times New Roman"/>
                <w:color w:val="000000"/>
                <w:sz w:val="20"/>
                <w:szCs w:val="20"/>
                <w:highlight w:val="yellow"/>
              </w:rPr>
            </w:pPr>
          </w:p>
        </w:tc>
      </w:tr>
      <w:tr w:rsidR="00512CAB" w:rsidRPr="00114587" w14:paraId="7C29C5F5" w14:textId="77777777" w:rsidTr="008B7F57">
        <w:trPr>
          <w:trHeight w:val="203"/>
          <w:jc w:val="center"/>
        </w:trPr>
        <w:tc>
          <w:tcPr>
            <w:tcW w:w="1010" w:type="dxa"/>
            <w:vMerge/>
            <w:vAlign w:val="center"/>
          </w:tcPr>
          <w:p w14:paraId="73F4E2B5" w14:textId="77777777" w:rsidR="00512CAB" w:rsidRPr="00114587" w:rsidRDefault="00512CAB" w:rsidP="00863064">
            <w:pPr>
              <w:spacing w:after="0"/>
              <w:jc w:val="center"/>
              <w:rPr>
                <w:rFonts w:ascii="Times New Roman" w:hAnsi="Times New Roman" w:cs="Times New Roman"/>
                <w:sz w:val="20"/>
                <w:szCs w:val="20"/>
                <w:highlight w:val="yellow"/>
              </w:rPr>
            </w:pPr>
          </w:p>
        </w:tc>
        <w:tc>
          <w:tcPr>
            <w:tcW w:w="1555" w:type="dxa"/>
            <w:vMerge/>
            <w:vAlign w:val="center"/>
          </w:tcPr>
          <w:p w14:paraId="14AA2FEB" w14:textId="77777777" w:rsidR="00512CAB" w:rsidRPr="00114587" w:rsidRDefault="00512CAB" w:rsidP="00863064">
            <w:pPr>
              <w:spacing w:after="0"/>
              <w:jc w:val="center"/>
              <w:rPr>
                <w:rFonts w:ascii="Times New Roman" w:hAnsi="Times New Roman" w:cs="Times New Roman"/>
                <w:color w:val="000000"/>
                <w:sz w:val="20"/>
                <w:szCs w:val="20"/>
                <w:highlight w:val="yellow"/>
              </w:rPr>
            </w:pPr>
          </w:p>
        </w:tc>
        <w:tc>
          <w:tcPr>
            <w:tcW w:w="1158" w:type="dxa"/>
            <w:vMerge/>
            <w:vAlign w:val="center"/>
          </w:tcPr>
          <w:p w14:paraId="5FFD0F14" w14:textId="77777777" w:rsidR="00512CAB" w:rsidRPr="00114587" w:rsidRDefault="00512CAB" w:rsidP="00863064">
            <w:pPr>
              <w:spacing w:after="0"/>
              <w:jc w:val="center"/>
              <w:rPr>
                <w:rFonts w:ascii="Times New Roman" w:hAnsi="Times New Roman" w:cs="Times New Roman"/>
                <w:sz w:val="20"/>
                <w:szCs w:val="20"/>
                <w:highlight w:val="yellow"/>
              </w:rPr>
            </w:pPr>
          </w:p>
        </w:tc>
        <w:tc>
          <w:tcPr>
            <w:tcW w:w="2552" w:type="dxa"/>
            <w:vAlign w:val="center"/>
          </w:tcPr>
          <w:p w14:paraId="0A3861C3" w14:textId="470D2DBA" w:rsidR="00512CAB" w:rsidRPr="00114587" w:rsidRDefault="00512CAB"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Упаковка про</w:t>
            </w:r>
            <w:r w:rsidR="00114587" w:rsidRPr="00114587">
              <w:rPr>
                <w:rFonts w:ascii="Times New Roman" w:hAnsi="Times New Roman" w:cs="Times New Roman"/>
                <w:color w:val="000000"/>
                <w:sz w:val="20"/>
                <w:szCs w:val="20"/>
              </w:rPr>
              <w:t>изводителя:</w:t>
            </w:r>
          </w:p>
        </w:tc>
        <w:tc>
          <w:tcPr>
            <w:tcW w:w="3790" w:type="dxa"/>
            <w:vAlign w:val="center"/>
          </w:tcPr>
          <w:p w14:paraId="300B341B" w14:textId="77777777" w:rsidR="00512CAB" w:rsidRPr="00114587" w:rsidRDefault="00512CAB"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Наличие</w:t>
            </w:r>
          </w:p>
        </w:tc>
        <w:tc>
          <w:tcPr>
            <w:tcW w:w="1621" w:type="dxa"/>
            <w:vMerge/>
            <w:vAlign w:val="center"/>
          </w:tcPr>
          <w:p w14:paraId="28DDD835" w14:textId="77777777" w:rsidR="00512CAB" w:rsidRPr="00114587" w:rsidRDefault="00512CAB" w:rsidP="00114587">
            <w:pPr>
              <w:spacing w:after="0"/>
              <w:jc w:val="center"/>
              <w:rPr>
                <w:rFonts w:ascii="Times New Roman" w:hAnsi="Times New Roman" w:cs="Times New Roman"/>
                <w:sz w:val="20"/>
                <w:szCs w:val="20"/>
              </w:rPr>
            </w:pPr>
          </w:p>
        </w:tc>
        <w:tc>
          <w:tcPr>
            <w:tcW w:w="1264" w:type="dxa"/>
            <w:vMerge/>
            <w:vAlign w:val="center"/>
          </w:tcPr>
          <w:p w14:paraId="38DAC77A" w14:textId="5B10A6DA" w:rsidR="00512CAB" w:rsidRPr="00114587" w:rsidRDefault="00512CAB" w:rsidP="00863064">
            <w:pPr>
              <w:spacing w:after="0"/>
              <w:jc w:val="center"/>
              <w:rPr>
                <w:rFonts w:ascii="Times New Roman" w:hAnsi="Times New Roman" w:cs="Times New Roman"/>
                <w:sz w:val="20"/>
                <w:szCs w:val="20"/>
              </w:rPr>
            </w:pPr>
          </w:p>
        </w:tc>
        <w:tc>
          <w:tcPr>
            <w:tcW w:w="1686" w:type="dxa"/>
            <w:vMerge/>
            <w:vAlign w:val="center"/>
          </w:tcPr>
          <w:p w14:paraId="3C235ABA" w14:textId="48C2F120" w:rsidR="00512CAB" w:rsidRPr="00114587" w:rsidRDefault="00512CAB" w:rsidP="00863064">
            <w:pPr>
              <w:spacing w:after="0"/>
              <w:jc w:val="center"/>
              <w:rPr>
                <w:rFonts w:ascii="Times New Roman" w:hAnsi="Times New Roman" w:cs="Times New Roman"/>
                <w:sz w:val="20"/>
                <w:szCs w:val="20"/>
              </w:rPr>
            </w:pPr>
          </w:p>
        </w:tc>
        <w:tc>
          <w:tcPr>
            <w:tcW w:w="1709" w:type="dxa"/>
            <w:vMerge/>
            <w:vAlign w:val="center"/>
          </w:tcPr>
          <w:p w14:paraId="335C6F62" w14:textId="77777777" w:rsidR="00512CAB" w:rsidRPr="00114587" w:rsidRDefault="00512CAB" w:rsidP="00863064">
            <w:pPr>
              <w:spacing w:after="0"/>
              <w:jc w:val="center"/>
              <w:rPr>
                <w:rFonts w:ascii="Times New Roman" w:hAnsi="Times New Roman" w:cs="Times New Roman"/>
                <w:color w:val="000000"/>
                <w:sz w:val="20"/>
                <w:szCs w:val="20"/>
                <w:highlight w:val="yellow"/>
              </w:rPr>
            </w:pPr>
          </w:p>
        </w:tc>
      </w:tr>
      <w:tr w:rsidR="00512CAB" w:rsidRPr="00114587" w14:paraId="3098CB13" w14:textId="77777777" w:rsidTr="008B7F57">
        <w:trPr>
          <w:trHeight w:val="1129"/>
          <w:jc w:val="center"/>
        </w:trPr>
        <w:tc>
          <w:tcPr>
            <w:tcW w:w="1010" w:type="dxa"/>
            <w:vMerge/>
            <w:vAlign w:val="center"/>
          </w:tcPr>
          <w:p w14:paraId="699C5385" w14:textId="77777777" w:rsidR="00512CAB" w:rsidRPr="00114587" w:rsidRDefault="00512CAB" w:rsidP="00863064">
            <w:pPr>
              <w:spacing w:after="0"/>
              <w:jc w:val="center"/>
              <w:rPr>
                <w:rFonts w:ascii="Times New Roman" w:hAnsi="Times New Roman" w:cs="Times New Roman"/>
                <w:sz w:val="20"/>
                <w:szCs w:val="20"/>
                <w:highlight w:val="yellow"/>
              </w:rPr>
            </w:pPr>
          </w:p>
        </w:tc>
        <w:tc>
          <w:tcPr>
            <w:tcW w:w="1555" w:type="dxa"/>
            <w:vMerge/>
            <w:vAlign w:val="center"/>
          </w:tcPr>
          <w:p w14:paraId="2D3CF78D" w14:textId="77777777" w:rsidR="00512CAB" w:rsidRPr="00114587" w:rsidRDefault="00512CAB" w:rsidP="00863064">
            <w:pPr>
              <w:spacing w:after="0"/>
              <w:jc w:val="center"/>
              <w:rPr>
                <w:rFonts w:ascii="Times New Roman" w:hAnsi="Times New Roman" w:cs="Times New Roman"/>
                <w:color w:val="000000"/>
                <w:sz w:val="20"/>
                <w:szCs w:val="20"/>
                <w:highlight w:val="yellow"/>
              </w:rPr>
            </w:pPr>
          </w:p>
        </w:tc>
        <w:tc>
          <w:tcPr>
            <w:tcW w:w="1158" w:type="dxa"/>
            <w:vMerge/>
            <w:vAlign w:val="center"/>
          </w:tcPr>
          <w:p w14:paraId="16F194B9" w14:textId="77777777" w:rsidR="00512CAB" w:rsidRPr="00114587" w:rsidRDefault="00512CAB" w:rsidP="00863064">
            <w:pPr>
              <w:spacing w:after="0"/>
              <w:jc w:val="center"/>
              <w:rPr>
                <w:rFonts w:ascii="Times New Roman" w:hAnsi="Times New Roman" w:cs="Times New Roman"/>
                <w:sz w:val="20"/>
                <w:szCs w:val="20"/>
                <w:highlight w:val="yellow"/>
              </w:rPr>
            </w:pPr>
          </w:p>
        </w:tc>
        <w:tc>
          <w:tcPr>
            <w:tcW w:w="2552" w:type="dxa"/>
            <w:vAlign w:val="center"/>
          </w:tcPr>
          <w:p w14:paraId="4CE32F09" w14:textId="1A6BF368" w:rsidR="00512CAB" w:rsidRPr="00114587" w:rsidRDefault="00512CAB"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Соответствие норма</w:t>
            </w:r>
            <w:r w:rsidR="00114587" w:rsidRPr="00114587">
              <w:rPr>
                <w:rFonts w:ascii="Times New Roman" w:hAnsi="Times New Roman" w:cs="Times New Roman"/>
                <w:color w:val="000000"/>
                <w:sz w:val="20"/>
                <w:szCs w:val="20"/>
              </w:rPr>
              <w:t>тивно-технической документации:</w:t>
            </w:r>
          </w:p>
        </w:tc>
        <w:tc>
          <w:tcPr>
            <w:tcW w:w="3790" w:type="dxa"/>
            <w:vAlign w:val="center"/>
          </w:tcPr>
          <w:p w14:paraId="42903E17" w14:textId="77777777" w:rsidR="00512CAB" w:rsidRPr="00114587" w:rsidRDefault="00512CAB" w:rsidP="00863064">
            <w:pPr>
              <w:spacing w:after="0"/>
              <w:jc w:val="center"/>
              <w:rPr>
                <w:rFonts w:ascii="Times New Roman" w:hAnsi="Times New Roman" w:cs="Times New Roman"/>
                <w:color w:val="000000"/>
                <w:sz w:val="16"/>
                <w:szCs w:val="16"/>
                <w:lang w:eastAsia="ru-RU"/>
              </w:rPr>
            </w:pPr>
            <w:r w:rsidRPr="00114587">
              <w:rPr>
                <w:rFonts w:ascii="Times New Roman" w:hAnsi="Times New Roman" w:cs="Times New Roman"/>
                <w:color w:val="000000"/>
                <w:sz w:val="16"/>
                <w:szCs w:val="16"/>
                <w:lang w:eastAsia="ru-RU"/>
              </w:rP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32260-2013, СТБ 1373-2016</w:t>
            </w:r>
          </w:p>
        </w:tc>
        <w:tc>
          <w:tcPr>
            <w:tcW w:w="1621" w:type="dxa"/>
            <w:vMerge/>
            <w:vAlign w:val="center"/>
          </w:tcPr>
          <w:p w14:paraId="0A7E6E66" w14:textId="77777777" w:rsidR="00512CAB" w:rsidRPr="00114587" w:rsidRDefault="00512CAB" w:rsidP="00114587">
            <w:pPr>
              <w:spacing w:after="0"/>
              <w:jc w:val="center"/>
              <w:rPr>
                <w:rFonts w:ascii="Times New Roman" w:hAnsi="Times New Roman" w:cs="Times New Roman"/>
                <w:sz w:val="20"/>
                <w:szCs w:val="20"/>
              </w:rPr>
            </w:pPr>
          </w:p>
        </w:tc>
        <w:tc>
          <w:tcPr>
            <w:tcW w:w="1264" w:type="dxa"/>
            <w:vMerge/>
            <w:vAlign w:val="center"/>
          </w:tcPr>
          <w:p w14:paraId="32AADFAF" w14:textId="61BC2904" w:rsidR="00512CAB" w:rsidRPr="00114587" w:rsidRDefault="00512CAB" w:rsidP="00863064">
            <w:pPr>
              <w:spacing w:after="0"/>
              <w:jc w:val="center"/>
              <w:rPr>
                <w:rFonts w:ascii="Times New Roman" w:hAnsi="Times New Roman" w:cs="Times New Roman"/>
                <w:sz w:val="20"/>
                <w:szCs w:val="20"/>
              </w:rPr>
            </w:pPr>
          </w:p>
        </w:tc>
        <w:tc>
          <w:tcPr>
            <w:tcW w:w="1686" w:type="dxa"/>
            <w:vMerge/>
            <w:vAlign w:val="center"/>
          </w:tcPr>
          <w:p w14:paraId="6054028E" w14:textId="4070B79E" w:rsidR="00512CAB" w:rsidRPr="00114587" w:rsidRDefault="00512CAB" w:rsidP="00863064">
            <w:pPr>
              <w:spacing w:after="0"/>
              <w:jc w:val="center"/>
              <w:rPr>
                <w:rFonts w:ascii="Times New Roman" w:hAnsi="Times New Roman" w:cs="Times New Roman"/>
                <w:sz w:val="20"/>
                <w:szCs w:val="20"/>
              </w:rPr>
            </w:pPr>
          </w:p>
        </w:tc>
        <w:tc>
          <w:tcPr>
            <w:tcW w:w="1709" w:type="dxa"/>
            <w:vMerge/>
            <w:vAlign w:val="center"/>
          </w:tcPr>
          <w:p w14:paraId="11F2F474" w14:textId="77777777" w:rsidR="00512CAB" w:rsidRPr="00114587" w:rsidRDefault="00512CAB" w:rsidP="00863064">
            <w:pPr>
              <w:spacing w:after="0"/>
              <w:jc w:val="center"/>
              <w:rPr>
                <w:rFonts w:ascii="Times New Roman" w:hAnsi="Times New Roman" w:cs="Times New Roman"/>
                <w:color w:val="000000"/>
                <w:sz w:val="20"/>
                <w:szCs w:val="20"/>
                <w:highlight w:val="yellow"/>
              </w:rPr>
            </w:pPr>
          </w:p>
        </w:tc>
      </w:tr>
      <w:tr w:rsidR="008C150A" w:rsidRPr="00114587" w14:paraId="5B0E554F" w14:textId="77777777" w:rsidTr="008B7F57">
        <w:trPr>
          <w:trHeight w:val="140"/>
          <w:jc w:val="center"/>
        </w:trPr>
        <w:tc>
          <w:tcPr>
            <w:tcW w:w="1010" w:type="dxa"/>
            <w:vMerge w:val="restart"/>
            <w:vAlign w:val="center"/>
          </w:tcPr>
          <w:p w14:paraId="70B375EF" w14:textId="77777777" w:rsidR="008C150A" w:rsidRPr="00114587" w:rsidRDefault="008C150A" w:rsidP="00863064">
            <w:pPr>
              <w:spacing w:after="0"/>
              <w:jc w:val="center"/>
              <w:rPr>
                <w:rFonts w:ascii="Times New Roman" w:hAnsi="Times New Roman" w:cs="Times New Roman"/>
                <w:sz w:val="20"/>
                <w:szCs w:val="20"/>
              </w:rPr>
            </w:pPr>
            <w:r w:rsidRPr="00114587">
              <w:rPr>
                <w:rFonts w:ascii="Times New Roman" w:hAnsi="Times New Roman" w:cs="Times New Roman"/>
                <w:sz w:val="20"/>
                <w:szCs w:val="20"/>
              </w:rPr>
              <w:t>2</w:t>
            </w:r>
          </w:p>
        </w:tc>
        <w:tc>
          <w:tcPr>
            <w:tcW w:w="1555" w:type="dxa"/>
            <w:vMerge w:val="restart"/>
            <w:vAlign w:val="center"/>
          </w:tcPr>
          <w:p w14:paraId="2FC05074" w14:textId="77777777" w:rsidR="008C150A" w:rsidRPr="00114587" w:rsidRDefault="008C150A" w:rsidP="00863064">
            <w:pPr>
              <w:spacing w:after="0"/>
              <w:jc w:val="center"/>
              <w:rPr>
                <w:rFonts w:ascii="Times New Roman" w:hAnsi="Times New Roman" w:cs="Times New Roman"/>
                <w:sz w:val="20"/>
                <w:szCs w:val="20"/>
              </w:rPr>
            </w:pPr>
            <w:r w:rsidRPr="00114587">
              <w:rPr>
                <w:rFonts w:ascii="Times New Roman" w:hAnsi="Times New Roman" w:cs="Times New Roman"/>
                <w:sz w:val="20"/>
                <w:szCs w:val="20"/>
              </w:rPr>
              <w:t xml:space="preserve">Дрожжи хлебопекарные сушеные </w:t>
            </w:r>
            <w:r w:rsidRPr="00114587">
              <w:rPr>
                <w:rFonts w:ascii="Times New Roman" w:hAnsi="Times New Roman" w:cs="Times New Roman"/>
                <w:sz w:val="20"/>
                <w:szCs w:val="20"/>
              </w:rPr>
              <w:lastRenderedPageBreak/>
              <w:t>(2024)</w:t>
            </w:r>
          </w:p>
        </w:tc>
        <w:tc>
          <w:tcPr>
            <w:tcW w:w="1158" w:type="dxa"/>
            <w:vMerge w:val="restart"/>
            <w:vAlign w:val="center"/>
          </w:tcPr>
          <w:p w14:paraId="4FD20EF8" w14:textId="11A1916D" w:rsidR="008C150A" w:rsidRPr="00114587" w:rsidRDefault="008C150A" w:rsidP="008C150A">
            <w:pPr>
              <w:spacing w:after="0"/>
              <w:jc w:val="center"/>
              <w:rPr>
                <w:rFonts w:ascii="Times New Roman" w:hAnsi="Times New Roman" w:cs="Times New Roman"/>
                <w:sz w:val="20"/>
                <w:szCs w:val="20"/>
              </w:rPr>
            </w:pPr>
            <w:r w:rsidRPr="00212EDC">
              <w:rPr>
                <w:rFonts w:ascii="Times New Roman" w:hAnsi="Times New Roman" w:cs="Times New Roman"/>
                <w:sz w:val="20"/>
                <w:szCs w:val="20"/>
              </w:rPr>
              <w:lastRenderedPageBreak/>
              <w:t>-</w:t>
            </w:r>
          </w:p>
        </w:tc>
        <w:tc>
          <w:tcPr>
            <w:tcW w:w="2552" w:type="dxa"/>
            <w:vAlign w:val="center"/>
          </w:tcPr>
          <w:p w14:paraId="48951DE7" w14:textId="77777777" w:rsidR="008C150A" w:rsidRPr="00114587" w:rsidRDefault="008C150A"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Сорт:</w:t>
            </w:r>
          </w:p>
        </w:tc>
        <w:tc>
          <w:tcPr>
            <w:tcW w:w="3790" w:type="dxa"/>
            <w:vAlign w:val="center"/>
          </w:tcPr>
          <w:p w14:paraId="1BA910A5" w14:textId="77777777" w:rsidR="008C150A" w:rsidRPr="00114587" w:rsidRDefault="008C150A"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Высший</w:t>
            </w:r>
          </w:p>
        </w:tc>
        <w:tc>
          <w:tcPr>
            <w:tcW w:w="1621" w:type="dxa"/>
            <w:vMerge w:val="restart"/>
            <w:vAlign w:val="center"/>
          </w:tcPr>
          <w:p w14:paraId="3A822889" w14:textId="77777777" w:rsidR="008C150A" w:rsidRPr="00114587" w:rsidRDefault="008C150A" w:rsidP="00114587">
            <w:pPr>
              <w:spacing w:after="0"/>
              <w:jc w:val="center"/>
              <w:rPr>
                <w:rFonts w:ascii="Times New Roman" w:hAnsi="Times New Roman" w:cs="Times New Roman"/>
                <w:sz w:val="20"/>
                <w:szCs w:val="20"/>
              </w:rPr>
            </w:pPr>
          </w:p>
          <w:p w14:paraId="44504482" w14:textId="2E59DBE6" w:rsidR="008C150A" w:rsidRPr="00114587" w:rsidRDefault="008C150A" w:rsidP="00114587">
            <w:pPr>
              <w:spacing w:after="0"/>
              <w:jc w:val="center"/>
              <w:rPr>
                <w:rFonts w:ascii="Times New Roman" w:hAnsi="Times New Roman" w:cs="Times New Roman"/>
                <w:sz w:val="20"/>
                <w:szCs w:val="20"/>
              </w:rPr>
            </w:pPr>
            <w:r w:rsidRPr="00114587">
              <w:rPr>
                <w:rFonts w:ascii="Times New Roman" w:hAnsi="Times New Roman" w:cs="Times New Roman"/>
                <w:sz w:val="20"/>
                <w:szCs w:val="20"/>
              </w:rPr>
              <w:t>Российская Федерация</w:t>
            </w:r>
          </w:p>
        </w:tc>
        <w:tc>
          <w:tcPr>
            <w:tcW w:w="1264" w:type="dxa"/>
            <w:vMerge w:val="restart"/>
            <w:vAlign w:val="center"/>
          </w:tcPr>
          <w:p w14:paraId="3FF048BB" w14:textId="3026BEA7" w:rsidR="008C150A" w:rsidRPr="00114587" w:rsidRDefault="008C150A"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КГ</w:t>
            </w:r>
          </w:p>
        </w:tc>
        <w:tc>
          <w:tcPr>
            <w:tcW w:w="1686" w:type="dxa"/>
            <w:vMerge w:val="restart"/>
            <w:vAlign w:val="center"/>
          </w:tcPr>
          <w:p w14:paraId="00231005" w14:textId="31F3286A" w:rsidR="008C150A" w:rsidRPr="00114587" w:rsidRDefault="008C150A" w:rsidP="00863064">
            <w:pPr>
              <w:spacing w:after="0"/>
              <w:jc w:val="center"/>
              <w:rPr>
                <w:rFonts w:ascii="Times New Roman" w:hAnsi="Times New Roman" w:cs="Times New Roman"/>
                <w:sz w:val="20"/>
                <w:szCs w:val="20"/>
              </w:rPr>
            </w:pPr>
            <w:r w:rsidRPr="008C150A">
              <w:rPr>
                <w:rFonts w:ascii="Times New Roman" w:hAnsi="Times New Roman" w:cs="Times New Roman"/>
                <w:sz w:val="20"/>
                <w:szCs w:val="20"/>
              </w:rPr>
              <w:t>не менее 18 дней</w:t>
            </w:r>
          </w:p>
        </w:tc>
        <w:tc>
          <w:tcPr>
            <w:tcW w:w="1709" w:type="dxa"/>
            <w:vMerge w:val="restart"/>
            <w:vAlign w:val="center"/>
          </w:tcPr>
          <w:p w14:paraId="5C2A3A60" w14:textId="1C916553" w:rsidR="008C150A" w:rsidRPr="00114587" w:rsidRDefault="00CF4BF7" w:rsidP="00863064">
            <w:pPr>
              <w:spacing w:after="0"/>
              <w:jc w:val="center"/>
              <w:rPr>
                <w:rFonts w:ascii="Times New Roman" w:hAnsi="Times New Roman" w:cs="Times New Roman"/>
                <w:color w:val="000000"/>
                <w:sz w:val="20"/>
                <w:szCs w:val="20"/>
              </w:rPr>
            </w:pPr>
            <w:r w:rsidRPr="00CF4BF7">
              <w:rPr>
                <w:rFonts w:ascii="Times New Roman" w:hAnsi="Times New Roman" w:cs="Times New Roman"/>
                <w:color w:val="000000"/>
                <w:sz w:val="20"/>
                <w:szCs w:val="20"/>
              </w:rPr>
              <w:t>929,31</w:t>
            </w:r>
          </w:p>
        </w:tc>
      </w:tr>
      <w:tr w:rsidR="008C150A" w:rsidRPr="00114587" w14:paraId="547578F1" w14:textId="77777777" w:rsidTr="008B7F57">
        <w:trPr>
          <w:trHeight w:val="176"/>
          <w:jc w:val="center"/>
        </w:trPr>
        <w:tc>
          <w:tcPr>
            <w:tcW w:w="1010" w:type="dxa"/>
            <w:vMerge/>
            <w:vAlign w:val="center"/>
          </w:tcPr>
          <w:p w14:paraId="4FEB9728" w14:textId="77777777" w:rsidR="008C150A" w:rsidRPr="00114587" w:rsidRDefault="008C150A" w:rsidP="00863064">
            <w:pPr>
              <w:spacing w:after="0"/>
              <w:jc w:val="center"/>
              <w:rPr>
                <w:rFonts w:ascii="Times New Roman" w:hAnsi="Times New Roman" w:cs="Times New Roman"/>
                <w:sz w:val="20"/>
                <w:szCs w:val="20"/>
              </w:rPr>
            </w:pPr>
          </w:p>
        </w:tc>
        <w:tc>
          <w:tcPr>
            <w:tcW w:w="1555" w:type="dxa"/>
            <w:vMerge/>
            <w:vAlign w:val="center"/>
          </w:tcPr>
          <w:p w14:paraId="1C12C31C" w14:textId="77777777" w:rsidR="008C150A" w:rsidRPr="00114587" w:rsidRDefault="008C150A" w:rsidP="00863064">
            <w:pPr>
              <w:spacing w:after="0"/>
              <w:jc w:val="center"/>
              <w:rPr>
                <w:rFonts w:ascii="Times New Roman" w:hAnsi="Times New Roman" w:cs="Times New Roman"/>
                <w:color w:val="000000"/>
                <w:sz w:val="20"/>
                <w:szCs w:val="20"/>
              </w:rPr>
            </w:pPr>
          </w:p>
        </w:tc>
        <w:tc>
          <w:tcPr>
            <w:tcW w:w="1158" w:type="dxa"/>
            <w:vMerge/>
            <w:vAlign w:val="center"/>
          </w:tcPr>
          <w:p w14:paraId="16D3BA07" w14:textId="77777777" w:rsidR="008C150A" w:rsidRPr="00114587" w:rsidRDefault="008C150A" w:rsidP="008C150A">
            <w:pPr>
              <w:spacing w:after="0"/>
              <w:jc w:val="center"/>
              <w:rPr>
                <w:rFonts w:ascii="Times New Roman" w:hAnsi="Times New Roman" w:cs="Times New Roman"/>
                <w:sz w:val="20"/>
                <w:szCs w:val="20"/>
              </w:rPr>
            </w:pPr>
          </w:p>
        </w:tc>
        <w:tc>
          <w:tcPr>
            <w:tcW w:w="2552" w:type="dxa"/>
            <w:vAlign w:val="center"/>
          </w:tcPr>
          <w:p w14:paraId="53946281" w14:textId="69165AB6" w:rsidR="008C150A" w:rsidRPr="00114587" w:rsidRDefault="008C150A"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Вес:</w:t>
            </w:r>
          </w:p>
        </w:tc>
        <w:tc>
          <w:tcPr>
            <w:tcW w:w="3790" w:type="dxa"/>
            <w:vAlign w:val="center"/>
          </w:tcPr>
          <w:p w14:paraId="7E93BF08" w14:textId="071DA34B" w:rsidR="008C150A" w:rsidRPr="00114587" w:rsidRDefault="008C150A"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 xml:space="preserve">не более 0,1 </w:t>
            </w:r>
          </w:p>
        </w:tc>
        <w:tc>
          <w:tcPr>
            <w:tcW w:w="1621" w:type="dxa"/>
            <w:vMerge/>
            <w:vAlign w:val="center"/>
          </w:tcPr>
          <w:p w14:paraId="6138BEC8" w14:textId="77777777" w:rsidR="008C150A" w:rsidRPr="00114587" w:rsidRDefault="008C150A" w:rsidP="00114587">
            <w:pPr>
              <w:spacing w:after="0"/>
              <w:jc w:val="center"/>
              <w:rPr>
                <w:rFonts w:ascii="Times New Roman" w:hAnsi="Times New Roman" w:cs="Times New Roman"/>
                <w:color w:val="000000"/>
                <w:sz w:val="20"/>
                <w:szCs w:val="20"/>
              </w:rPr>
            </w:pPr>
          </w:p>
        </w:tc>
        <w:tc>
          <w:tcPr>
            <w:tcW w:w="1264" w:type="dxa"/>
            <w:vMerge/>
            <w:vAlign w:val="center"/>
          </w:tcPr>
          <w:p w14:paraId="0514A3C0" w14:textId="42E040E7" w:rsidR="008C150A" w:rsidRPr="00114587" w:rsidRDefault="008C150A" w:rsidP="00863064">
            <w:pPr>
              <w:spacing w:after="0"/>
              <w:jc w:val="center"/>
              <w:rPr>
                <w:rFonts w:ascii="Times New Roman" w:hAnsi="Times New Roman" w:cs="Times New Roman"/>
                <w:sz w:val="20"/>
                <w:szCs w:val="20"/>
              </w:rPr>
            </w:pPr>
          </w:p>
        </w:tc>
        <w:tc>
          <w:tcPr>
            <w:tcW w:w="1686" w:type="dxa"/>
            <w:vMerge/>
            <w:vAlign w:val="center"/>
          </w:tcPr>
          <w:p w14:paraId="03DAAA63" w14:textId="4078269A" w:rsidR="008C150A" w:rsidRPr="00114587" w:rsidRDefault="008C150A" w:rsidP="00863064">
            <w:pPr>
              <w:spacing w:after="0"/>
              <w:jc w:val="center"/>
              <w:rPr>
                <w:rFonts w:ascii="Times New Roman" w:hAnsi="Times New Roman" w:cs="Times New Roman"/>
                <w:sz w:val="20"/>
                <w:szCs w:val="20"/>
              </w:rPr>
            </w:pPr>
          </w:p>
        </w:tc>
        <w:tc>
          <w:tcPr>
            <w:tcW w:w="1709" w:type="dxa"/>
            <w:vMerge/>
            <w:vAlign w:val="center"/>
          </w:tcPr>
          <w:p w14:paraId="76C73CD4" w14:textId="77777777" w:rsidR="008C150A" w:rsidRPr="00114587" w:rsidRDefault="008C150A" w:rsidP="00863064">
            <w:pPr>
              <w:spacing w:after="0"/>
              <w:jc w:val="center"/>
              <w:rPr>
                <w:rFonts w:ascii="Times New Roman" w:hAnsi="Times New Roman" w:cs="Times New Roman"/>
                <w:color w:val="000000"/>
                <w:sz w:val="20"/>
                <w:szCs w:val="20"/>
              </w:rPr>
            </w:pPr>
          </w:p>
        </w:tc>
      </w:tr>
      <w:tr w:rsidR="008C150A" w:rsidRPr="00114587" w14:paraId="0F5598CA" w14:textId="77777777" w:rsidTr="008B7F57">
        <w:trPr>
          <w:trHeight w:val="297"/>
          <w:jc w:val="center"/>
        </w:trPr>
        <w:tc>
          <w:tcPr>
            <w:tcW w:w="1010" w:type="dxa"/>
            <w:vMerge/>
            <w:vAlign w:val="center"/>
          </w:tcPr>
          <w:p w14:paraId="39AD8CFE" w14:textId="77777777" w:rsidR="008C150A" w:rsidRPr="00114587" w:rsidRDefault="008C150A" w:rsidP="00863064">
            <w:pPr>
              <w:spacing w:after="0"/>
              <w:jc w:val="center"/>
              <w:rPr>
                <w:rFonts w:ascii="Times New Roman" w:hAnsi="Times New Roman" w:cs="Times New Roman"/>
                <w:sz w:val="20"/>
                <w:szCs w:val="20"/>
              </w:rPr>
            </w:pPr>
          </w:p>
        </w:tc>
        <w:tc>
          <w:tcPr>
            <w:tcW w:w="1555" w:type="dxa"/>
            <w:vMerge/>
            <w:vAlign w:val="center"/>
          </w:tcPr>
          <w:p w14:paraId="5206C523" w14:textId="77777777" w:rsidR="008C150A" w:rsidRPr="00114587" w:rsidRDefault="008C150A" w:rsidP="00863064">
            <w:pPr>
              <w:spacing w:after="0"/>
              <w:jc w:val="center"/>
              <w:rPr>
                <w:rFonts w:ascii="Times New Roman" w:hAnsi="Times New Roman" w:cs="Times New Roman"/>
                <w:color w:val="000000"/>
                <w:sz w:val="20"/>
                <w:szCs w:val="20"/>
              </w:rPr>
            </w:pPr>
          </w:p>
        </w:tc>
        <w:tc>
          <w:tcPr>
            <w:tcW w:w="1158" w:type="dxa"/>
            <w:vMerge/>
            <w:vAlign w:val="center"/>
          </w:tcPr>
          <w:p w14:paraId="68C5B9E3" w14:textId="77777777" w:rsidR="008C150A" w:rsidRPr="00114587" w:rsidRDefault="008C150A" w:rsidP="008C150A">
            <w:pPr>
              <w:spacing w:after="0"/>
              <w:jc w:val="center"/>
              <w:rPr>
                <w:rFonts w:ascii="Times New Roman" w:hAnsi="Times New Roman" w:cs="Times New Roman"/>
                <w:sz w:val="20"/>
                <w:szCs w:val="20"/>
              </w:rPr>
            </w:pPr>
          </w:p>
        </w:tc>
        <w:tc>
          <w:tcPr>
            <w:tcW w:w="2552" w:type="dxa"/>
            <w:vAlign w:val="center"/>
          </w:tcPr>
          <w:p w14:paraId="04792212" w14:textId="183AA036" w:rsidR="008C150A" w:rsidRPr="00114587" w:rsidRDefault="008C150A"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Упаковка производителя:</w:t>
            </w:r>
          </w:p>
        </w:tc>
        <w:tc>
          <w:tcPr>
            <w:tcW w:w="3790" w:type="dxa"/>
            <w:vAlign w:val="center"/>
          </w:tcPr>
          <w:p w14:paraId="361CAF88" w14:textId="77777777" w:rsidR="008C150A" w:rsidRPr="00114587" w:rsidRDefault="008C150A"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Наличие</w:t>
            </w:r>
          </w:p>
        </w:tc>
        <w:tc>
          <w:tcPr>
            <w:tcW w:w="1621" w:type="dxa"/>
            <w:vMerge/>
            <w:vAlign w:val="center"/>
          </w:tcPr>
          <w:p w14:paraId="51C70522" w14:textId="77777777" w:rsidR="008C150A" w:rsidRPr="00114587" w:rsidRDefault="008C150A" w:rsidP="00114587">
            <w:pPr>
              <w:spacing w:after="0"/>
              <w:jc w:val="center"/>
              <w:rPr>
                <w:rFonts w:ascii="Times New Roman" w:hAnsi="Times New Roman" w:cs="Times New Roman"/>
                <w:sz w:val="20"/>
                <w:szCs w:val="20"/>
              </w:rPr>
            </w:pPr>
          </w:p>
        </w:tc>
        <w:tc>
          <w:tcPr>
            <w:tcW w:w="1264" w:type="dxa"/>
            <w:vMerge/>
            <w:vAlign w:val="center"/>
          </w:tcPr>
          <w:p w14:paraId="0586C795" w14:textId="58FBDFD6" w:rsidR="008C150A" w:rsidRPr="00114587" w:rsidRDefault="008C150A" w:rsidP="00863064">
            <w:pPr>
              <w:spacing w:after="0"/>
              <w:jc w:val="center"/>
              <w:rPr>
                <w:rFonts w:ascii="Times New Roman" w:hAnsi="Times New Roman" w:cs="Times New Roman"/>
                <w:sz w:val="20"/>
                <w:szCs w:val="20"/>
              </w:rPr>
            </w:pPr>
          </w:p>
        </w:tc>
        <w:tc>
          <w:tcPr>
            <w:tcW w:w="1686" w:type="dxa"/>
            <w:vMerge/>
            <w:vAlign w:val="center"/>
          </w:tcPr>
          <w:p w14:paraId="1EA34412" w14:textId="29314CA7" w:rsidR="008C150A" w:rsidRPr="00114587" w:rsidRDefault="008C150A" w:rsidP="00863064">
            <w:pPr>
              <w:spacing w:after="0"/>
              <w:jc w:val="center"/>
              <w:rPr>
                <w:rFonts w:ascii="Times New Roman" w:hAnsi="Times New Roman" w:cs="Times New Roman"/>
                <w:sz w:val="20"/>
                <w:szCs w:val="20"/>
              </w:rPr>
            </w:pPr>
          </w:p>
        </w:tc>
        <w:tc>
          <w:tcPr>
            <w:tcW w:w="1709" w:type="dxa"/>
            <w:vMerge/>
            <w:vAlign w:val="center"/>
          </w:tcPr>
          <w:p w14:paraId="78772F11" w14:textId="77777777" w:rsidR="008C150A" w:rsidRPr="00114587" w:rsidRDefault="008C150A" w:rsidP="00863064">
            <w:pPr>
              <w:spacing w:after="0"/>
              <w:jc w:val="center"/>
              <w:rPr>
                <w:rFonts w:ascii="Times New Roman" w:hAnsi="Times New Roman" w:cs="Times New Roman"/>
                <w:color w:val="000000"/>
                <w:sz w:val="20"/>
                <w:szCs w:val="20"/>
              </w:rPr>
            </w:pPr>
          </w:p>
        </w:tc>
      </w:tr>
      <w:tr w:rsidR="008C150A" w:rsidRPr="00114587" w14:paraId="09AE9DFC" w14:textId="77777777" w:rsidTr="008B7F57">
        <w:trPr>
          <w:trHeight w:val="1735"/>
          <w:jc w:val="center"/>
        </w:trPr>
        <w:tc>
          <w:tcPr>
            <w:tcW w:w="1010" w:type="dxa"/>
            <w:vMerge/>
            <w:vAlign w:val="center"/>
          </w:tcPr>
          <w:p w14:paraId="61D3295D" w14:textId="77777777" w:rsidR="008C150A" w:rsidRPr="00114587" w:rsidRDefault="008C150A" w:rsidP="00863064">
            <w:pPr>
              <w:spacing w:after="0"/>
              <w:jc w:val="center"/>
              <w:rPr>
                <w:rFonts w:ascii="Times New Roman" w:hAnsi="Times New Roman" w:cs="Times New Roman"/>
                <w:sz w:val="20"/>
                <w:szCs w:val="20"/>
              </w:rPr>
            </w:pPr>
          </w:p>
        </w:tc>
        <w:tc>
          <w:tcPr>
            <w:tcW w:w="1555" w:type="dxa"/>
            <w:vMerge/>
            <w:vAlign w:val="center"/>
          </w:tcPr>
          <w:p w14:paraId="7CE6C686" w14:textId="77777777" w:rsidR="008C150A" w:rsidRPr="00114587" w:rsidRDefault="008C150A" w:rsidP="00863064">
            <w:pPr>
              <w:spacing w:after="0"/>
              <w:jc w:val="center"/>
              <w:rPr>
                <w:rFonts w:ascii="Times New Roman" w:hAnsi="Times New Roman" w:cs="Times New Roman"/>
                <w:color w:val="000000"/>
                <w:sz w:val="20"/>
                <w:szCs w:val="20"/>
              </w:rPr>
            </w:pPr>
          </w:p>
        </w:tc>
        <w:tc>
          <w:tcPr>
            <w:tcW w:w="1158" w:type="dxa"/>
            <w:vMerge/>
            <w:vAlign w:val="center"/>
          </w:tcPr>
          <w:p w14:paraId="3C5AF88B" w14:textId="77777777" w:rsidR="008C150A" w:rsidRPr="00114587" w:rsidRDefault="008C150A" w:rsidP="008C150A">
            <w:pPr>
              <w:spacing w:after="0"/>
              <w:jc w:val="center"/>
              <w:rPr>
                <w:rFonts w:ascii="Times New Roman" w:hAnsi="Times New Roman" w:cs="Times New Roman"/>
                <w:sz w:val="20"/>
                <w:szCs w:val="20"/>
              </w:rPr>
            </w:pPr>
          </w:p>
        </w:tc>
        <w:tc>
          <w:tcPr>
            <w:tcW w:w="2552" w:type="dxa"/>
            <w:vAlign w:val="center"/>
          </w:tcPr>
          <w:p w14:paraId="08FDBBB3" w14:textId="16C022BE" w:rsidR="008C150A" w:rsidRPr="00114587" w:rsidRDefault="008C150A"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Соответствие нормативно-технической документации:</w:t>
            </w:r>
          </w:p>
        </w:tc>
        <w:tc>
          <w:tcPr>
            <w:tcW w:w="3790" w:type="dxa"/>
            <w:vAlign w:val="center"/>
          </w:tcPr>
          <w:p w14:paraId="09167548" w14:textId="77777777" w:rsidR="008C150A" w:rsidRPr="00114587" w:rsidRDefault="008C150A" w:rsidP="00863064">
            <w:pPr>
              <w:spacing w:after="0"/>
              <w:jc w:val="center"/>
              <w:rPr>
                <w:rFonts w:ascii="Times New Roman" w:hAnsi="Times New Roman" w:cs="Times New Roman"/>
                <w:color w:val="000000"/>
                <w:sz w:val="16"/>
                <w:szCs w:val="16"/>
                <w:lang w:eastAsia="ru-RU"/>
              </w:rPr>
            </w:pPr>
            <w:r w:rsidRPr="00114587">
              <w:rPr>
                <w:rFonts w:ascii="Times New Roman" w:hAnsi="Times New Roman" w:cs="Times New Roman"/>
                <w:color w:val="000000"/>
                <w:sz w:val="16"/>
                <w:szCs w:val="16"/>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54845-2011</w:t>
            </w:r>
          </w:p>
        </w:tc>
        <w:tc>
          <w:tcPr>
            <w:tcW w:w="1621" w:type="dxa"/>
            <w:vMerge/>
            <w:vAlign w:val="center"/>
          </w:tcPr>
          <w:p w14:paraId="7C1F61F3" w14:textId="77777777" w:rsidR="008C150A" w:rsidRPr="00114587" w:rsidRDefault="008C150A" w:rsidP="00114587">
            <w:pPr>
              <w:spacing w:after="0"/>
              <w:jc w:val="center"/>
              <w:rPr>
                <w:rFonts w:ascii="Times New Roman" w:hAnsi="Times New Roman" w:cs="Times New Roman"/>
                <w:sz w:val="20"/>
                <w:szCs w:val="20"/>
              </w:rPr>
            </w:pPr>
          </w:p>
        </w:tc>
        <w:tc>
          <w:tcPr>
            <w:tcW w:w="1264" w:type="dxa"/>
            <w:vMerge/>
            <w:vAlign w:val="center"/>
          </w:tcPr>
          <w:p w14:paraId="3D9E07EC" w14:textId="5B1CD4DF" w:rsidR="008C150A" w:rsidRPr="00114587" w:rsidRDefault="008C150A" w:rsidP="00863064">
            <w:pPr>
              <w:spacing w:after="0"/>
              <w:jc w:val="center"/>
              <w:rPr>
                <w:rFonts w:ascii="Times New Roman" w:hAnsi="Times New Roman" w:cs="Times New Roman"/>
                <w:sz w:val="20"/>
                <w:szCs w:val="20"/>
              </w:rPr>
            </w:pPr>
          </w:p>
        </w:tc>
        <w:tc>
          <w:tcPr>
            <w:tcW w:w="1686" w:type="dxa"/>
            <w:vMerge/>
            <w:vAlign w:val="center"/>
          </w:tcPr>
          <w:p w14:paraId="72A2CE7C" w14:textId="010A5361" w:rsidR="008C150A" w:rsidRPr="00114587" w:rsidRDefault="008C150A" w:rsidP="00863064">
            <w:pPr>
              <w:spacing w:after="0"/>
              <w:jc w:val="center"/>
              <w:rPr>
                <w:rFonts w:ascii="Times New Roman" w:hAnsi="Times New Roman" w:cs="Times New Roman"/>
                <w:sz w:val="20"/>
                <w:szCs w:val="20"/>
              </w:rPr>
            </w:pPr>
          </w:p>
        </w:tc>
        <w:tc>
          <w:tcPr>
            <w:tcW w:w="1709" w:type="dxa"/>
            <w:vMerge/>
            <w:vAlign w:val="center"/>
          </w:tcPr>
          <w:p w14:paraId="6AD85E82" w14:textId="77777777" w:rsidR="008C150A" w:rsidRPr="00114587" w:rsidRDefault="008C150A" w:rsidP="00863064">
            <w:pPr>
              <w:spacing w:after="0"/>
              <w:jc w:val="center"/>
              <w:rPr>
                <w:rFonts w:ascii="Times New Roman" w:hAnsi="Times New Roman" w:cs="Times New Roman"/>
                <w:color w:val="000000"/>
                <w:sz w:val="20"/>
                <w:szCs w:val="20"/>
              </w:rPr>
            </w:pPr>
          </w:p>
        </w:tc>
      </w:tr>
      <w:tr w:rsidR="008C150A" w:rsidRPr="00114587" w14:paraId="15AEB2E7" w14:textId="77777777" w:rsidTr="008B7F57">
        <w:trPr>
          <w:trHeight w:val="203"/>
          <w:jc w:val="center"/>
        </w:trPr>
        <w:tc>
          <w:tcPr>
            <w:tcW w:w="1010" w:type="dxa"/>
            <w:vMerge w:val="restart"/>
            <w:vAlign w:val="center"/>
          </w:tcPr>
          <w:p w14:paraId="0AEF90A9" w14:textId="77777777" w:rsidR="008C150A" w:rsidRPr="00114587" w:rsidRDefault="008C150A" w:rsidP="00863064">
            <w:pPr>
              <w:spacing w:after="0"/>
              <w:jc w:val="center"/>
              <w:rPr>
                <w:rFonts w:ascii="Times New Roman" w:hAnsi="Times New Roman" w:cs="Times New Roman"/>
                <w:sz w:val="20"/>
                <w:szCs w:val="20"/>
              </w:rPr>
            </w:pPr>
            <w:r w:rsidRPr="00114587">
              <w:rPr>
                <w:rFonts w:ascii="Times New Roman" w:hAnsi="Times New Roman" w:cs="Times New Roman"/>
                <w:sz w:val="20"/>
                <w:szCs w:val="20"/>
              </w:rPr>
              <w:lastRenderedPageBreak/>
              <w:t>3</w:t>
            </w:r>
          </w:p>
        </w:tc>
        <w:tc>
          <w:tcPr>
            <w:tcW w:w="1555" w:type="dxa"/>
            <w:vMerge w:val="restart"/>
            <w:vAlign w:val="center"/>
          </w:tcPr>
          <w:p w14:paraId="238D5B25" w14:textId="77777777" w:rsidR="008C150A" w:rsidRPr="00114587" w:rsidRDefault="008C150A"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 xml:space="preserve">Горох шлифованный </w:t>
            </w:r>
            <w:r w:rsidRPr="00114587">
              <w:rPr>
                <w:rFonts w:ascii="Times New Roman" w:hAnsi="Times New Roman" w:cs="Times New Roman"/>
                <w:sz w:val="20"/>
                <w:szCs w:val="20"/>
              </w:rPr>
              <w:t>(2024)</w:t>
            </w:r>
          </w:p>
        </w:tc>
        <w:tc>
          <w:tcPr>
            <w:tcW w:w="1158" w:type="dxa"/>
            <w:vMerge w:val="restart"/>
            <w:vAlign w:val="center"/>
          </w:tcPr>
          <w:p w14:paraId="5E0FD755" w14:textId="7E54CD5F" w:rsidR="008C150A" w:rsidRPr="00114587" w:rsidRDefault="008C150A" w:rsidP="008C150A">
            <w:pPr>
              <w:spacing w:after="0"/>
              <w:jc w:val="center"/>
              <w:rPr>
                <w:rFonts w:ascii="Times New Roman" w:hAnsi="Times New Roman" w:cs="Times New Roman"/>
                <w:sz w:val="20"/>
                <w:szCs w:val="20"/>
              </w:rPr>
            </w:pPr>
            <w:r w:rsidRPr="00212EDC">
              <w:rPr>
                <w:rFonts w:ascii="Times New Roman" w:hAnsi="Times New Roman" w:cs="Times New Roman"/>
                <w:sz w:val="20"/>
                <w:szCs w:val="20"/>
              </w:rPr>
              <w:t>-</w:t>
            </w:r>
          </w:p>
        </w:tc>
        <w:tc>
          <w:tcPr>
            <w:tcW w:w="2552" w:type="dxa"/>
            <w:vAlign w:val="center"/>
          </w:tcPr>
          <w:p w14:paraId="20C4C61A" w14:textId="77777777" w:rsidR="008C150A" w:rsidRPr="00114587" w:rsidRDefault="008C150A"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Вид зерна:</w:t>
            </w:r>
          </w:p>
        </w:tc>
        <w:tc>
          <w:tcPr>
            <w:tcW w:w="3790" w:type="dxa"/>
            <w:vAlign w:val="center"/>
          </w:tcPr>
          <w:p w14:paraId="37F08E57" w14:textId="77777777" w:rsidR="008C150A" w:rsidRPr="00114587" w:rsidRDefault="008C150A"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Целое</w:t>
            </w:r>
          </w:p>
        </w:tc>
        <w:tc>
          <w:tcPr>
            <w:tcW w:w="1621" w:type="dxa"/>
            <w:vMerge w:val="restart"/>
            <w:vAlign w:val="center"/>
          </w:tcPr>
          <w:p w14:paraId="78F8F994" w14:textId="77777777" w:rsidR="008C150A" w:rsidRPr="00114587" w:rsidRDefault="008C150A" w:rsidP="00114587">
            <w:pPr>
              <w:spacing w:after="0"/>
              <w:jc w:val="center"/>
              <w:rPr>
                <w:rFonts w:ascii="Times New Roman" w:hAnsi="Times New Roman" w:cs="Times New Roman"/>
                <w:sz w:val="20"/>
                <w:szCs w:val="20"/>
              </w:rPr>
            </w:pPr>
          </w:p>
          <w:p w14:paraId="4DF8437C" w14:textId="028BA72B" w:rsidR="008C150A" w:rsidRPr="00114587" w:rsidRDefault="008C150A" w:rsidP="00114587">
            <w:pPr>
              <w:spacing w:after="0"/>
              <w:jc w:val="center"/>
              <w:rPr>
                <w:rFonts w:ascii="Times New Roman" w:hAnsi="Times New Roman" w:cs="Times New Roman"/>
                <w:sz w:val="20"/>
                <w:szCs w:val="20"/>
              </w:rPr>
            </w:pPr>
            <w:r w:rsidRPr="00114587">
              <w:rPr>
                <w:rFonts w:ascii="Times New Roman" w:hAnsi="Times New Roman" w:cs="Times New Roman"/>
                <w:sz w:val="20"/>
                <w:szCs w:val="20"/>
              </w:rPr>
              <w:t>Российская Федерация</w:t>
            </w:r>
          </w:p>
        </w:tc>
        <w:tc>
          <w:tcPr>
            <w:tcW w:w="1264" w:type="dxa"/>
            <w:vMerge w:val="restart"/>
            <w:vAlign w:val="center"/>
          </w:tcPr>
          <w:p w14:paraId="2291709B" w14:textId="7D8F1A0A" w:rsidR="008C150A" w:rsidRPr="00114587" w:rsidRDefault="008C150A"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КГ</w:t>
            </w:r>
          </w:p>
        </w:tc>
        <w:tc>
          <w:tcPr>
            <w:tcW w:w="1686" w:type="dxa"/>
            <w:vMerge w:val="restart"/>
            <w:vAlign w:val="center"/>
          </w:tcPr>
          <w:p w14:paraId="4099AB59" w14:textId="12EC3073" w:rsidR="008C150A" w:rsidRPr="00114587" w:rsidRDefault="008C150A" w:rsidP="00863064">
            <w:pPr>
              <w:spacing w:after="0"/>
              <w:jc w:val="center"/>
              <w:rPr>
                <w:rFonts w:ascii="Times New Roman" w:hAnsi="Times New Roman" w:cs="Times New Roman"/>
                <w:sz w:val="20"/>
                <w:szCs w:val="20"/>
              </w:rPr>
            </w:pPr>
            <w:r w:rsidRPr="008C150A">
              <w:rPr>
                <w:rFonts w:ascii="Times New Roman" w:hAnsi="Times New Roman" w:cs="Times New Roman"/>
                <w:sz w:val="20"/>
                <w:szCs w:val="20"/>
              </w:rPr>
              <w:t>не менее 366 дней</w:t>
            </w:r>
          </w:p>
        </w:tc>
        <w:tc>
          <w:tcPr>
            <w:tcW w:w="1709" w:type="dxa"/>
            <w:vMerge w:val="restart"/>
            <w:vAlign w:val="center"/>
          </w:tcPr>
          <w:p w14:paraId="624F4248" w14:textId="3A0E673E" w:rsidR="008C150A" w:rsidRPr="00114587" w:rsidRDefault="00CF4BF7" w:rsidP="00863064">
            <w:pPr>
              <w:spacing w:after="0"/>
              <w:jc w:val="center"/>
              <w:rPr>
                <w:rFonts w:ascii="Times New Roman" w:hAnsi="Times New Roman" w:cs="Times New Roman"/>
                <w:color w:val="000000"/>
                <w:sz w:val="20"/>
                <w:szCs w:val="20"/>
              </w:rPr>
            </w:pPr>
            <w:r w:rsidRPr="00CF4BF7">
              <w:rPr>
                <w:rFonts w:ascii="Times New Roman" w:hAnsi="Times New Roman" w:cs="Times New Roman"/>
                <w:color w:val="000000"/>
                <w:sz w:val="20"/>
                <w:szCs w:val="20"/>
              </w:rPr>
              <w:t>79,42</w:t>
            </w:r>
          </w:p>
        </w:tc>
      </w:tr>
      <w:tr w:rsidR="00512CAB" w:rsidRPr="00114587" w14:paraId="277FB9C5" w14:textId="77777777" w:rsidTr="008B7F57">
        <w:trPr>
          <w:trHeight w:val="203"/>
          <w:jc w:val="center"/>
        </w:trPr>
        <w:tc>
          <w:tcPr>
            <w:tcW w:w="1010" w:type="dxa"/>
            <w:vMerge/>
            <w:vAlign w:val="center"/>
          </w:tcPr>
          <w:p w14:paraId="6A120D39" w14:textId="77777777" w:rsidR="00512CAB" w:rsidRPr="00114587" w:rsidRDefault="00512CAB" w:rsidP="00863064">
            <w:pPr>
              <w:spacing w:after="0"/>
              <w:jc w:val="center"/>
              <w:rPr>
                <w:rFonts w:ascii="Times New Roman" w:hAnsi="Times New Roman" w:cs="Times New Roman"/>
                <w:sz w:val="20"/>
                <w:szCs w:val="20"/>
              </w:rPr>
            </w:pPr>
          </w:p>
        </w:tc>
        <w:tc>
          <w:tcPr>
            <w:tcW w:w="1555" w:type="dxa"/>
            <w:vMerge/>
            <w:vAlign w:val="center"/>
          </w:tcPr>
          <w:p w14:paraId="51924495" w14:textId="77777777" w:rsidR="00512CAB" w:rsidRPr="00114587" w:rsidRDefault="00512CAB" w:rsidP="00863064">
            <w:pPr>
              <w:spacing w:after="0"/>
              <w:jc w:val="center"/>
              <w:rPr>
                <w:rFonts w:ascii="Times New Roman" w:hAnsi="Times New Roman" w:cs="Times New Roman"/>
                <w:color w:val="000000"/>
                <w:sz w:val="20"/>
                <w:szCs w:val="20"/>
              </w:rPr>
            </w:pPr>
          </w:p>
        </w:tc>
        <w:tc>
          <w:tcPr>
            <w:tcW w:w="1158" w:type="dxa"/>
            <w:vMerge/>
            <w:vAlign w:val="center"/>
          </w:tcPr>
          <w:p w14:paraId="735DF226" w14:textId="77777777" w:rsidR="00512CAB" w:rsidRPr="00114587" w:rsidRDefault="00512CAB" w:rsidP="00863064">
            <w:pPr>
              <w:spacing w:after="0"/>
              <w:jc w:val="center"/>
              <w:rPr>
                <w:rFonts w:ascii="Times New Roman" w:hAnsi="Times New Roman" w:cs="Times New Roman"/>
                <w:sz w:val="20"/>
                <w:szCs w:val="20"/>
              </w:rPr>
            </w:pPr>
          </w:p>
        </w:tc>
        <w:tc>
          <w:tcPr>
            <w:tcW w:w="2552" w:type="dxa"/>
            <w:vAlign w:val="center"/>
          </w:tcPr>
          <w:p w14:paraId="761F9CD4" w14:textId="77777777" w:rsidR="00512CAB" w:rsidRPr="00114587" w:rsidRDefault="00512CAB"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Сорт:</w:t>
            </w:r>
          </w:p>
        </w:tc>
        <w:tc>
          <w:tcPr>
            <w:tcW w:w="3790" w:type="dxa"/>
            <w:vAlign w:val="center"/>
          </w:tcPr>
          <w:p w14:paraId="35D06920" w14:textId="77777777" w:rsidR="00512CAB" w:rsidRPr="00114587" w:rsidRDefault="00512CAB"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Не ниже первого</w:t>
            </w:r>
          </w:p>
        </w:tc>
        <w:tc>
          <w:tcPr>
            <w:tcW w:w="1621" w:type="dxa"/>
            <w:vMerge/>
            <w:vAlign w:val="center"/>
          </w:tcPr>
          <w:p w14:paraId="1F2EBD2E" w14:textId="77777777" w:rsidR="00512CAB" w:rsidRPr="00114587" w:rsidRDefault="00512CAB" w:rsidP="00114587">
            <w:pPr>
              <w:spacing w:after="0"/>
              <w:jc w:val="center"/>
              <w:rPr>
                <w:rFonts w:ascii="Times New Roman" w:hAnsi="Times New Roman" w:cs="Times New Roman"/>
                <w:sz w:val="20"/>
                <w:szCs w:val="20"/>
              </w:rPr>
            </w:pPr>
          </w:p>
        </w:tc>
        <w:tc>
          <w:tcPr>
            <w:tcW w:w="1264" w:type="dxa"/>
            <w:vMerge/>
            <w:vAlign w:val="center"/>
          </w:tcPr>
          <w:p w14:paraId="175DD10F" w14:textId="65DA2A21" w:rsidR="00512CAB" w:rsidRPr="00114587" w:rsidRDefault="00512CAB" w:rsidP="00863064">
            <w:pPr>
              <w:spacing w:after="0"/>
              <w:jc w:val="center"/>
              <w:rPr>
                <w:rFonts w:ascii="Times New Roman" w:hAnsi="Times New Roman" w:cs="Times New Roman"/>
                <w:sz w:val="20"/>
                <w:szCs w:val="20"/>
              </w:rPr>
            </w:pPr>
          </w:p>
        </w:tc>
        <w:tc>
          <w:tcPr>
            <w:tcW w:w="1686" w:type="dxa"/>
            <w:vMerge/>
            <w:vAlign w:val="center"/>
          </w:tcPr>
          <w:p w14:paraId="0529FD87" w14:textId="5341788F" w:rsidR="00512CAB" w:rsidRPr="00114587" w:rsidRDefault="00512CAB" w:rsidP="00863064">
            <w:pPr>
              <w:spacing w:after="0"/>
              <w:jc w:val="center"/>
              <w:rPr>
                <w:rFonts w:ascii="Times New Roman" w:hAnsi="Times New Roman" w:cs="Times New Roman"/>
                <w:sz w:val="20"/>
                <w:szCs w:val="20"/>
              </w:rPr>
            </w:pPr>
          </w:p>
        </w:tc>
        <w:tc>
          <w:tcPr>
            <w:tcW w:w="1709" w:type="dxa"/>
            <w:vMerge/>
            <w:vAlign w:val="center"/>
          </w:tcPr>
          <w:p w14:paraId="36EFC5B0" w14:textId="77777777" w:rsidR="00512CAB" w:rsidRPr="00114587" w:rsidRDefault="00512CAB" w:rsidP="00863064">
            <w:pPr>
              <w:spacing w:after="0"/>
              <w:jc w:val="center"/>
              <w:rPr>
                <w:rFonts w:ascii="Times New Roman" w:hAnsi="Times New Roman" w:cs="Times New Roman"/>
                <w:color w:val="000000"/>
                <w:sz w:val="20"/>
                <w:szCs w:val="20"/>
              </w:rPr>
            </w:pPr>
          </w:p>
        </w:tc>
      </w:tr>
      <w:tr w:rsidR="00512CAB" w:rsidRPr="00114587" w14:paraId="035E03B6" w14:textId="77777777" w:rsidTr="008B7F57">
        <w:trPr>
          <w:trHeight w:val="244"/>
          <w:jc w:val="center"/>
        </w:trPr>
        <w:tc>
          <w:tcPr>
            <w:tcW w:w="1010" w:type="dxa"/>
            <w:vMerge/>
            <w:vAlign w:val="center"/>
          </w:tcPr>
          <w:p w14:paraId="6A068352" w14:textId="77777777" w:rsidR="00512CAB" w:rsidRPr="00114587" w:rsidRDefault="00512CAB" w:rsidP="00863064">
            <w:pPr>
              <w:spacing w:after="0"/>
              <w:jc w:val="center"/>
              <w:rPr>
                <w:rFonts w:ascii="Times New Roman" w:hAnsi="Times New Roman" w:cs="Times New Roman"/>
                <w:sz w:val="20"/>
                <w:szCs w:val="20"/>
              </w:rPr>
            </w:pPr>
          </w:p>
        </w:tc>
        <w:tc>
          <w:tcPr>
            <w:tcW w:w="1555" w:type="dxa"/>
            <w:vMerge/>
            <w:vAlign w:val="center"/>
          </w:tcPr>
          <w:p w14:paraId="16E8C8F1" w14:textId="77777777" w:rsidR="00512CAB" w:rsidRPr="00114587" w:rsidRDefault="00512CAB" w:rsidP="00863064">
            <w:pPr>
              <w:spacing w:after="0"/>
              <w:jc w:val="center"/>
              <w:rPr>
                <w:rFonts w:ascii="Times New Roman" w:hAnsi="Times New Roman" w:cs="Times New Roman"/>
                <w:color w:val="000000"/>
                <w:sz w:val="20"/>
                <w:szCs w:val="20"/>
              </w:rPr>
            </w:pPr>
          </w:p>
        </w:tc>
        <w:tc>
          <w:tcPr>
            <w:tcW w:w="1158" w:type="dxa"/>
            <w:vMerge/>
            <w:vAlign w:val="center"/>
          </w:tcPr>
          <w:p w14:paraId="7B718B75" w14:textId="77777777" w:rsidR="00512CAB" w:rsidRPr="00114587" w:rsidRDefault="00512CAB" w:rsidP="00863064">
            <w:pPr>
              <w:spacing w:after="0"/>
              <w:jc w:val="center"/>
              <w:rPr>
                <w:rFonts w:ascii="Times New Roman" w:hAnsi="Times New Roman" w:cs="Times New Roman"/>
                <w:sz w:val="20"/>
                <w:szCs w:val="20"/>
              </w:rPr>
            </w:pPr>
          </w:p>
        </w:tc>
        <w:tc>
          <w:tcPr>
            <w:tcW w:w="2552" w:type="dxa"/>
            <w:vAlign w:val="center"/>
          </w:tcPr>
          <w:p w14:paraId="4DFFF366" w14:textId="2A15E839" w:rsidR="00512CAB" w:rsidRPr="00114587" w:rsidRDefault="00114587"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Вес:</w:t>
            </w:r>
          </w:p>
        </w:tc>
        <w:tc>
          <w:tcPr>
            <w:tcW w:w="3790" w:type="dxa"/>
            <w:vAlign w:val="center"/>
          </w:tcPr>
          <w:p w14:paraId="6F297F78" w14:textId="31A93243" w:rsidR="00512CAB" w:rsidRPr="00114587" w:rsidRDefault="00114587"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не более</w:t>
            </w:r>
            <w:r w:rsidR="00512CAB" w:rsidRPr="00114587">
              <w:rPr>
                <w:rFonts w:ascii="Times New Roman" w:hAnsi="Times New Roman" w:cs="Times New Roman"/>
                <w:color w:val="000000"/>
                <w:sz w:val="20"/>
                <w:szCs w:val="20"/>
              </w:rPr>
              <w:t xml:space="preserve"> 1 </w:t>
            </w:r>
          </w:p>
        </w:tc>
        <w:tc>
          <w:tcPr>
            <w:tcW w:w="1621" w:type="dxa"/>
            <w:vMerge/>
            <w:vAlign w:val="center"/>
          </w:tcPr>
          <w:p w14:paraId="5E1C90A5" w14:textId="77777777" w:rsidR="00512CAB" w:rsidRPr="00114587" w:rsidRDefault="00512CAB" w:rsidP="00114587">
            <w:pPr>
              <w:spacing w:after="0"/>
              <w:jc w:val="center"/>
              <w:rPr>
                <w:rFonts w:ascii="Times New Roman" w:hAnsi="Times New Roman" w:cs="Times New Roman"/>
                <w:color w:val="000000"/>
                <w:sz w:val="20"/>
                <w:szCs w:val="20"/>
              </w:rPr>
            </w:pPr>
          </w:p>
        </w:tc>
        <w:tc>
          <w:tcPr>
            <w:tcW w:w="1264" w:type="dxa"/>
            <w:vMerge/>
            <w:vAlign w:val="center"/>
          </w:tcPr>
          <w:p w14:paraId="260C229F" w14:textId="28070F3E" w:rsidR="00512CAB" w:rsidRPr="00114587" w:rsidRDefault="00512CAB" w:rsidP="00863064">
            <w:pPr>
              <w:spacing w:after="0"/>
              <w:jc w:val="center"/>
              <w:rPr>
                <w:rFonts w:ascii="Times New Roman" w:hAnsi="Times New Roman" w:cs="Times New Roman"/>
                <w:sz w:val="20"/>
                <w:szCs w:val="20"/>
              </w:rPr>
            </w:pPr>
          </w:p>
        </w:tc>
        <w:tc>
          <w:tcPr>
            <w:tcW w:w="1686" w:type="dxa"/>
            <w:vMerge/>
            <w:vAlign w:val="center"/>
          </w:tcPr>
          <w:p w14:paraId="3A98E356" w14:textId="11BAF30C" w:rsidR="00512CAB" w:rsidRPr="00114587" w:rsidRDefault="00512CAB" w:rsidP="00863064">
            <w:pPr>
              <w:spacing w:after="0"/>
              <w:jc w:val="center"/>
              <w:rPr>
                <w:rFonts w:ascii="Times New Roman" w:hAnsi="Times New Roman" w:cs="Times New Roman"/>
                <w:sz w:val="20"/>
                <w:szCs w:val="20"/>
              </w:rPr>
            </w:pPr>
          </w:p>
        </w:tc>
        <w:tc>
          <w:tcPr>
            <w:tcW w:w="1709" w:type="dxa"/>
            <w:vMerge/>
            <w:vAlign w:val="center"/>
          </w:tcPr>
          <w:p w14:paraId="16562F37" w14:textId="77777777" w:rsidR="00512CAB" w:rsidRPr="00114587" w:rsidRDefault="00512CAB" w:rsidP="00863064">
            <w:pPr>
              <w:spacing w:after="0"/>
              <w:jc w:val="center"/>
              <w:rPr>
                <w:rFonts w:ascii="Times New Roman" w:hAnsi="Times New Roman" w:cs="Times New Roman"/>
                <w:color w:val="000000"/>
                <w:sz w:val="20"/>
                <w:szCs w:val="20"/>
              </w:rPr>
            </w:pPr>
          </w:p>
        </w:tc>
      </w:tr>
      <w:tr w:rsidR="00512CAB" w:rsidRPr="00114587" w14:paraId="432366F1" w14:textId="77777777" w:rsidTr="008B7F57">
        <w:trPr>
          <w:trHeight w:val="178"/>
          <w:jc w:val="center"/>
        </w:trPr>
        <w:tc>
          <w:tcPr>
            <w:tcW w:w="1010" w:type="dxa"/>
            <w:vMerge/>
            <w:vAlign w:val="center"/>
          </w:tcPr>
          <w:p w14:paraId="48C10F78" w14:textId="77777777" w:rsidR="00512CAB" w:rsidRPr="00114587" w:rsidRDefault="00512CAB" w:rsidP="00863064">
            <w:pPr>
              <w:spacing w:after="0"/>
              <w:jc w:val="center"/>
              <w:rPr>
                <w:rFonts w:ascii="Times New Roman" w:hAnsi="Times New Roman" w:cs="Times New Roman"/>
                <w:sz w:val="20"/>
                <w:szCs w:val="20"/>
              </w:rPr>
            </w:pPr>
          </w:p>
        </w:tc>
        <w:tc>
          <w:tcPr>
            <w:tcW w:w="1555" w:type="dxa"/>
            <w:vMerge/>
            <w:vAlign w:val="center"/>
          </w:tcPr>
          <w:p w14:paraId="317B4AD5" w14:textId="77777777" w:rsidR="00512CAB" w:rsidRPr="00114587" w:rsidRDefault="00512CAB" w:rsidP="00863064">
            <w:pPr>
              <w:spacing w:after="0"/>
              <w:jc w:val="center"/>
              <w:rPr>
                <w:rFonts w:ascii="Times New Roman" w:hAnsi="Times New Roman" w:cs="Times New Roman"/>
                <w:color w:val="000000"/>
                <w:sz w:val="20"/>
                <w:szCs w:val="20"/>
              </w:rPr>
            </w:pPr>
          </w:p>
        </w:tc>
        <w:tc>
          <w:tcPr>
            <w:tcW w:w="1158" w:type="dxa"/>
            <w:vMerge/>
            <w:vAlign w:val="center"/>
          </w:tcPr>
          <w:p w14:paraId="61F297DB" w14:textId="77777777" w:rsidR="00512CAB" w:rsidRPr="00114587" w:rsidRDefault="00512CAB" w:rsidP="00863064">
            <w:pPr>
              <w:spacing w:after="0"/>
              <w:jc w:val="center"/>
              <w:rPr>
                <w:rFonts w:ascii="Times New Roman" w:hAnsi="Times New Roman" w:cs="Times New Roman"/>
                <w:sz w:val="20"/>
                <w:szCs w:val="20"/>
              </w:rPr>
            </w:pPr>
          </w:p>
        </w:tc>
        <w:tc>
          <w:tcPr>
            <w:tcW w:w="2552" w:type="dxa"/>
            <w:vAlign w:val="center"/>
          </w:tcPr>
          <w:p w14:paraId="32B89B87" w14:textId="6E7F456D" w:rsidR="00512CAB" w:rsidRPr="00114587" w:rsidRDefault="00114587"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Упаковка производителя:</w:t>
            </w:r>
          </w:p>
        </w:tc>
        <w:tc>
          <w:tcPr>
            <w:tcW w:w="3790" w:type="dxa"/>
            <w:vAlign w:val="center"/>
          </w:tcPr>
          <w:p w14:paraId="6F336441" w14:textId="77777777" w:rsidR="00512CAB" w:rsidRPr="00114587" w:rsidRDefault="00512CAB"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Наличие</w:t>
            </w:r>
          </w:p>
        </w:tc>
        <w:tc>
          <w:tcPr>
            <w:tcW w:w="1621" w:type="dxa"/>
            <w:vMerge/>
            <w:vAlign w:val="center"/>
          </w:tcPr>
          <w:p w14:paraId="799EFBF3" w14:textId="77777777" w:rsidR="00512CAB" w:rsidRPr="00114587" w:rsidRDefault="00512CAB" w:rsidP="00114587">
            <w:pPr>
              <w:spacing w:after="0"/>
              <w:jc w:val="center"/>
              <w:rPr>
                <w:rFonts w:ascii="Times New Roman" w:hAnsi="Times New Roman" w:cs="Times New Roman"/>
                <w:sz w:val="20"/>
                <w:szCs w:val="20"/>
              </w:rPr>
            </w:pPr>
          </w:p>
        </w:tc>
        <w:tc>
          <w:tcPr>
            <w:tcW w:w="1264" w:type="dxa"/>
            <w:vMerge/>
            <w:vAlign w:val="center"/>
          </w:tcPr>
          <w:p w14:paraId="219A0621" w14:textId="08E5F970" w:rsidR="00512CAB" w:rsidRPr="00114587" w:rsidRDefault="00512CAB" w:rsidP="00863064">
            <w:pPr>
              <w:spacing w:after="0"/>
              <w:jc w:val="center"/>
              <w:rPr>
                <w:rFonts w:ascii="Times New Roman" w:hAnsi="Times New Roman" w:cs="Times New Roman"/>
                <w:sz w:val="20"/>
                <w:szCs w:val="20"/>
              </w:rPr>
            </w:pPr>
          </w:p>
        </w:tc>
        <w:tc>
          <w:tcPr>
            <w:tcW w:w="1686" w:type="dxa"/>
            <w:vMerge/>
            <w:vAlign w:val="center"/>
          </w:tcPr>
          <w:p w14:paraId="2CE9E4D9" w14:textId="4C0AD8D1" w:rsidR="00512CAB" w:rsidRPr="00114587" w:rsidRDefault="00512CAB" w:rsidP="00863064">
            <w:pPr>
              <w:spacing w:after="0"/>
              <w:jc w:val="center"/>
              <w:rPr>
                <w:rFonts w:ascii="Times New Roman" w:hAnsi="Times New Roman" w:cs="Times New Roman"/>
                <w:sz w:val="20"/>
                <w:szCs w:val="20"/>
              </w:rPr>
            </w:pPr>
          </w:p>
        </w:tc>
        <w:tc>
          <w:tcPr>
            <w:tcW w:w="1709" w:type="dxa"/>
            <w:vMerge/>
            <w:vAlign w:val="center"/>
          </w:tcPr>
          <w:p w14:paraId="23FD2FE7" w14:textId="77777777" w:rsidR="00512CAB" w:rsidRPr="00114587" w:rsidRDefault="00512CAB" w:rsidP="00863064">
            <w:pPr>
              <w:spacing w:after="0"/>
              <w:jc w:val="center"/>
              <w:rPr>
                <w:rFonts w:ascii="Times New Roman" w:hAnsi="Times New Roman" w:cs="Times New Roman"/>
                <w:color w:val="000000"/>
                <w:sz w:val="20"/>
                <w:szCs w:val="20"/>
              </w:rPr>
            </w:pPr>
          </w:p>
        </w:tc>
      </w:tr>
      <w:tr w:rsidR="00512CAB" w:rsidRPr="00114587" w14:paraId="59BFD253" w14:textId="77777777" w:rsidTr="008B7F57">
        <w:trPr>
          <w:trHeight w:val="1864"/>
          <w:jc w:val="center"/>
        </w:trPr>
        <w:tc>
          <w:tcPr>
            <w:tcW w:w="1010" w:type="dxa"/>
            <w:vMerge/>
            <w:vAlign w:val="center"/>
          </w:tcPr>
          <w:p w14:paraId="403103F7" w14:textId="77777777" w:rsidR="00512CAB" w:rsidRPr="00114587" w:rsidRDefault="00512CAB" w:rsidP="00863064">
            <w:pPr>
              <w:spacing w:after="0"/>
              <w:jc w:val="center"/>
              <w:rPr>
                <w:rFonts w:ascii="Times New Roman" w:hAnsi="Times New Roman" w:cs="Times New Roman"/>
                <w:sz w:val="20"/>
                <w:szCs w:val="20"/>
              </w:rPr>
            </w:pPr>
          </w:p>
        </w:tc>
        <w:tc>
          <w:tcPr>
            <w:tcW w:w="1555" w:type="dxa"/>
            <w:vMerge/>
            <w:vAlign w:val="center"/>
          </w:tcPr>
          <w:p w14:paraId="33720175" w14:textId="77777777" w:rsidR="00512CAB" w:rsidRPr="00114587" w:rsidRDefault="00512CAB" w:rsidP="00863064">
            <w:pPr>
              <w:spacing w:after="0"/>
              <w:jc w:val="center"/>
              <w:rPr>
                <w:rFonts w:ascii="Times New Roman" w:hAnsi="Times New Roman" w:cs="Times New Roman"/>
                <w:color w:val="000000"/>
                <w:sz w:val="20"/>
                <w:szCs w:val="20"/>
              </w:rPr>
            </w:pPr>
          </w:p>
        </w:tc>
        <w:tc>
          <w:tcPr>
            <w:tcW w:w="1158" w:type="dxa"/>
            <w:vMerge/>
            <w:vAlign w:val="center"/>
          </w:tcPr>
          <w:p w14:paraId="37AEC078" w14:textId="77777777" w:rsidR="00512CAB" w:rsidRPr="00114587" w:rsidRDefault="00512CAB" w:rsidP="00863064">
            <w:pPr>
              <w:spacing w:after="0"/>
              <w:jc w:val="center"/>
              <w:rPr>
                <w:rFonts w:ascii="Times New Roman" w:hAnsi="Times New Roman" w:cs="Times New Roman"/>
                <w:sz w:val="20"/>
                <w:szCs w:val="20"/>
              </w:rPr>
            </w:pPr>
          </w:p>
        </w:tc>
        <w:tc>
          <w:tcPr>
            <w:tcW w:w="2552" w:type="dxa"/>
            <w:vAlign w:val="center"/>
          </w:tcPr>
          <w:p w14:paraId="461A82B3" w14:textId="0A58966B" w:rsidR="00512CAB" w:rsidRPr="00114587" w:rsidRDefault="00512CAB"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Соответствие норма</w:t>
            </w:r>
            <w:r w:rsidR="00114587" w:rsidRPr="00114587">
              <w:rPr>
                <w:rFonts w:ascii="Times New Roman" w:hAnsi="Times New Roman" w:cs="Times New Roman"/>
                <w:color w:val="000000"/>
                <w:sz w:val="20"/>
                <w:szCs w:val="20"/>
              </w:rPr>
              <w:t>тивно-технической документации:</w:t>
            </w:r>
          </w:p>
        </w:tc>
        <w:tc>
          <w:tcPr>
            <w:tcW w:w="3790" w:type="dxa"/>
            <w:vAlign w:val="center"/>
          </w:tcPr>
          <w:p w14:paraId="0214F555" w14:textId="77777777" w:rsidR="00512CAB" w:rsidRPr="00114587" w:rsidRDefault="00512CAB" w:rsidP="00863064">
            <w:pPr>
              <w:spacing w:after="0"/>
              <w:jc w:val="center"/>
              <w:rPr>
                <w:rFonts w:ascii="Times New Roman" w:hAnsi="Times New Roman" w:cs="Times New Roman"/>
                <w:color w:val="000000"/>
                <w:sz w:val="16"/>
                <w:szCs w:val="16"/>
                <w:lang w:eastAsia="ru-RU"/>
              </w:rPr>
            </w:pPr>
            <w:r w:rsidRPr="00114587">
              <w:rPr>
                <w:rFonts w:ascii="Times New Roman" w:hAnsi="Times New Roman" w:cs="Times New Roman"/>
                <w:color w:val="000000"/>
                <w:sz w:val="16"/>
                <w:szCs w:val="16"/>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6201-2020</w:t>
            </w:r>
          </w:p>
        </w:tc>
        <w:tc>
          <w:tcPr>
            <w:tcW w:w="1621" w:type="dxa"/>
            <w:vMerge/>
            <w:vAlign w:val="center"/>
          </w:tcPr>
          <w:p w14:paraId="739D7941" w14:textId="77777777" w:rsidR="00512CAB" w:rsidRPr="00114587" w:rsidRDefault="00512CAB" w:rsidP="00114587">
            <w:pPr>
              <w:spacing w:after="0"/>
              <w:jc w:val="center"/>
              <w:rPr>
                <w:rFonts w:ascii="Times New Roman" w:hAnsi="Times New Roman" w:cs="Times New Roman"/>
                <w:sz w:val="20"/>
                <w:szCs w:val="20"/>
              </w:rPr>
            </w:pPr>
          </w:p>
        </w:tc>
        <w:tc>
          <w:tcPr>
            <w:tcW w:w="1264" w:type="dxa"/>
            <w:vMerge/>
            <w:vAlign w:val="center"/>
          </w:tcPr>
          <w:p w14:paraId="79146B5B" w14:textId="6334974E" w:rsidR="00512CAB" w:rsidRPr="00114587" w:rsidRDefault="00512CAB" w:rsidP="00863064">
            <w:pPr>
              <w:spacing w:after="0"/>
              <w:jc w:val="center"/>
              <w:rPr>
                <w:rFonts w:ascii="Times New Roman" w:hAnsi="Times New Roman" w:cs="Times New Roman"/>
                <w:sz w:val="20"/>
                <w:szCs w:val="20"/>
              </w:rPr>
            </w:pPr>
          </w:p>
        </w:tc>
        <w:tc>
          <w:tcPr>
            <w:tcW w:w="1686" w:type="dxa"/>
            <w:vMerge/>
            <w:vAlign w:val="center"/>
          </w:tcPr>
          <w:p w14:paraId="1F678C15" w14:textId="572CB260" w:rsidR="00512CAB" w:rsidRPr="00114587" w:rsidRDefault="00512CAB" w:rsidP="00863064">
            <w:pPr>
              <w:spacing w:after="0"/>
              <w:jc w:val="center"/>
              <w:rPr>
                <w:rFonts w:ascii="Times New Roman" w:hAnsi="Times New Roman" w:cs="Times New Roman"/>
                <w:sz w:val="20"/>
                <w:szCs w:val="20"/>
              </w:rPr>
            </w:pPr>
          </w:p>
        </w:tc>
        <w:tc>
          <w:tcPr>
            <w:tcW w:w="1709" w:type="dxa"/>
            <w:vMerge/>
            <w:vAlign w:val="center"/>
          </w:tcPr>
          <w:p w14:paraId="6275BC25" w14:textId="77777777" w:rsidR="00512CAB" w:rsidRPr="00114587" w:rsidRDefault="00512CAB" w:rsidP="00863064">
            <w:pPr>
              <w:spacing w:after="0"/>
              <w:jc w:val="center"/>
              <w:rPr>
                <w:rFonts w:ascii="Times New Roman" w:hAnsi="Times New Roman" w:cs="Times New Roman"/>
                <w:color w:val="000000"/>
                <w:sz w:val="20"/>
                <w:szCs w:val="20"/>
              </w:rPr>
            </w:pPr>
          </w:p>
        </w:tc>
      </w:tr>
      <w:tr w:rsidR="008C150A" w:rsidRPr="00114587" w14:paraId="660DC87C" w14:textId="77777777" w:rsidTr="008B7F57">
        <w:trPr>
          <w:trHeight w:val="217"/>
          <w:jc w:val="center"/>
        </w:trPr>
        <w:tc>
          <w:tcPr>
            <w:tcW w:w="1010" w:type="dxa"/>
            <w:vMerge w:val="restart"/>
            <w:vAlign w:val="center"/>
          </w:tcPr>
          <w:p w14:paraId="2EF48FCC" w14:textId="77777777" w:rsidR="008C150A" w:rsidRPr="00114587" w:rsidRDefault="008C150A" w:rsidP="00863064">
            <w:pPr>
              <w:spacing w:after="0"/>
              <w:jc w:val="center"/>
              <w:rPr>
                <w:rFonts w:ascii="Times New Roman" w:hAnsi="Times New Roman" w:cs="Times New Roman"/>
                <w:sz w:val="20"/>
                <w:szCs w:val="20"/>
              </w:rPr>
            </w:pPr>
            <w:r w:rsidRPr="00114587">
              <w:rPr>
                <w:rFonts w:ascii="Times New Roman" w:hAnsi="Times New Roman" w:cs="Times New Roman"/>
                <w:sz w:val="20"/>
                <w:szCs w:val="20"/>
              </w:rPr>
              <w:t>4</w:t>
            </w:r>
          </w:p>
        </w:tc>
        <w:tc>
          <w:tcPr>
            <w:tcW w:w="1555" w:type="dxa"/>
            <w:vMerge w:val="restart"/>
            <w:vAlign w:val="center"/>
          </w:tcPr>
          <w:p w14:paraId="773D502F" w14:textId="77777777" w:rsidR="008C150A" w:rsidRPr="00114587" w:rsidRDefault="008C150A" w:rsidP="00863064">
            <w:pPr>
              <w:spacing w:after="0"/>
              <w:jc w:val="center"/>
              <w:rPr>
                <w:rFonts w:ascii="Times New Roman" w:hAnsi="Times New Roman" w:cs="Times New Roman"/>
                <w:sz w:val="20"/>
                <w:szCs w:val="20"/>
              </w:rPr>
            </w:pPr>
            <w:r w:rsidRPr="00114587">
              <w:rPr>
                <w:rFonts w:ascii="Times New Roman" w:hAnsi="Times New Roman" w:cs="Times New Roman"/>
                <w:sz w:val="20"/>
                <w:szCs w:val="20"/>
              </w:rPr>
              <w:t>Рис (2024)</w:t>
            </w:r>
          </w:p>
        </w:tc>
        <w:tc>
          <w:tcPr>
            <w:tcW w:w="1158" w:type="dxa"/>
            <w:vMerge w:val="restart"/>
            <w:vAlign w:val="center"/>
          </w:tcPr>
          <w:p w14:paraId="5BAC239A" w14:textId="7A98FA37" w:rsidR="008C150A" w:rsidRPr="00114587" w:rsidRDefault="008C150A" w:rsidP="008C150A">
            <w:pPr>
              <w:spacing w:after="0"/>
              <w:jc w:val="center"/>
              <w:rPr>
                <w:rFonts w:ascii="Times New Roman" w:hAnsi="Times New Roman" w:cs="Times New Roman"/>
                <w:sz w:val="20"/>
                <w:szCs w:val="20"/>
              </w:rPr>
            </w:pPr>
            <w:r w:rsidRPr="00746849">
              <w:rPr>
                <w:rFonts w:ascii="Times New Roman" w:hAnsi="Times New Roman" w:cs="Times New Roman"/>
                <w:sz w:val="20"/>
                <w:szCs w:val="20"/>
              </w:rPr>
              <w:t>-</w:t>
            </w:r>
          </w:p>
        </w:tc>
        <w:tc>
          <w:tcPr>
            <w:tcW w:w="2552" w:type="dxa"/>
            <w:vAlign w:val="center"/>
          </w:tcPr>
          <w:p w14:paraId="75DEB6EA" w14:textId="77777777" w:rsidR="008C150A" w:rsidRPr="00114587" w:rsidRDefault="008C150A"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Вид:</w:t>
            </w:r>
          </w:p>
        </w:tc>
        <w:tc>
          <w:tcPr>
            <w:tcW w:w="3790" w:type="dxa"/>
            <w:vAlign w:val="center"/>
          </w:tcPr>
          <w:p w14:paraId="7C1C2564" w14:textId="77777777" w:rsidR="008C150A" w:rsidRPr="00114587" w:rsidRDefault="008C150A" w:rsidP="00863064">
            <w:pPr>
              <w:spacing w:after="0"/>
              <w:jc w:val="center"/>
              <w:rPr>
                <w:rFonts w:ascii="Times New Roman" w:hAnsi="Times New Roman" w:cs="Times New Roman"/>
                <w:color w:val="000000"/>
                <w:sz w:val="20"/>
                <w:szCs w:val="20"/>
              </w:rPr>
            </w:pPr>
            <w:proofErr w:type="spellStart"/>
            <w:r w:rsidRPr="00114587">
              <w:rPr>
                <w:rFonts w:ascii="Times New Roman" w:hAnsi="Times New Roman" w:cs="Times New Roman"/>
                <w:color w:val="000000"/>
                <w:sz w:val="20"/>
                <w:szCs w:val="20"/>
              </w:rPr>
              <w:t>Цельнозерновой</w:t>
            </w:r>
            <w:proofErr w:type="spellEnd"/>
          </w:p>
        </w:tc>
        <w:tc>
          <w:tcPr>
            <w:tcW w:w="1621" w:type="dxa"/>
            <w:vMerge w:val="restart"/>
            <w:vAlign w:val="center"/>
          </w:tcPr>
          <w:p w14:paraId="17560B63" w14:textId="77777777" w:rsidR="008C150A" w:rsidRPr="00114587" w:rsidRDefault="008C150A" w:rsidP="008C150A">
            <w:pPr>
              <w:spacing w:after="0"/>
              <w:jc w:val="center"/>
              <w:rPr>
                <w:rFonts w:ascii="Times New Roman" w:hAnsi="Times New Roman" w:cs="Times New Roman"/>
                <w:sz w:val="20"/>
                <w:szCs w:val="20"/>
              </w:rPr>
            </w:pPr>
          </w:p>
          <w:p w14:paraId="1F65110E" w14:textId="5AFF84EB" w:rsidR="008C150A" w:rsidRPr="00114587" w:rsidRDefault="008C150A" w:rsidP="008C150A">
            <w:pPr>
              <w:spacing w:after="0"/>
              <w:jc w:val="center"/>
              <w:rPr>
                <w:rFonts w:ascii="Times New Roman" w:hAnsi="Times New Roman" w:cs="Times New Roman"/>
                <w:sz w:val="20"/>
                <w:szCs w:val="20"/>
              </w:rPr>
            </w:pPr>
            <w:r w:rsidRPr="00114587">
              <w:rPr>
                <w:rFonts w:ascii="Times New Roman" w:hAnsi="Times New Roman" w:cs="Times New Roman"/>
                <w:sz w:val="20"/>
                <w:szCs w:val="20"/>
              </w:rPr>
              <w:t>Российская Федерация</w:t>
            </w:r>
          </w:p>
        </w:tc>
        <w:tc>
          <w:tcPr>
            <w:tcW w:w="1264" w:type="dxa"/>
            <w:vMerge w:val="restart"/>
            <w:vAlign w:val="center"/>
          </w:tcPr>
          <w:p w14:paraId="5ED36D3B" w14:textId="2951F32A" w:rsidR="008C150A" w:rsidRPr="00114587" w:rsidRDefault="008C150A" w:rsidP="008C150A">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КГ</w:t>
            </w:r>
          </w:p>
        </w:tc>
        <w:tc>
          <w:tcPr>
            <w:tcW w:w="1686" w:type="dxa"/>
            <w:vMerge w:val="restart"/>
            <w:vAlign w:val="center"/>
          </w:tcPr>
          <w:p w14:paraId="70124CAB" w14:textId="65061B8A" w:rsidR="008C150A" w:rsidRPr="00114587" w:rsidRDefault="008C150A" w:rsidP="008C150A">
            <w:pPr>
              <w:spacing w:after="0"/>
              <w:jc w:val="center"/>
              <w:rPr>
                <w:rFonts w:ascii="Times New Roman" w:hAnsi="Times New Roman" w:cs="Times New Roman"/>
                <w:sz w:val="20"/>
                <w:szCs w:val="20"/>
              </w:rPr>
            </w:pPr>
            <w:r w:rsidRPr="008C150A">
              <w:rPr>
                <w:rFonts w:ascii="Times New Roman" w:hAnsi="Times New Roman" w:cs="Times New Roman"/>
                <w:sz w:val="20"/>
                <w:szCs w:val="20"/>
              </w:rPr>
              <w:t>не менее 274 дней</w:t>
            </w:r>
          </w:p>
        </w:tc>
        <w:tc>
          <w:tcPr>
            <w:tcW w:w="1709" w:type="dxa"/>
            <w:vMerge w:val="restart"/>
            <w:vAlign w:val="center"/>
          </w:tcPr>
          <w:p w14:paraId="09142CF7" w14:textId="4CF335B7" w:rsidR="008C150A" w:rsidRPr="00114587" w:rsidRDefault="00CF4BF7" w:rsidP="00863064">
            <w:pPr>
              <w:spacing w:after="0"/>
              <w:jc w:val="center"/>
              <w:rPr>
                <w:rFonts w:ascii="Times New Roman" w:hAnsi="Times New Roman" w:cs="Times New Roman"/>
                <w:color w:val="000000"/>
                <w:sz w:val="20"/>
                <w:szCs w:val="20"/>
              </w:rPr>
            </w:pPr>
            <w:r w:rsidRPr="00CF4BF7">
              <w:rPr>
                <w:rFonts w:ascii="Times New Roman" w:hAnsi="Times New Roman" w:cs="Times New Roman"/>
                <w:color w:val="000000"/>
                <w:sz w:val="20"/>
                <w:szCs w:val="20"/>
              </w:rPr>
              <w:t>138,20</w:t>
            </w:r>
          </w:p>
        </w:tc>
      </w:tr>
      <w:tr w:rsidR="008C150A" w:rsidRPr="00114587" w14:paraId="435A8E76" w14:textId="77777777" w:rsidTr="008B7F57">
        <w:trPr>
          <w:trHeight w:val="217"/>
          <w:jc w:val="center"/>
        </w:trPr>
        <w:tc>
          <w:tcPr>
            <w:tcW w:w="1010" w:type="dxa"/>
            <w:vMerge/>
            <w:vAlign w:val="center"/>
          </w:tcPr>
          <w:p w14:paraId="39D12533" w14:textId="77777777" w:rsidR="008C150A" w:rsidRPr="00114587" w:rsidRDefault="008C150A" w:rsidP="00863064">
            <w:pPr>
              <w:spacing w:after="0"/>
              <w:jc w:val="center"/>
              <w:rPr>
                <w:rFonts w:ascii="Times New Roman" w:hAnsi="Times New Roman" w:cs="Times New Roman"/>
                <w:sz w:val="20"/>
                <w:szCs w:val="20"/>
              </w:rPr>
            </w:pPr>
          </w:p>
        </w:tc>
        <w:tc>
          <w:tcPr>
            <w:tcW w:w="1555" w:type="dxa"/>
            <w:vMerge/>
            <w:vAlign w:val="center"/>
          </w:tcPr>
          <w:p w14:paraId="278CDB70" w14:textId="77777777" w:rsidR="008C150A" w:rsidRPr="00114587" w:rsidRDefault="008C150A" w:rsidP="00863064">
            <w:pPr>
              <w:spacing w:after="0"/>
              <w:jc w:val="center"/>
              <w:rPr>
                <w:rFonts w:ascii="Times New Roman" w:hAnsi="Times New Roman" w:cs="Times New Roman"/>
                <w:color w:val="000000"/>
                <w:sz w:val="20"/>
                <w:szCs w:val="20"/>
              </w:rPr>
            </w:pPr>
          </w:p>
        </w:tc>
        <w:tc>
          <w:tcPr>
            <w:tcW w:w="1158" w:type="dxa"/>
            <w:vMerge/>
            <w:vAlign w:val="center"/>
          </w:tcPr>
          <w:p w14:paraId="61CB1D38" w14:textId="77777777" w:rsidR="008C150A" w:rsidRPr="00114587" w:rsidRDefault="008C150A" w:rsidP="008C150A">
            <w:pPr>
              <w:spacing w:after="0"/>
              <w:jc w:val="center"/>
              <w:rPr>
                <w:rFonts w:ascii="Times New Roman" w:hAnsi="Times New Roman" w:cs="Times New Roman"/>
                <w:sz w:val="20"/>
                <w:szCs w:val="20"/>
              </w:rPr>
            </w:pPr>
          </w:p>
        </w:tc>
        <w:tc>
          <w:tcPr>
            <w:tcW w:w="2552" w:type="dxa"/>
            <w:vAlign w:val="center"/>
          </w:tcPr>
          <w:p w14:paraId="482CDCC3" w14:textId="77777777" w:rsidR="008C150A" w:rsidRPr="00114587" w:rsidRDefault="008C150A"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Пропаренный:</w:t>
            </w:r>
          </w:p>
        </w:tc>
        <w:tc>
          <w:tcPr>
            <w:tcW w:w="3790" w:type="dxa"/>
            <w:vAlign w:val="center"/>
          </w:tcPr>
          <w:p w14:paraId="7C1E027F" w14:textId="77777777" w:rsidR="008C150A" w:rsidRPr="00114587" w:rsidRDefault="008C150A" w:rsidP="00863064">
            <w:pPr>
              <w:spacing w:after="0"/>
              <w:jc w:val="center"/>
              <w:rPr>
                <w:rFonts w:ascii="Times New Roman" w:hAnsi="Times New Roman" w:cs="Times New Roman"/>
                <w:sz w:val="20"/>
                <w:szCs w:val="20"/>
              </w:rPr>
            </w:pPr>
            <w:r w:rsidRPr="00114587">
              <w:rPr>
                <w:rFonts w:ascii="Times New Roman" w:hAnsi="Times New Roman" w:cs="Times New Roman"/>
                <w:sz w:val="20"/>
                <w:szCs w:val="20"/>
              </w:rPr>
              <w:t>Нет</w:t>
            </w:r>
          </w:p>
        </w:tc>
        <w:tc>
          <w:tcPr>
            <w:tcW w:w="1621" w:type="dxa"/>
            <w:vMerge/>
            <w:vAlign w:val="center"/>
          </w:tcPr>
          <w:p w14:paraId="189A2DFB" w14:textId="77777777" w:rsidR="008C150A" w:rsidRPr="00114587" w:rsidRDefault="008C150A" w:rsidP="00114587">
            <w:pPr>
              <w:spacing w:after="0"/>
              <w:jc w:val="center"/>
              <w:rPr>
                <w:rFonts w:ascii="Times New Roman" w:hAnsi="Times New Roman" w:cs="Times New Roman"/>
                <w:sz w:val="20"/>
                <w:szCs w:val="20"/>
              </w:rPr>
            </w:pPr>
          </w:p>
        </w:tc>
        <w:tc>
          <w:tcPr>
            <w:tcW w:w="1264" w:type="dxa"/>
            <w:vMerge/>
            <w:vAlign w:val="center"/>
          </w:tcPr>
          <w:p w14:paraId="2652C44A" w14:textId="1C05E5EA" w:rsidR="008C150A" w:rsidRPr="00114587" w:rsidRDefault="008C150A" w:rsidP="00863064">
            <w:pPr>
              <w:spacing w:after="0"/>
              <w:jc w:val="center"/>
              <w:rPr>
                <w:rFonts w:ascii="Times New Roman" w:hAnsi="Times New Roman" w:cs="Times New Roman"/>
                <w:sz w:val="20"/>
                <w:szCs w:val="20"/>
              </w:rPr>
            </w:pPr>
          </w:p>
        </w:tc>
        <w:tc>
          <w:tcPr>
            <w:tcW w:w="1686" w:type="dxa"/>
            <w:vMerge/>
            <w:vAlign w:val="center"/>
          </w:tcPr>
          <w:p w14:paraId="504111FD" w14:textId="3FA77E72" w:rsidR="008C150A" w:rsidRPr="00114587" w:rsidRDefault="008C150A" w:rsidP="00863064">
            <w:pPr>
              <w:spacing w:after="0"/>
              <w:jc w:val="center"/>
              <w:rPr>
                <w:rFonts w:ascii="Times New Roman" w:hAnsi="Times New Roman" w:cs="Times New Roman"/>
                <w:sz w:val="20"/>
                <w:szCs w:val="20"/>
              </w:rPr>
            </w:pPr>
          </w:p>
        </w:tc>
        <w:tc>
          <w:tcPr>
            <w:tcW w:w="1709" w:type="dxa"/>
            <w:vMerge/>
            <w:vAlign w:val="center"/>
          </w:tcPr>
          <w:p w14:paraId="6B5BFF35" w14:textId="77777777" w:rsidR="008C150A" w:rsidRPr="00114587" w:rsidRDefault="008C150A" w:rsidP="00863064">
            <w:pPr>
              <w:spacing w:after="0"/>
              <w:jc w:val="center"/>
              <w:rPr>
                <w:rFonts w:ascii="Times New Roman" w:hAnsi="Times New Roman" w:cs="Times New Roman"/>
                <w:color w:val="000000"/>
                <w:sz w:val="20"/>
                <w:szCs w:val="20"/>
              </w:rPr>
            </w:pPr>
          </w:p>
        </w:tc>
      </w:tr>
      <w:tr w:rsidR="008C150A" w:rsidRPr="00114587" w14:paraId="02F24993" w14:textId="77777777" w:rsidTr="008B7F57">
        <w:trPr>
          <w:trHeight w:val="149"/>
          <w:jc w:val="center"/>
        </w:trPr>
        <w:tc>
          <w:tcPr>
            <w:tcW w:w="1010" w:type="dxa"/>
            <w:vMerge/>
            <w:vAlign w:val="center"/>
          </w:tcPr>
          <w:p w14:paraId="0418289A" w14:textId="77777777" w:rsidR="008C150A" w:rsidRPr="00114587" w:rsidRDefault="008C150A" w:rsidP="00863064">
            <w:pPr>
              <w:spacing w:after="0"/>
              <w:jc w:val="center"/>
              <w:rPr>
                <w:rFonts w:ascii="Times New Roman" w:hAnsi="Times New Roman" w:cs="Times New Roman"/>
                <w:sz w:val="20"/>
                <w:szCs w:val="20"/>
              </w:rPr>
            </w:pPr>
          </w:p>
        </w:tc>
        <w:tc>
          <w:tcPr>
            <w:tcW w:w="1555" w:type="dxa"/>
            <w:vMerge/>
            <w:vAlign w:val="center"/>
          </w:tcPr>
          <w:p w14:paraId="2DDA465B" w14:textId="77777777" w:rsidR="008C150A" w:rsidRPr="00114587" w:rsidRDefault="008C150A" w:rsidP="00863064">
            <w:pPr>
              <w:spacing w:after="0"/>
              <w:jc w:val="center"/>
              <w:rPr>
                <w:rFonts w:ascii="Times New Roman" w:hAnsi="Times New Roman" w:cs="Times New Roman"/>
                <w:color w:val="000000"/>
                <w:sz w:val="20"/>
                <w:szCs w:val="20"/>
              </w:rPr>
            </w:pPr>
          </w:p>
        </w:tc>
        <w:tc>
          <w:tcPr>
            <w:tcW w:w="1158" w:type="dxa"/>
            <w:vMerge/>
            <w:vAlign w:val="center"/>
          </w:tcPr>
          <w:p w14:paraId="29C9E38E" w14:textId="77777777" w:rsidR="008C150A" w:rsidRPr="00114587" w:rsidRDefault="008C150A" w:rsidP="008C150A">
            <w:pPr>
              <w:spacing w:after="0"/>
              <w:jc w:val="center"/>
              <w:rPr>
                <w:rFonts w:ascii="Times New Roman" w:hAnsi="Times New Roman" w:cs="Times New Roman"/>
                <w:sz w:val="20"/>
                <w:szCs w:val="20"/>
              </w:rPr>
            </w:pPr>
          </w:p>
        </w:tc>
        <w:tc>
          <w:tcPr>
            <w:tcW w:w="2552" w:type="dxa"/>
            <w:vAlign w:val="center"/>
          </w:tcPr>
          <w:p w14:paraId="412B97E7" w14:textId="77777777" w:rsidR="008C150A" w:rsidRPr="00114587" w:rsidRDefault="008C150A"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Сорт:</w:t>
            </w:r>
          </w:p>
        </w:tc>
        <w:tc>
          <w:tcPr>
            <w:tcW w:w="3790" w:type="dxa"/>
            <w:vAlign w:val="center"/>
          </w:tcPr>
          <w:p w14:paraId="406F402D" w14:textId="77777777" w:rsidR="008C150A" w:rsidRPr="00114587" w:rsidRDefault="008C150A"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Не ниже первого</w:t>
            </w:r>
          </w:p>
        </w:tc>
        <w:tc>
          <w:tcPr>
            <w:tcW w:w="1621" w:type="dxa"/>
            <w:vMerge/>
            <w:vAlign w:val="center"/>
          </w:tcPr>
          <w:p w14:paraId="2F0EB8FB" w14:textId="77777777" w:rsidR="008C150A" w:rsidRPr="00114587" w:rsidRDefault="008C150A" w:rsidP="00114587">
            <w:pPr>
              <w:spacing w:after="0"/>
              <w:jc w:val="center"/>
              <w:rPr>
                <w:rFonts w:ascii="Times New Roman" w:hAnsi="Times New Roman" w:cs="Times New Roman"/>
                <w:sz w:val="20"/>
                <w:szCs w:val="20"/>
              </w:rPr>
            </w:pPr>
          </w:p>
        </w:tc>
        <w:tc>
          <w:tcPr>
            <w:tcW w:w="1264" w:type="dxa"/>
            <w:vMerge/>
            <w:vAlign w:val="center"/>
          </w:tcPr>
          <w:p w14:paraId="06FDCE3A" w14:textId="7B9C15D2" w:rsidR="008C150A" w:rsidRPr="00114587" w:rsidRDefault="008C150A" w:rsidP="00863064">
            <w:pPr>
              <w:spacing w:after="0"/>
              <w:jc w:val="center"/>
              <w:rPr>
                <w:rFonts w:ascii="Times New Roman" w:hAnsi="Times New Roman" w:cs="Times New Roman"/>
                <w:sz w:val="20"/>
                <w:szCs w:val="20"/>
              </w:rPr>
            </w:pPr>
          </w:p>
        </w:tc>
        <w:tc>
          <w:tcPr>
            <w:tcW w:w="1686" w:type="dxa"/>
            <w:vMerge/>
            <w:vAlign w:val="center"/>
          </w:tcPr>
          <w:p w14:paraId="51DD2C4F" w14:textId="17AAA5F8" w:rsidR="008C150A" w:rsidRPr="00114587" w:rsidRDefault="008C150A" w:rsidP="00863064">
            <w:pPr>
              <w:spacing w:after="0"/>
              <w:jc w:val="center"/>
              <w:rPr>
                <w:rFonts w:ascii="Times New Roman" w:hAnsi="Times New Roman" w:cs="Times New Roman"/>
                <w:sz w:val="20"/>
                <w:szCs w:val="20"/>
              </w:rPr>
            </w:pPr>
          </w:p>
        </w:tc>
        <w:tc>
          <w:tcPr>
            <w:tcW w:w="1709" w:type="dxa"/>
            <w:vMerge/>
            <w:vAlign w:val="center"/>
          </w:tcPr>
          <w:p w14:paraId="2CF9B71B" w14:textId="77777777" w:rsidR="008C150A" w:rsidRPr="00114587" w:rsidRDefault="008C150A" w:rsidP="00863064">
            <w:pPr>
              <w:spacing w:after="0"/>
              <w:jc w:val="center"/>
              <w:rPr>
                <w:rFonts w:ascii="Times New Roman" w:hAnsi="Times New Roman" w:cs="Times New Roman"/>
                <w:color w:val="000000"/>
                <w:sz w:val="20"/>
                <w:szCs w:val="20"/>
              </w:rPr>
            </w:pPr>
          </w:p>
        </w:tc>
      </w:tr>
      <w:tr w:rsidR="008C150A" w:rsidRPr="00114587" w14:paraId="16EC82E0" w14:textId="77777777" w:rsidTr="008B7F57">
        <w:trPr>
          <w:trHeight w:val="244"/>
          <w:jc w:val="center"/>
        </w:trPr>
        <w:tc>
          <w:tcPr>
            <w:tcW w:w="1010" w:type="dxa"/>
            <w:vMerge/>
            <w:vAlign w:val="center"/>
          </w:tcPr>
          <w:p w14:paraId="23FD39D0" w14:textId="77777777" w:rsidR="008C150A" w:rsidRPr="00114587" w:rsidRDefault="008C150A" w:rsidP="00863064">
            <w:pPr>
              <w:spacing w:after="0"/>
              <w:jc w:val="center"/>
              <w:rPr>
                <w:rFonts w:ascii="Times New Roman" w:hAnsi="Times New Roman" w:cs="Times New Roman"/>
                <w:sz w:val="20"/>
                <w:szCs w:val="20"/>
              </w:rPr>
            </w:pPr>
          </w:p>
        </w:tc>
        <w:tc>
          <w:tcPr>
            <w:tcW w:w="1555" w:type="dxa"/>
            <w:vMerge/>
            <w:vAlign w:val="center"/>
          </w:tcPr>
          <w:p w14:paraId="449F96E3" w14:textId="77777777" w:rsidR="008C150A" w:rsidRPr="00114587" w:rsidRDefault="008C150A" w:rsidP="00863064">
            <w:pPr>
              <w:spacing w:after="0"/>
              <w:jc w:val="center"/>
              <w:rPr>
                <w:rFonts w:ascii="Times New Roman" w:hAnsi="Times New Roman" w:cs="Times New Roman"/>
                <w:color w:val="000000"/>
                <w:sz w:val="20"/>
                <w:szCs w:val="20"/>
              </w:rPr>
            </w:pPr>
          </w:p>
        </w:tc>
        <w:tc>
          <w:tcPr>
            <w:tcW w:w="1158" w:type="dxa"/>
            <w:vMerge/>
            <w:vAlign w:val="center"/>
          </w:tcPr>
          <w:p w14:paraId="396C6765" w14:textId="77777777" w:rsidR="008C150A" w:rsidRPr="00114587" w:rsidRDefault="008C150A" w:rsidP="008C150A">
            <w:pPr>
              <w:spacing w:after="0"/>
              <w:jc w:val="center"/>
              <w:rPr>
                <w:rFonts w:ascii="Times New Roman" w:hAnsi="Times New Roman" w:cs="Times New Roman"/>
                <w:sz w:val="20"/>
                <w:szCs w:val="20"/>
              </w:rPr>
            </w:pPr>
          </w:p>
        </w:tc>
        <w:tc>
          <w:tcPr>
            <w:tcW w:w="2552" w:type="dxa"/>
            <w:vAlign w:val="center"/>
          </w:tcPr>
          <w:p w14:paraId="0EC75ADF" w14:textId="77777777" w:rsidR="008C150A" w:rsidRPr="00114587" w:rsidRDefault="008C150A"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Способ обработки:</w:t>
            </w:r>
          </w:p>
        </w:tc>
        <w:tc>
          <w:tcPr>
            <w:tcW w:w="3790" w:type="dxa"/>
            <w:vAlign w:val="center"/>
          </w:tcPr>
          <w:p w14:paraId="10F5D3F0" w14:textId="77777777" w:rsidR="008C150A" w:rsidRPr="00114587" w:rsidRDefault="008C150A"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Шлифованный</w:t>
            </w:r>
          </w:p>
        </w:tc>
        <w:tc>
          <w:tcPr>
            <w:tcW w:w="1621" w:type="dxa"/>
            <w:vMerge/>
            <w:vAlign w:val="center"/>
          </w:tcPr>
          <w:p w14:paraId="0F4E8F11" w14:textId="77777777" w:rsidR="008C150A" w:rsidRPr="00114587" w:rsidRDefault="008C150A" w:rsidP="00114587">
            <w:pPr>
              <w:spacing w:after="0"/>
              <w:jc w:val="center"/>
              <w:rPr>
                <w:rFonts w:ascii="Times New Roman" w:hAnsi="Times New Roman" w:cs="Times New Roman"/>
                <w:sz w:val="20"/>
                <w:szCs w:val="20"/>
              </w:rPr>
            </w:pPr>
          </w:p>
        </w:tc>
        <w:tc>
          <w:tcPr>
            <w:tcW w:w="1264" w:type="dxa"/>
            <w:vMerge/>
            <w:vAlign w:val="center"/>
          </w:tcPr>
          <w:p w14:paraId="41D05722" w14:textId="38866F2C" w:rsidR="008C150A" w:rsidRPr="00114587" w:rsidRDefault="008C150A" w:rsidP="00863064">
            <w:pPr>
              <w:spacing w:after="0"/>
              <w:jc w:val="center"/>
              <w:rPr>
                <w:rFonts w:ascii="Times New Roman" w:hAnsi="Times New Roman" w:cs="Times New Roman"/>
                <w:sz w:val="20"/>
                <w:szCs w:val="20"/>
              </w:rPr>
            </w:pPr>
          </w:p>
        </w:tc>
        <w:tc>
          <w:tcPr>
            <w:tcW w:w="1686" w:type="dxa"/>
            <w:vMerge/>
            <w:vAlign w:val="center"/>
          </w:tcPr>
          <w:p w14:paraId="70AB8EFC" w14:textId="08ADEAAC" w:rsidR="008C150A" w:rsidRPr="00114587" w:rsidRDefault="008C150A" w:rsidP="00863064">
            <w:pPr>
              <w:spacing w:after="0"/>
              <w:jc w:val="center"/>
              <w:rPr>
                <w:rFonts w:ascii="Times New Roman" w:hAnsi="Times New Roman" w:cs="Times New Roman"/>
                <w:sz w:val="20"/>
                <w:szCs w:val="20"/>
              </w:rPr>
            </w:pPr>
          </w:p>
        </w:tc>
        <w:tc>
          <w:tcPr>
            <w:tcW w:w="1709" w:type="dxa"/>
            <w:vMerge/>
            <w:vAlign w:val="center"/>
          </w:tcPr>
          <w:p w14:paraId="00995F5F" w14:textId="77777777" w:rsidR="008C150A" w:rsidRPr="00114587" w:rsidRDefault="008C150A" w:rsidP="00863064">
            <w:pPr>
              <w:spacing w:after="0"/>
              <w:jc w:val="center"/>
              <w:rPr>
                <w:rFonts w:ascii="Times New Roman" w:hAnsi="Times New Roman" w:cs="Times New Roman"/>
                <w:color w:val="000000"/>
                <w:sz w:val="20"/>
                <w:szCs w:val="20"/>
              </w:rPr>
            </w:pPr>
          </w:p>
        </w:tc>
      </w:tr>
      <w:tr w:rsidR="008C150A" w:rsidRPr="00114587" w14:paraId="5F9C17E3" w14:textId="77777777" w:rsidTr="008B7F57">
        <w:trPr>
          <w:trHeight w:val="75"/>
          <w:jc w:val="center"/>
        </w:trPr>
        <w:tc>
          <w:tcPr>
            <w:tcW w:w="1010" w:type="dxa"/>
            <w:vMerge/>
            <w:vAlign w:val="center"/>
          </w:tcPr>
          <w:p w14:paraId="0A658A2B" w14:textId="77777777" w:rsidR="008C150A" w:rsidRPr="00114587" w:rsidRDefault="008C150A" w:rsidP="00863064">
            <w:pPr>
              <w:spacing w:after="0"/>
              <w:jc w:val="center"/>
              <w:rPr>
                <w:rFonts w:ascii="Times New Roman" w:hAnsi="Times New Roman" w:cs="Times New Roman"/>
                <w:sz w:val="20"/>
                <w:szCs w:val="20"/>
              </w:rPr>
            </w:pPr>
          </w:p>
        </w:tc>
        <w:tc>
          <w:tcPr>
            <w:tcW w:w="1555" w:type="dxa"/>
            <w:vMerge/>
            <w:vAlign w:val="center"/>
          </w:tcPr>
          <w:p w14:paraId="74725AD6" w14:textId="77777777" w:rsidR="008C150A" w:rsidRPr="00114587" w:rsidRDefault="008C150A" w:rsidP="00863064">
            <w:pPr>
              <w:spacing w:after="0"/>
              <w:jc w:val="center"/>
              <w:rPr>
                <w:rFonts w:ascii="Times New Roman" w:hAnsi="Times New Roman" w:cs="Times New Roman"/>
                <w:color w:val="000000"/>
                <w:sz w:val="20"/>
                <w:szCs w:val="20"/>
              </w:rPr>
            </w:pPr>
          </w:p>
        </w:tc>
        <w:tc>
          <w:tcPr>
            <w:tcW w:w="1158" w:type="dxa"/>
            <w:vMerge/>
            <w:vAlign w:val="center"/>
          </w:tcPr>
          <w:p w14:paraId="6213C9AD" w14:textId="77777777" w:rsidR="008C150A" w:rsidRPr="00114587" w:rsidRDefault="008C150A" w:rsidP="008C150A">
            <w:pPr>
              <w:spacing w:after="0"/>
              <w:jc w:val="center"/>
              <w:rPr>
                <w:rFonts w:ascii="Times New Roman" w:hAnsi="Times New Roman" w:cs="Times New Roman"/>
                <w:sz w:val="20"/>
                <w:szCs w:val="20"/>
              </w:rPr>
            </w:pPr>
          </w:p>
        </w:tc>
        <w:tc>
          <w:tcPr>
            <w:tcW w:w="2552" w:type="dxa"/>
            <w:vAlign w:val="center"/>
          </w:tcPr>
          <w:p w14:paraId="2C2CD2BB" w14:textId="282BA09A" w:rsidR="008C150A" w:rsidRPr="00114587" w:rsidRDefault="008C150A"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Вес:</w:t>
            </w:r>
          </w:p>
        </w:tc>
        <w:tc>
          <w:tcPr>
            <w:tcW w:w="3790" w:type="dxa"/>
            <w:vAlign w:val="center"/>
          </w:tcPr>
          <w:p w14:paraId="4E9D2474" w14:textId="389B5A09" w:rsidR="008C150A" w:rsidRPr="00114587" w:rsidRDefault="008C150A"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 xml:space="preserve">не более1 </w:t>
            </w:r>
          </w:p>
        </w:tc>
        <w:tc>
          <w:tcPr>
            <w:tcW w:w="1621" w:type="dxa"/>
            <w:vMerge/>
            <w:vAlign w:val="center"/>
          </w:tcPr>
          <w:p w14:paraId="68ACBDF1" w14:textId="77777777" w:rsidR="008C150A" w:rsidRPr="00114587" w:rsidRDefault="008C150A" w:rsidP="00114587">
            <w:pPr>
              <w:spacing w:after="0"/>
              <w:jc w:val="center"/>
              <w:rPr>
                <w:rFonts w:ascii="Times New Roman" w:hAnsi="Times New Roman" w:cs="Times New Roman"/>
                <w:color w:val="000000"/>
                <w:sz w:val="20"/>
                <w:szCs w:val="20"/>
              </w:rPr>
            </w:pPr>
          </w:p>
        </w:tc>
        <w:tc>
          <w:tcPr>
            <w:tcW w:w="1264" w:type="dxa"/>
            <w:vMerge/>
            <w:vAlign w:val="center"/>
          </w:tcPr>
          <w:p w14:paraId="7D8C4BC8" w14:textId="04DB6587" w:rsidR="008C150A" w:rsidRPr="00114587" w:rsidRDefault="008C150A" w:rsidP="00863064">
            <w:pPr>
              <w:spacing w:after="0"/>
              <w:jc w:val="center"/>
              <w:rPr>
                <w:rFonts w:ascii="Times New Roman" w:hAnsi="Times New Roman" w:cs="Times New Roman"/>
                <w:sz w:val="20"/>
                <w:szCs w:val="20"/>
              </w:rPr>
            </w:pPr>
          </w:p>
        </w:tc>
        <w:tc>
          <w:tcPr>
            <w:tcW w:w="1686" w:type="dxa"/>
            <w:vMerge/>
            <w:vAlign w:val="center"/>
          </w:tcPr>
          <w:p w14:paraId="0A44291A" w14:textId="13107837" w:rsidR="008C150A" w:rsidRPr="00114587" w:rsidRDefault="008C150A" w:rsidP="00863064">
            <w:pPr>
              <w:spacing w:after="0"/>
              <w:jc w:val="center"/>
              <w:rPr>
                <w:rFonts w:ascii="Times New Roman" w:hAnsi="Times New Roman" w:cs="Times New Roman"/>
                <w:sz w:val="20"/>
                <w:szCs w:val="20"/>
              </w:rPr>
            </w:pPr>
          </w:p>
        </w:tc>
        <w:tc>
          <w:tcPr>
            <w:tcW w:w="1709" w:type="dxa"/>
            <w:vMerge/>
            <w:vAlign w:val="center"/>
          </w:tcPr>
          <w:p w14:paraId="73E97E38" w14:textId="77777777" w:rsidR="008C150A" w:rsidRPr="00114587" w:rsidRDefault="008C150A" w:rsidP="00863064">
            <w:pPr>
              <w:spacing w:after="0"/>
              <w:jc w:val="center"/>
              <w:rPr>
                <w:rFonts w:ascii="Times New Roman" w:hAnsi="Times New Roman" w:cs="Times New Roman"/>
                <w:color w:val="000000"/>
                <w:sz w:val="20"/>
                <w:szCs w:val="20"/>
              </w:rPr>
            </w:pPr>
          </w:p>
        </w:tc>
      </w:tr>
      <w:tr w:rsidR="008C150A" w:rsidRPr="00114587" w14:paraId="28D937E7" w14:textId="77777777" w:rsidTr="008B7F57">
        <w:trPr>
          <w:trHeight w:val="107"/>
          <w:jc w:val="center"/>
        </w:trPr>
        <w:tc>
          <w:tcPr>
            <w:tcW w:w="1010" w:type="dxa"/>
            <w:vMerge/>
            <w:vAlign w:val="center"/>
          </w:tcPr>
          <w:p w14:paraId="024D4EE3" w14:textId="77777777" w:rsidR="008C150A" w:rsidRPr="00114587" w:rsidRDefault="008C150A" w:rsidP="00863064">
            <w:pPr>
              <w:spacing w:after="0"/>
              <w:jc w:val="center"/>
              <w:rPr>
                <w:rFonts w:ascii="Times New Roman" w:hAnsi="Times New Roman" w:cs="Times New Roman"/>
                <w:sz w:val="20"/>
                <w:szCs w:val="20"/>
              </w:rPr>
            </w:pPr>
          </w:p>
        </w:tc>
        <w:tc>
          <w:tcPr>
            <w:tcW w:w="1555" w:type="dxa"/>
            <w:vMerge/>
            <w:vAlign w:val="center"/>
          </w:tcPr>
          <w:p w14:paraId="6AD811C2" w14:textId="77777777" w:rsidR="008C150A" w:rsidRPr="00114587" w:rsidRDefault="008C150A" w:rsidP="00863064">
            <w:pPr>
              <w:spacing w:after="0"/>
              <w:jc w:val="center"/>
              <w:rPr>
                <w:rFonts w:ascii="Times New Roman" w:hAnsi="Times New Roman" w:cs="Times New Roman"/>
                <w:color w:val="000000"/>
                <w:sz w:val="20"/>
                <w:szCs w:val="20"/>
              </w:rPr>
            </w:pPr>
          </w:p>
        </w:tc>
        <w:tc>
          <w:tcPr>
            <w:tcW w:w="1158" w:type="dxa"/>
            <w:vMerge/>
            <w:vAlign w:val="center"/>
          </w:tcPr>
          <w:p w14:paraId="7E2E41A0" w14:textId="77777777" w:rsidR="008C150A" w:rsidRPr="00114587" w:rsidRDefault="008C150A" w:rsidP="008C150A">
            <w:pPr>
              <w:spacing w:after="0"/>
              <w:jc w:val="center"/>
              <w:rPr>
                <w:rFonts w:ascii="Times New Roman" w:hAnsi="Times New Roman" w:cs="Times New Roman"/>
                <w:sz w:val="20"/>
                <w:szCs w:val="20"/>
              </w:rPr>
            </w:pPr>
          </w:p>
        </w:tc>
        <w:tc>
          <w:tcPr>
            <w:tcW w:w="2552" w:type="dxa"/>
            <w:vAlign w:val="center"/>
          </w:tcPr>
          <w:p w14:paraId="4F989B86" w14:textId="68B5ECFF" w:rsidR="008C150A" w:rsidRPr="00114587" w:rsidRDefault="008C150A"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Упаковка производителя:</w:t>
            </w:r>
          </w:p>
        </w:tc>
        <w:tc>
          <w:tcPr>
            <w:tcW w:w="3790" w:type="dxa"/>
            <w:vAlign w:val="center"/>
          </w:tcPr>
          <w:p w14:paraId="2C933C06" w14:textId="77777777" w:rsidR="008C150A" w:rsidRPr="00114587" w:rsidRDefault="008C150A"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Наличие</w:t>
            </w:r>
          </w:p>
        </w:tc>
        <w:tc>
          <w:tcPr>
            <w:tcW w:w="1621" w:type="dxa"/>
            <w:vMerge/>
            <w:vAlign w:val="center"/>
          </w:tcPr>
          <w:p w14:paraId="7CA757C1" w14:textId="77777777" w:rsidR="008C150A" w:rsidRPr="00114587" w:rsidRDefault="008C150A" w:rsidP="00114587">
            <w:pPr>
              <w:spacing w:after="0"/>
              <w:jc w:val="center"/>
              <w:rPr>
                <w:rFonts w:ascii="Times New Roman" w:hAnsi="Times New Roman" w:cs="Times New Roman"/>
                <w:sz w:val="20"/>
                <w:szCs w:val="20"/>
              </w:rPr>
            </w:pPr>
          </w:p>
        </w:tc>
        <w:tc>
          <w:tcPr>
            <w:tcW w:w="1264" w:type="dxa"/>
            <w:vMerge/>
            <w:vAlign w:val="center"/>
          </w:tcPr>
          <w:p w14:paraId="27726B94" w14:textId="45FFAD47" w:rsidR="008C150A" w:rsidRPr="00114587" w:rsidRDefault="008C150A" w:rsidP="00863064">
            <w:pPr>
              <w:spacing w:after="0"/>
              <w:jc w:val="center"/>
              <w:rPr>
                <w:rFonts w:ascii="Times New Roman" w:hAnsi="Times New Roman" w:cs="Times New Roman"/>
                <w:sz w:val="20"/>
                <w:szCs w:val="20"/>
              </w:rPr>
            </w:pPr>
          </w:p>
        </w:tc>
        <w:tc>
          <w:tcPr>
            <w:tcW w:w="1686" w:type="dxa"/>
            <w:vMerge/>
            <w:vAlign w:val="center"/>
          </w:tcPr>
          <w:p w14:paraId="6B95C57C" w14:textId="79E0A481" w:rsidR="008C150A" w:rsidRPr="00114587" w:rsidRDefault="008C150A" w:rsidP="00863064">
            <w:pPr>
              <w:spacing w:after="0"/>
              <w:jc w:val="center"/>
              <w:rPr>
                <w:rFonts w:ascii="Times New Roman" w:hAnsi="Times New Roman" w:cs="Times New Roman"/>
                <w:sz w:val="20"/>
                <w:szCs w:val="20"/>
              </w:rPr>
            </w:pPr>
          </w:p>
        </w:tc>
        <w:tc>
          <w:tcPr>
            <w:tcW w:w="1709" w:type="dxa"/>
            <w:vMerge/>
            <w:vAlign w:val="center"/>
          </w:tcPr>
          <w:p w14:paraId="6BC61324" w14:textId="77777777" w:rsidR="008C150A" w:rsidRPr="00114587" w:rsidRDefault="008C150A" w:rsidP="00863064">
            <w:pPr>
              <w:spacing w:after="0"/>
              <w:jc w:val="center"/>
              <w:rPr>
                <w:rFonts w:ascii="Times New Roman" w:hAnsi="Times New Roman" w:cs="Times New Roman"/>
                <w:color w:val="000000"/>
                <w:sz w:val="20"/>
                <w:szCs w:val="20"/>
              </w:rPr>
            </w:pPr>
          </w:p>
        </w:tc>
      </w:tr>
      <w:tr w:rsidR="008C150A" w:rsidRPr="00114587" w14:paraId="601BA51D" w14:textId="77777777" w:rsidTr="008B7F57">
        <w:trPr>
          <w:trHeight w:val="60"/>
          <w:jc w:val="center"/>
        </w:trPr>
        <w:tc>
          <w:tcPr>
            <w:tcW w:w="1010" w:type="dxa"/>
            <w:vMerge/>
            <w:vAlign w:val="center"/>
          </w:tcPr>
          <w:p w14:paraId="30425B15" w14:textId="77777777" w:rsidR="008C150A" w:rsidRPr="00114587" w:rsidRDefault="008C150A" w:rsidP="00863064">
            <w:pPr>
              <w:spacing w:after="0"/>
              <w:jc w:val="center"/>
              <w:rPr>
                <w:rFonts w:ascii="Times New Roman" w:hAnsi="Times New Roman" w:cs="Times New Roman"/>
                <w:sz w:val="20"/>
                <w:szCs w:val="20"/>
              </w:rPr>
            </w:pPr>
          </w:p>
        </w:tc>
        <w:tc>
          <w:tcPr>
            <w:tcW w:w="1555" w:type="dxa"/>
            <w:vMerge/>
            <w:vAlign w:val="center"/>
          </w:tcPr>
          <w:p w14:paraId="7CACF703" w14:textId="77777777" w:rsidR="008C150A" w:rsidRPr="00114587" w:rsidRDefault="008C150A" w:rsidP="00863064">
            <w:pPr>
              <w:spacing w:after="0"/>
              <w:jc w:val="center"/>
              <w:rPr>
                <w:rFonts w:ascii="Times New Roman" w:hAnsi="Times New Roman" w:cs="Times New Roman"/>
                <w:color w:val="000000"/>
                <w:sz w:val="20"/>
                <w:szCs w:val="20"/>
              </w:rPr>
            </w:pPr>
          </w:p>
        </w:tc>
        <w:tc>
          <w:tcPr>
            <w:tcW w:w="1158" w:type="dxa"/>
            <w:vMerge/>
            <w:vAlign w:val="center"/>
          </w:tcPr>
          <w:p w14:paraId="128D2BBF" w14:textId="77777777" w:rsidR="008C150A" w:rsidRPr="00114587" w:rsidRDefault="008C150A" w:rsidP="008C150A">
            <w:pPr>
              <w:spacing w:after="0"/>
              <w:jc w:val="center"/>
              <w:rPr>
                <w:rFonts w:ascii="Times New Roman" w:hAnsi="Times New Roman" w:cs="Times New Roman"/>
                <w:sz w:val="20"/>
                <w:szCs w:val="20"/>
              </w:rPr>
            </w:pPr>
          </w:p>
        </w:tc>
        <w:tc>
          <w:tcPr>
            <w:tcW w:w="2552" w:type="dxa"/>
            <w:vAlign w:val="center"/>
          </w:tcPr>
          <w:p w14:paraId="4CD40964" w14:textId="2CED012C" w:rsidR="008C150A" w:rsidRPr="00114587" w:rsidRDefault="008C150A" w:rsidP="00863064">
            <w:pPr>
              <w:spacing w:after="0"/>
              <w:jc w:val="center"/>
              <w:rPr>
                <w:rFonts w:ascii="Times New Roman" w:hAnsi="Times New Roman" w:cs="Times New Roman"/>
                <w:sz w:val="20"/>
                <w:szCs w:val="20"/>
              </w:rPr>
            </w:pPr>
            <w:r w:rsidRPr="00114587">
              <w:rPr>
                <w:rFonts w:ascii="Times New Roman" w:hAnsi="Times New Roman" w:cs="Times New Roman"/>
                <w:sz w:val="20"/>
                <w:szCs w:val="20"/>
              </w:rPr>
              <w:t>Соответствие нормативно-технической документации:</w:t>
            </w:r>
          </w:p>
        </w:tc>
        <w:tc>
          <w:tcPr>
            <w:tcW w:w="3790" w:type="dxa"/>
            <w:vAlign w:val="center"/>
          </w:tcPr>
          <w:p w14:paraId="7D791458" w14:textId="77777777" w:rsidR="008C150A" w:rsidRPr="00114587" w:rsidRDefault="008C150A" w:rsidP="00863064">
            <w:pPr>
              <w:spacing w:after="0"/>
              <w:jc w:val="center"/>
              <w:rPr>
                <w:rFonts w:ascii="Times New Roman" w:hAnsi="Times New Roman" w:cs="Times New Roman"/>
                <w:color w:val="000000"/>
                <w:sz w:val="16"/>
                <w:szCs w:val="16"/>
                <w:lang w:eastAsia="ru-RU"/>
              </w:rPr>
            </w:pPr>
            <w:r w:rsidRPr="00114587">
              <w:rPr>
                <w:rFonts w:ascii="Times New Roman" w:hAnsi="Times New Roman" w:cs="Times New Roman"/>
                <w:color w:val="000000"/>
                <w:sz w:val="16"/>
                <w:szCs w:val="16"/>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6292-93</w:t>
            </w:r>
          </w:p>
        </w:tc>
        <w:tc>
          <w:tcPr>
            <w:tcW w:w="1621" w:type="dxa"/>
            <w:vMerge/>
            <w:vAlign w:val="center"/>
          </w:tcPr>
          <w:p w14:paraId="032B6082" w14:textId="77777777" w:rsidR="008C150A" w:rsidRPr="00114587" w:rsidRDefault="008C150A" w:rsidP="00114587">
            <w:pPr>
              <w:spacing w:after="0"/>
              <w:jc w:val="center"/>
              <w:rPr>
                <w:rFonts w:ascii="Times New Roman" w:hAnsi="Times New Roman" w:cs="Times New Roman"/>
                <w:sz w:val="20"/>
                <w:szCs w:val="20"/>
              </w:rPr>
            </w:pPr>
          </w:p>
        </w:tc>
        <w:tc>
          <w:tcPr>
            <w:tcW w:w="1264" w:type="dxa"/>
            <w:vMerge/>
            <w:vAlign w:val="center"/>
          </w:tcPr>
          <w:p w14:paraId="290E7E10" w14:textId="3ADE7496" w:rsidR="008C150A" w:rsidRPr="00114587" w:rsidRDefault="008C150A" w:rsidP="00863064">
            <w:pPr>
              <w:spacing w:after="0"/>
              <w:jc w:val="center"/>
              <w:rPr>
                <w:rFonts w:ascii="Times New Roman" w:hAnsi="Times New Roman" w:cs="Times New Roman"/>
                <w:sz w:val="20"/>
                <w:szCs w:val="20"/>
              </w:rPr>
            </w:pPr>
          </w:p>
        </w:tc>
        <w:tc>
          <w:tcPr>
            <w:tcW w:w="1686" w:type="dxa"/>
            <w:vMerge/>
            <w:vAlign w:val="center"/>
          </w:tcPr>
          <w:p w14:paraId="2C06FCA9" w14:textId="3A13D07D" w:rsidR="008C150A" w:rsidRPr="00114587" w:rsidRDefault="008C150A" w:rsidP="00863064">
            <w:pPr>
              <w:spacing w:after="0"/>
              <w:jc w:val="center"/>
              <w:rPr>
                <w:rFonts w:ascii="Times New Roman" w:hAnsi="Times New Roman" w:cs="Times New Roman"/>
                <w:sz w:val="20"/>
                <w:szCs w:val="20"/>
              </w:rPr>
            </w:pPr>
          </w:p>
        </w:tc>
        <w:tc>
          <w:tcPr>
            <w:tcW w:w="1709" w:type="dxa"/>
            <w:vMerge/>
            <w:vAlign w:val="center"/>
          </w:tcPr>
          <w:p w14:paraId="2317B8DC" w14:textId="77777777" w:rsidR="008C150A" w:rsidRPr="00114587" w:rsidRDefault="008C150A" w:rsidP="00863064">
            <w:pPr>
              <w:spacing w:after="0"/>
              <w:jc w:val="center"/>
              <w:rPr>
                <w:rFonts w:ascii="Times New Roman" w:hAnsi="Times New Roman" w:cs="Times New Roman"/>
                <w:color w:val="000000"/>
                <w:sz w:val="20"/>
                <w:szCs w:val="20"/>
              </w:rPr>
            </w:pPr>
          </w:p>
        </w:tc>
      </w:tr>
      <w:tr w:rsidR="008C150A" w:rsidRPr="00114587" w14:paraId="72FB9708" w14:textId="77777777" w:rsidTr="008B7F57">
        <w:trPr>
          <w:trHeight w:val="282"/>
          <w:jc w:val="center"/>
        </w:trPr>
        <w:tc>
          <w:tcPr>
            <w:tcW w:w="1010" w:type="dxa"/>
            <w:vMerge w:val="restart"/>
            <w:vAlign w:val="center"/>
          </w:tcPr>
          <w:p w14:paraId="1F9A3788" w14:textId="77777777" w:rsidR="008C150A" w:rsidRPr="00114587" w:rsidRDefault="008C150A" w:rsidP="00863064">
            <w:pPr>
              <w:spacing w:after="0"/>
              <w:jc w:val="center"/>
              <w:rPr>
                <w:rFonts w:ascii="Times New Roman" w:hAnsi="Times New Roman" w:cs="Times New Roman"/>
                <w:sz w:val="20"/>
                <w:szCs w:val="20"/>
              </w:rPr>
            </w:pPr>
            <w:r w:rsidRPr="00114587">
              <w:rPr>
                <w:rFonts w:ascii="Times New Roman" w:hAnsi="Times New Roman" w:cs="Times New Roman"/>
                <w:sz w:val="20"/>
                <w:szCs w:val="20"/>
              </w:rPr>
              <w:t>5</w:t>
            </w:r>
          </w:p>
        </w:tc>
        <w:tc>
          <w:tcPr>
            <w:tcW w:w="1555" w:type="dxa"/>
            <w:vMerge w:val="restart"/>
            <w:vAlign w:val="center"/>
          </w:tcPr>
          <w:p w14:paraId="7A5128C1" w14:textId="77777777" w:rsidR="008C150A" w:rsidRPr="00114587" w:rsidRDefault="008C150A" w:rsidP="00863064">
            <w:pPr>
              <w:spacing w:after="0"/>
              <w:jc w:val="center"/>
              <w:rPr>
                <w:rFonts w:ascii="Times New Roman" w:hAnsi="Times New Roman" w:cs="Times New Roman"/>
                <w:sz w:val="20"/>
                <w:szCs w:val="20"/>
              </w:rPr>
            </w:pPr>
            <w:r w:rsidRPr="00114587">
              <w:rPr>
                <w:rFonts w:ascii="Times New Roman" w:hAnsi="Times New Roman" w:cs="Times New Roman"/>
                <w:sz w:val="20"/>
                <w:szCs w:val="20"/>
              </w:rPr>
              <w:t>Кофейный напиток (2024)</w:t>
            </w:r>
          </w:p>
        </w:tc>
        <w:tc>
          <w:tcPr>
            <w:tcW w:w="1158" w:type="dxa"/>
            <w:vMerge w:val="restart"/>
            <w:vAlign w:val="center"/>
          </w:tcPr>
          <w:p w14:paraId="3AEAC651" w14:textId="59C40DC9" w:rsidR="008C150A" w:rsidRPr="00114587" w:rsidRDefault="008C150A" w:rsidP="008C150A">
            <w:pPr>
              <w:spacing w:after="0"/>
              <w:jc w:val="center"/>
              <w:rPr>
                <w:rFonts w:ascii="Times New Roman" w:hAnsi="Times New Roman" w:cs="Times New Roman"/>
                <w:sz w:val="20"/>
                <w:szCs w:val="20"/>
              </w:rPr>
            </w:pPr>
            <w:r w:rsidRPr="00746849">
              <w:rPr>
                <w:rFonts w:ascii="Times New Roman" w:hAnsi="Times New Roman" w:cs="Times New Roman"/>
                <w:sz w:val="20"/>
                <w:szCs w:val="20"/>
              </w:rPr>
              <w:t>-</w:t>
            </w:r>
          </w:p>
        </w:tc>
        <w:tc>
          <w:tcPr>
            <w:tcW w:w="2552" w:type="dxa"/>
            <w:vAlign w:val="center"/>
          </w:tcPr>
          <w:p w14:paraId="5BC6EB1D" w14:textId="77777777" w:rsidR="008C150A" w:rsidRPr="00114587" w:rsidRDefault="008C150A" w:rsidP="00863064">
            <w:pPr>
              <w:spacing w:after="0"/>
              <w:jc w:val="center"/>
              <w:rPr>
                <w:rFonts w:ascii="Times New Roman" w:hAnsi="Times New Roman" w:cs="Times New Roman"/>
                <w:sz w:val="20"/>
                <w:szCs w:val="20"/>
              </w:rPr>
            </w:pPr>
            <w:r w:rsidRPr="00114587">
              <w:rPr>
                <w:rFonts w:ascii="Times New Roman" w:hAnsi="Times New Roman" w:cs="Times New Roman"/>
                <w:sz w:val="20"/>
                <w:szCs w:val="20"/>
              </w:rPr>
              <w:t>Вид кофейного напитка:</w:t>
            </w:r>
          </w:p>
        </w:tc>
        <w:tc>
          <w:tcPr>
            <w:tcW w:w="3790" w:type="dxa"/>
            <w:vAlign w:val="center"/>
          </w:tcPr>
          <w:p w14:paraId="7936A1A1" w14:textId="77777777" w:rsidR="008C150A" w:rsidRPr="00114587" w:rsidRDefault="008C150A"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Без натурального кофе и цикория</w:t>
            </w:r>
          </w:p>
        </w:tc>
        <w:tc>
          <w:tcPr>
            <w:tcW w:w="1621" w:type="dxa"/>
            <w:vMerge w:val="restart"/>
            <w:vAlign w:val="center"/>
          </w:tcPr>
          <w:p w14:paraId="3E74F687" w14:textId="77777777" w:rsidR="008C150A" w:rsidRPr="00114587" w:rsidRDefault="008C150A" w:rsidP="00114587">
            <w:pPr>
              <w:spacing w:after="0"/>
              <w:jc w:val="center"/>
              <w:rPr>
                <w:rFonts w:ascii="Times New Roman" w:hAnsi="Times New Roman" w:cs="Times New Roman"/>
                <w:sz w:val="20"/>
                <w:szCs w:val="20"/>
              </w:rPr>
            </w:pPr>
          </w:p>
          <w:p w14:paraId="5FC03F62" w14:textId="282272A9" w:rsidR="008C150A" w:rsidRPr="00114587" w:rsidRDefault="008C150A" w:rsidP="00114587">
            <w:pPr>
              <w:spacing w:after="0"/>
              <w:jc w:val="center"/>
              <w:rPr>
                <w:rFonts w:ascii="Times New Roman" w:hAnsi="Times New Roman" w:cs="Times New Roman"/>
                <w:sz w:val="20"/>
                <w:szCs w:val="20"/>
              </w:rPr>
            </w:pPr>
            <w:r w:rsidRPr="00114587">
              <w:rPr>
                <w:rFonts w:ascii="Times New Roman" w:hAnsi="Times New Roman" w:cs="Times New Roman"/>
                <w:sz w:val="20"/>
                <w:szCs w:val="20"/>
              </w:rPr>
              <w:t>Российская Федерация</w:t>
            </w:r>
          </w:p>
        </w:tc>
        <w:tc>
          <w:tcPr>
            <w:tcW w:w="1264" w:type="dxa"/>
            <w:vMerge w:val="restart"/>
            <w:vAlign w:val="center"/>
          </w:tcPr>
          <w:p w14:paraId="3FE3A57C" w14:textId="4F1DBE78" w:rsidR="008C150A" w:rsidRPr="00114587" w:rsidRDefault="008C150A"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КГ</w:t>
            </w:r>
          </w:p>
        </w:tc>
        <w:tc>
          <w:tcPr>
            <w:tcW w:w="1686" w:type="dxa"/>
            <w:vMerge w:val="restart"/>
            <w:vAlign w:val="center"/>
          </w:tcPr>
          <w:p w14:paraId="1B50539A" w14:textId="5FFAE793" w:rsidR="008C150A" w:rsidRPr="00114587" w:rsidRDefault="008C150A" w:rsidP="00863064">
            <w:pPr>
              <w:spacing w:after="0"/>
              <w:jc w:val="center"/>
              <w:rPr>
                <w:rFonts w:ascii="Times New Roman" w:hAnsi="Times New Roman" w:cs="Times New Roman"/>
                <w:sz w:val="20"/>
                <w:szCs w:val="20"/>
              </w:rPr>
            </w:pPr>
            <w:r w:rsidRPr="008C150A">
              <w:rPr>
                <w:rFonts w:ascii="Times New Roman" w:hAnsi="Times New Roman" w:cs="Times New Roman"/>
                <w:sz w:val="20"/>
                <w:szCs w:val="20"/>
              </w:rPr>
              <w:t>не менее 274 дней</w:t>
            </w:r>
          </w:p>
        </w:tc>
        <w:tc>
          <w:tcPr>
            <w:tcW w:w="1709" w:type="dxa"/>
            <w:vMerge w:val="restart"/>
            <w:vAlign w:val="center"/>
          </w:tcPr>
          <w:p w14:paraId="73A3EE58" w14:textId="10822E67" w:rsidR="008C150A" w:rsidRPr="00114587" w:rsidRDefault="00CF4BF7" w:rsidP="00863064">
            <w:pPr>
              <w:spacing w:after="0"/>
              <w:jc w:val="center"/>
              <w:rPr>
                <w:rFonts w:ascii="Times New Roman" w:hAnsi="Times New Roman" w:cs="Times New Roman"/>
                <w:color w:val="000000"/>
                <w:sz w:val="20"/>
                <w:szCs w:val="20"/>
              </w:rPr>
            </w:pPr>
            <w:r w:rsidRPr="00CF4BF7">
              <w:rPr>
                <w:rFonts w:ascii="Times New Roman" w:hAnsi="Times New Roman" w:cs="Times New Roman"/>
                <w:color w:val="000000"/>
                <w:sz w:val="20"/>
                <w:szCs w:val="20"/>
              </w:rPr>
              <w:t>558,19</w:t>
            </w:r>
          </w:p>
        </w:tc>
      </w:tr>
      <w:tr w:rsidR="00512CAB" w:rsidRPr="00114587" w14:paraId="6D2832FE" w14:textId="77777777" w:rsidTr="008B7F57">
        <w:trPr>
          <w:trHeight w:val="282"/>
          <w:jc w:val="center"/>
        </w:trPr>
        <w:tc>
          <w:tcPr>
            <w:tcW w:w="1010" w:type="dxa"/>
            <w:vMerge/>
            <w:vAlign w:val="center"/>
          </w:tcPr>
          <w:p w14:paraId="38DE11DB" w14:textId="77777777" w:rsidR="00512CAB" w:rsidRPr="00114587" w:rsidRDefault="00512CAB" w:rsidP="00863064">
            <w:pPr>
              <w:spacing w:after="0"/>
              <w:jc w:val="center"/>
              <w:rPr>
                <w:rFonts w:ascii="Times New Roman" w:hAnsi="Times New Roman" w:cs="Times New Roman"/>
                <w:sz w:val="20"/>
                <w:szCs w:val="20"/>
              </w:rPr>
            </w:pPr>
          </w:p>
        </w:tc>
        <w:tc>
          <w:tcPr>
            <w:tcW w:w="1555" w:type="dxa"/>
            <w:vMerge/>
            <w:vAlign w:val="center"/>
          </w:tcPr>
          <w:p w14:paraId="3A5FD374" w14:textId="77777777" w:rsidR="00512CAB" w:rsidRPr="00114587" w:rsidRDefault="00512CAB" w:rsidP="00863064">
            <w:pPr>
              <w:spacing w:after="0"/>
              <w:jc w:val="center"/>
              <w:rPr>
                <w:rFonts w:ascii="Times New Roman" w:hAnsi="Times New Roman" w:cs="Times New Roman"/>
                <w:sz w:val="20"/>
                <w:szCs w:val="20"/>
              </w:rPr>
            </w:pPr>
          </w:p>
        </w:tc>
        <w:tc>
          <w:tcPr>
            <w:tcW w:w="1158" w:type="dxa"/>
            <w:vMerge/>
            <w:vAlign w:val="center"/>
          </w:tcPr>
          <w:p w14:paraId="093FDB44" w14:textId="77777777" w:rsidR="00512CAB" w:rsidRPr="00114587" w:rsidRDefault="00512CAB" w:rsidP="00863064">
            <w:pPr>
              <w:spacing w:after="0"/>
              <w:jc w:val="center"/>
              <w:rPr>
                <w:rFonts w:ascii="Times New Roman" w:hAnsi="Times New Roman" w:cs="Times New Roman"/>
                <w:sz w:val="20"/>
                <w:szCs w:val="20"/>
              </w:rPr>
            </w:pPr>
          </w:p>
        </w:tc>
        <w:tc>
          <w:tcPr>
            <w:tcW w:w="2552" w:type="dxa"/>
            <w:vAlign w:val="center"/>
          </w:tcPr>
          <w:p w14:paraId="71CB762C" w14:textId="77777777" w:rsidR="00512CAB" w:rsidRPr="00114587" w:rsidRDefault="00512CAB" w:rsidP="00863064">
            <w:pPr>
              <w:spacing w:after="0"/>
              <w:jc w:val="center"/>
              <w:rPr>
                <w:rFonts w:ascii="Times New Roman" w:hAnsi="Times New Roman" w:cs="Times New Roman"/>
                <w:sz w:val="20"/>
                <w:szCs w:val="20"/>
              </w:rPr>
            </w:pPr>
            <w:r w:rsidRPr="00114587">
              <w:rPr>
                <w:rFonts w:ascii="Times New Roman" w:hAnsi="Times New Roman" w:cs="Times New Roman"/>
                <w:sz w:val="20"/>
                <w:szCs w:val="20"/>
                <w:shd w:val="clear" w:color="auto" w:fill="FFFFFF"/>
              </w:rPr>
              <w:t>Тип напитка</w:t>
            </w:r>
          </w:p>
        </w:tc>
        <w:tc>
          <w:tcPr>
            <w:tcW w:w="3790" w:type="dxa"/>
            <w:vAlign w:val="center"/>
          </w:tcPr>
          <w:p w14:paraId="25817836" w14:textId="77777777" w:rsidR="00512CAB" w:rsidRPr="00114587" w:rsidRDefault="00512CAB"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Растворимый</w:t>
            </w:r>
          </w:p>
        </w:tc>
        <w:tc>
          <w:tcPr>
            <w:tcW w:w="1621" w:type="dxa"/>
            <w:vMerge/>
            <w:vAlign w:val="center"/>
          </w:tcPr>
          <w:p w14:paraId="2902B00D" w14:textId="77777777" w:rsidR="00512CAB" w:rsidRPr="00114587" w:rsidRDefault="00512CAB" w:rsidP="00114587">
            <w:pPr>
              <w:spacing w:after="0"/>
              <w:jc w:val="center"/>
              <w:rPr>
                <w:rFonts w:ascii="Times New Roman" w:hAnsi="Times New Roman" w:cs="Times New Roman"/>
                <w:sz w:val="20"/>
                <w:szCs w:val="20"/>
              </w:rPr>
            </w:pPr>
          </w:p>
        </w:tc>
        <w:tc>
          <w:tcPr>
            <w:tcW w:w="1264" w:type="dxa"/>
            <w:vMerge/>
            <w:vAlign w:val="center"/>
          </w:tcPr>
          <w:p w14:paraId="72ED7DC4" w14:textId="096DA9F4" w:rsidR="00512CAB" w:rsidRPr="00114587" w:rsidRDefault="00512CAB" w:rsidP="00863064">
            <w:pPr>
              <w:spacing w:after="0"/>
              <w:jc w:val="center"/>
              <w:rPr>
                <w:rFonts w:ascii="Times New Roman" w:hAnsi="Times New Roman" w:cs="Times New Roman"/>
                <w:sz w:val="20"/>
                <w:szCs w:val="20"/>
              </w:rPr>
            </w:pPr>
          </w:p>
        </w:tc>
        <w:tc>
          <w:tcPr>
            <w:tcW w:w="1686" w:type="dxa"/>
            <w:vMerge/>
            <w:vAlign w:val="center"/>
          </w:tcPr>
          <w:p w14:paraId="1BFEB35A" w14:textId="11024BF5" w:rsidR="00512CAB" w:rsidRPr="00114587" w:rsidRDefault="00512CAB" w:rsidP="00863064">
            <w:pPr>
              <w:spacing w:after="0"/>
              <w:jc w:val="center"/>
              <w:rPr>
                <w:rFonts w:ascii="Times New Roman" w:hAnsi="Times New Roman" w:cs="Times New Roman"/>
                <w:sz w:val="20"/>
                <w:szCs w:val="20"/>
              </w:rPr>
            </w:pPr>
          </w:p>
        </w:tc>
        <w:tc>
          <w:tcPr>
            <w:tcW w:w="1709" w:type="dxa"/>
            <w:vMerge/>
            <w:vAlign w:val="center"/>
          </w:tcPr>
          <w:p w14:paraId="153353F2" w14:textId="77777777" w:rsidR="00512CAB" w:rsidRPr="00114587" w:rsidRDefault="00512CAB" w:rsidP="00863064">
            <w:pPr>
              <w:spacing w:after="0"/>
              <w:jc w:val="center"/>
              <w:rPr>
                <w:rFonts w:ascii="Times New Roman" w:hAnsi="Times New Roman" w:cs="Times New Roman"/>
                <w:color w:val="000000"/>
                <w:sz w:val="20"/>
                <w:szCs w:val="20"/>
              </w:rPr>
            </w:pPr>
          </w:p>
        </w:tc>
      </w:tr>
      <w:tr w:rsidR="00512CAB" w:rsidRPr="00114587" w14:paraId="7A38DF29" w14:textId="77777777" w:rsidTr="008B7F57">
        <w:trPr>
          <w:trHeight w:val="163"/>
          <w:jc w:val="center"/>
        </w:trPr>
        <w:tc>
          <w:tcPr>
            <w:tcW w:w="1010" w:type="dxa"/>
            <w:vMerge/>
            <w:vAlign w:val="center"/>
          </w:tcPr>
          <w:p w14:paraId="3A393070" w14:textId="77777777" w:rsidR="00512CAB" w:rsidRPr="00114587" w:rsidRDefault="00512CAB" w:rsidP="00863064">
            <w:pPr>
              <w:spacing w:after="0"/>
              <w:jc w:val="center"/>
              <w:rPr>
                <w:rFonts w:ascii="Times New Roman" w:hAnsi="Times New Roman" w:cs="Times New Roman"/>
                <w:sz w:val="20"/>
                <w:szCs w:val="20"/>
              </w:rPr>
            </w:pPr>
          </w:p>
        </w:tc>
        <w:tc>
          <w:tcPr>
            <w:tcW w:w="1555" w:type="dxa"/>
            <w:vMerge/>
            <w:vAlign w:val="center"/>
          </w:tcPr>
          <w:p w14:paraId="3F03FD66" w14:textId="77777777" w:rsidR="00512CAB" w:rsidRPr="00114587" w:rsidRDefault="00512CAB" w:rsidP="00863064">
            <w:pPr>
              <w:spacing w:after="0"/>
              <w:jc w:val="center"/>
              <w:rPr>
                <w:rFonts w:ascii="Times New Roman" w:hAnsi="Times New Roman" w:cs="Times New Roman"/>
                <w:color w:val="000000"/>
                <w:sz w:val="20"/>
                <w:szCs w:val="20"/>
              </w:rPr>
            </w:pPr>
          </w:p>
        </w:tc>
        <w:tc>
          <w:tcPr>
            <w:tcW w:w="1158" w:type="dxa"/>
            <w:vMerge/>
            <w:vAlign w:val="center"/>
          </w:tcPr>
          <w:p w14:paraId="171CFB30" w14:textId="77777777" w:rsidR="00512CAB" w:rsidRPr="00114587" w:rsidRDefault="00512CAB" w:rsidP="00863064">
            <w:pPr>
              <w:spacing w:after="0"/>
              <w:jc w:val="center"/>
              <w:rPr>
                <w:rFonts w:ascii="Times New Roman" w:hAnsi="Times New Roman" w:cs="Times New Roman"/>
                <w:sz w:val="20"/>
                <w:szCs w:val="20"/>
              </w:rPr>
            </w:pPr>
          </w:p>
        </w:tc>
        <w:tc>
          <w:tcPr>
            <w:tcW w:w="2552" w:type="dxa"/>
            <w:vAlign w:val="center"/>
          </w:tcPr>
          <w:p w14:paraId="4DDD1EB4" w14:textId="517134C9" w:rsidR="00512CAB" w:rsidRPr="00114587" w:rsidRDefault="00114587" w:rsidP="00863064">
            <w:pPr>
              <w:spacing w:after="0"/>
              <w:jc w:val="center"/>
              <w:rPr>
                <w:rFonts w:ascii="Times New Roman" w:hAnsi="Times New Roman" w:cs="Times New Roman"/>
                <w:sz w:val="20"/>
                <w:szCs w:val="20"/>
              </w:rPr>
            </w:pPr>
            <w:r w:rsidRPr="00114587">
              <w:rPr>
                <w:rFonts w:ascii="Times New Roman" w:hAnsi="Times New Roman" w:cs="Times New Roman"/>
                <w:sz w:val="20"/>
                <w:szCs w:val="20"/>
              </w:rPr>
              <w:t>Вес:</w:t>
            </w:r>
          </w:p>
        </w:tc>
        <w:tc>
          <w:tcPr>
            <w:tcW w:w="3790" w:type="dxa"/>
            <w:vAlign w:val="center"/>
          </w:tcPr>
          <w:p w14:paraId="36EFB70F" w14:textId="0CB014E7" w:rsidR="00512CAB" w:rsidRPr="00114587" w:rsidRDefault="00114587"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не более</w:t>
            </w:r>
            <w:r w:rsidR="00512CAB" w:rsidRPr="00114587">
              <w:rPr>
                <w:rFonts w:ascii="Times New Roman" w:hAnsi="Times New Roman" w:cs="Times New Roman"/>
                <w:color w:val="000000"/>
                <w:sz w:val="20"/>
                <w:szCs w:val="20"/>
              </w:rPr>
              <w:t xml:space="preserve"> 1 </w:t>
            </w:r>
          </w:p>
        </w:tc>
        <w:tc>
          <w:tcPr>
            <w:tcW w:w="1621" w:type="dxa"/>
            <w:vMerge/>
            <w:vAlign w:val="center"/>
          </w:tcPr>
          <w:p w14:paraId="1DBD55AE" w14:textId="77777777" w:rsidR="00512CAB" w:rsidRPr="00114587" w:rsidRDefault="00512CAB" w:rsidP="00114587">
            <w:pPr>
              <w:spacing w:after="0"/>
              <w:jc w:val="center"/>
              <w:rPr>
                <w:rFonts w:ascii="Times New Roman" w:hAnsi="Times New Roman" w:cs="Times New Roman"/>
                <w:color w:val="000000"/>
                <w:sz w:val="20"/>
                <w:szCs w:val="20"/>
              </w:rPr>
            </w:pPr>
          </w:p>
        </w:tc>
        <w:tc>
          <w:tcPr>
            <w:tcW w:w="1264" w:type="dxa"/>
            <w:vMerge/>
            <w:vAlign w:val="center"/>
          </w:tcPr>
          <w:p w14:paraId="254E81DC" w14:textId="2967C2C8" w:rsidR="00512CAB" w:rsidRPr="00114587" w:rsidRDefault="00512CAB" w:rsidP="00863064">
            <w:pPr>
              <w:spacing w:after="0"/>
              <w:jc w:val="center"/>
              <w:rPr>
                <w:rFonts w:ascii="Times New Roman" w:hAnsi="Times New Roman" w:cs="Times New Roman"/>
                <w:sz w:val="20"/>
                <w:szCs w:val="20"/>
              </w:rPr>
            </w:pPr>
          </w:p>
        </w:tc>
        <w:tc>
          <w:tcPr>
            <w:tcW w:w="1686" w:type="dxa"/>
            <w:vMerge/>
            <w:vAlign w:val="center"/>
          </w:tcPr>
          <w:p w14:paraId="4FD88C5E" w14:textId="2028B851" w:rsidR="00512CAB" w:rsidRPr="00114587" w:rsidRDefault="00512CAB" w:rsidP="00863064">
            <w:pPr>
              <w:spacing w:after="0"/>
              <w:jc w:val="center"/>
              <w:rPr>
                <w:rFonts w:ascii="Times New Roman" w:hAnsi="Times New Roman" w:cs="Times New Roman"/>
                <w:sz w:val="20"/>
                <w:szCs w:val="20"/>
              </w:rPr>
            </w:pPr>
          </w:p>
        </w:tc>
        <w:tc>
          <w:tcPr>
            <w:tcW w:w="1709" w:type="dxa"/>
            <w:vMerge/>
            <w:vAlign w:val="center"/>
          </w:tcPr>
          <w:p w14:paraId="418DDBDF" w14:textId="77777777" w:rsidR="00512CAB" w:rsidRPr="00114587" w:rsidRDefault="00512CAB" w:rsidP="00863064">
            <w:pPr>
              <w:spacing w:after="0"/>
              <w:jc w:val="center"/>
              <w:rPr>
                <w:rFonts w:ascii="Times New Roman" w:hAnsi="Times New Roman" w:cs="Times New Roman"/>
                <w:color w:val="000000"/>
                <w:sz w:val="20"/>
                <w:szCs w:val="20"/>
              </w:rPr>
            </w:pPr>
          </w:p>
        </w:tc>
      </w:tr>
      <w:tr w:rsidR="00512CAB" w:rsidRPr="00114587" w14:paraId="119B8F31" w14:textId="77777777" w:rsidTr="008B7F57">
        <w:trPr>
          <w:trHeight w:val="301"/>
          <w:jc w:val="center"/>
        </w:trPr>
        <w:tc>
          <w:tcPr>
            <w:tcW w:w="1010" w:type="dxa"/>
            <w:vMerge/>
            <w:vAlign w:val="center"/>
          </w:tcPr>
          <w:p w14:paraId="72D63056" w14:textId="77777777" w:rsidR="00512CAB" w:rsidRPr="00114587" w:rsidRDefault="00512CAB" w:rsidP="00863064">
            <w:pPr>
              <w:spacing w:after="0"/>
              <w:jc w:val="center"/>
              <w:rPr>
                <w:rFonts w:ascii="Times New Roman" w:hAnsi="Times New Roman" w:cs="Times New Roman"/>
                <w:sz w:val="20"/>
                <w:szCs w:val="20"/>
              </w:rPr>
            </w:pPr>
          </w:p>
        </w:tc>
        <w:tc>
          <w:tcPr>
            <w:tcW w:w="1555" w:type="dxa"/>
            <w:vMerge/>
            <w:vAlign w:val="center"/>
          </w:tcPr>
          <w:p w14:paraId="1E094A9B" w14:textId="77777777" w:rsidR="00512CAB" w:rsidRPr="00114587" w:rsidRDefault="00512CAB" w:rsidP="00863064">
            <w:pPr>
              <w:spacing w:after="0"/>
              <w:jc w:val="center"/>
              <w:rPr>
                <w:rFonts w:ascii="Times New Roman" w:hAnsi="Times New Roman" w:cs="Times New Roman"/>
                <w:color w:val="000000"/>
                <w:sz w:val="20"/>
                <w:szCs w:val="20"/>
              </w:rPr>
            </w:pPr>
          </w:p>
        </w:tc>
        <w:tc>
          <w:tcPr>
            <w:tcW w:w="1158" w:type="dxa"/>
            <w:vMerge/>
            <w:vAlign w:val="center"/>
          </w:tcPr>
          <w:p w14:paraId="657FDD6B" w14:textId="77777777" w:rsidR="00512CAB" w:rsidRPr="00114587" w:rsidRDefault="00512CAB" w:rsidP="00863064">
            <w:pPr>
              <w:spacing w:after="0"/>
              <w:jc w:val="center"/>
              <w:rPr>
                <w:rFonts w:ascii="Times New Roman" w:hAnsi="Times New Roman" w:cs="Times New Roman"/>
                <w:sz w:val="20"/>
                <w:szCs w:val="20"/>
              </w:rPr>
            </w:pPr>
          </w:p>
        </w:tc>
        <w:tc>
          <w:tcPr>
            <w:tcW w:w="2552" w:type="dxa"/>
            <w:vAlign w:val="center"/>
          </w:tcPr>
          <w:p w14:paraId="755E4C27" w14:textId="2EDF3311" w:rsidR="00512CAB" w:rsidRPr="00114587" w:rsidRDefault="00114587"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Упаковка производителя:</w:t>
            </w:r>
          </w:p>
        </w:tc>
        <w:tc>
          <w:tcPr>
            <w:tcW w:w="3790" w:type="dxa"/>
            <w:vAlign w:val="center"/>
          </w:tcPr>
          <w:p w14:paraId="3D9C5ECB" w14:textId="77777777" w:rsidR="00512CAB" w:rsidRPr="00114587" w:rsidRDefault="00512CAB"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Наличие</w:t>
            </w:r>
          </w:p>
        </w:tc>
        <w:tc>
          <w:tcPr>
            <w:tcW w:w="1621" w:type="dxa"/>
            <w:vMerge/>
            <w:vAlign w:val="center"/>
          </w:tcPr>
          <w:p w14:paraId="49B2F273" w14:textId="77777777" w:rsidR="00512CAB" w:rsidRPr="00114587" w:rsidRDefault="00512CAB" w:rsidP="00114587">
            <w:pPr>
              <w:spacing w:after="0"/>
              <w:jc w:val="center"/>
              <w:rPr>
                <w:rFonts w:ascii="Times New Roman" w:hAnsi="Times New Roman" w:cs="Times New Roman"/>
                <w:sz w:val="20"/>
                <w:szCs w:val="20"/>
              </w:rPr>
            </w:pPr>
          </w:p>
        </w:tc>
        <w:tc>
          <w:tcPr>
            <w:tcW w:w="1264" w:type="dxa"/>
            <w:vMerge/>
            <w:vAlign w:val="center"/>
          </w:tcPr>
          <w:p w14:paraId="32ED5781" w14:textId="038CC01E" w:rsidR="00512CAB" w:rsidRPr="00114587" w:rsidRDefault="00512CAB" w:rsidP="00863064">
            <w:pPr>
              <w:spacing w:after="0"/>
              <w:jc w:val="center"/>
              <w:rPr>
                <w:rFonts w:ascii="Times New Roman" w:hAnsi="Times New Roman" w:cs="Times New Roman"/>
                <w:sz w:val="20"/>
                <w:szCs w:val="20"/>
              </w:rPr>
            </w:pPr>
          </w:p>
        </w:tc>
        <w:tc>
          <w:tcPr>
            <w:tcW w:w="1686" w:type="dxa"/>
            <w:vMerge/>
            <w:vAlign w:val="center"/>
          </w:tcPr>
          <w:p w14:paraId="5642CDD3" w14:textId="5533CBBF" w:rsidR="00512CAB" w:rsidRPr="00114587" w:rsidRDefault="00512CAB" w:rsidP="00863064">
            <w:pPr>
              <w:spacing w:after="0"/>
              <w:jc w:val="center"/>
              <w:rPr>
                <w:rFonts w:ascii="Times New Roman" w:hAnsi="Times New Roman" w:cs="Times New Roman"/>
                <w:sz w:val="20"/>
                <w:szCs w:val="20"/>
              </w:rPr>
            </w:pPr>
          </w:p>
        </w:tc>
        <w:tc>
          <w:tcPr>
            <w:tcW w:w="1709" w:type="dxa"/>
            <w:vMerge/>
            <w:vAlign w:val="center"/>
          </w:tcPr>
          <w:p w14:paraId="5BDEE8F3" w14:textId="77777777" w:rsidR="00512CAB" w:rsidRPr="00114587" w:rsidRDefault="00512CAB" w:rsidP="00863064">
            <w:pPr>
              <w:spacing w:after="0"/>
              <w:jc w:val="center"/>
              <w:rPr>
                <w:rFonts w:ascii="Times New Roman" w:hAnsi="Times New Roman" w:cs="Times New Roman"/>
                <w:color w:val="000000"/>
                <w:sz w:val="20"/>
                <w:szCs w:val="20"/>
              </w:rPr>
            </w:pPr>
          </w:p>
        </w:tc>
      </w:tr>
      <w:tr w:rsidR="00512CAB" w:rsidRPr="00114587" w14:paraId="2A414ED1" w14:textId="77777777" w:rsidTr="008B7F57">
        <w:trPr>
          <w:trHeight w:val="1737"/>
          <w:jc w:val="center"/>
        </w:trPr>
        <w:tc>
          <w:tcPr>
            <w:tcW w:w="1010" w:type="dxa"/>
            <w:vMerge/>
            <w:vAlign w:val="center"/>
          </w:tcPr>
          <w:p w14:paraId="17D10745" w14:textId="77777777" w:rsidR="00512CAB" w:rsidRPr="00114587" w:rsidRDefault="00512CAB" w:rsidP="00863064">
            <w:pPr>
              <w:spacing w:after="0"/>
              <w:jc w:val="center"/>
              <w:rPr>
                <w:rFonts w:ascii="Times New Roman" w:hAnsi="Times New Roman" w:cs="Times New Roman"/>
                <w:sz w:val="20"/>
                <w:szCs w:val="20"/>
              </w:rPr>
            </w:pPr>
          </w:p>
        </w:tc>
        <w:tc>
          <w:tcPr>
            <w:tcW w:w="1555" w:type="dxa"/>
            <w:vMerge/>
            <w:vAlign w:val="center"/>
          </w:tcPr>
          <w:p w14:paraId="4910ABF2" w14:textId="77777777" w:rsidR="00512CAB" w:rsidRPr="00114587" w:rsidRDefault="00512CAB" w:rsidP="00863064">
            <w:pPr>
              <w:spacing w:after="0"/>
              <w:jc w:val="center"/>
              <w:rPr>
                <w:rFonts w:ascii="Times New Roman" w:hAnsi="Times New Roman" w:cs="Times New Roman"/>
                <w:color w:val="000000"/>
                <w:sz w:val="20"/>
                <w:szCs w:val="20"/>
              </w:rPr>
            </w:pPr>
          </w:p>
        </w:tc>
        <w:tc>
          <w:tcPr>
            <w:tcW w:w="1158" w:type="dxa"/>
            <w:vMerge/>
            <w:vAlign w:val="center"/>
          </w:tcPr>
          <w:p w14:paraId="1FA14080" w14:textId="77777777" w:rsidR="00512CAB" w:rsidRPr="00114587" w:rsidRDefault="00512CAB" w:rsidP="00863064">
            <w:pPr>
              <w:spacing w:after="0"/>
              <w:jc w:val="center"/>
              <w:rPr>
                <w:rFonts w:ascii="Times New Roman" w:hAnsi="Times New Roman" w:cs="Times New Roman"/>
                <w:sz w:val="20"/>
                <w:szCs w:val="20"/>
              </w:rPr>
            </w:pPr>
          </w:p>
        </w:tc>
        <w:tc>
          <w:tcPr>
            <w:tcW w:w="2552" w:type="dxa"/>
            <w:vAlign w:val="center"/>
          </w:tcPr>
          <w:p w14:paraId="08344353" w14:textId="63198C91" w:rsidR="00512CAB" w:rsidRPr="00114587" w:rsidRDefault="00512CAB"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Соответствие норма</w:t>
            </w:r>
            <w:r w:rsidR="00114587" w:rsidRPr="00114587">
              <w:rPr>
                <w:rFonts w:ascii="Times New Roman" w:hAnsi="Times New Roman" w:cs="Times New Roman"/>
                <w:color w:val="000000"/>
                <w:sz w:val="20"/>
                <w:szCs w:val="20"/>
              </w:rPr>
              <w:t>тивно-технической документации:</w:t>
            </w:r>
          </w:p>
        </w:tc>
        <w:tc>
          <w:tcPr>
            <w:tcW w:w="3790" w:type="dxa"/>
            <w:vAlign w:val="center"/>
          </w:tcPr>
          <w:p w14:paraId="58076BF1" w14:textId="77777777" w:rsidR="00512CAB" w:rsidRPr="00114587" w:rsidRDefault="00512CAB" w:rsidP="00863064">
            <w:pPr>
              <w:spacing w:after="0"/>
              <w:jc w:val="center"/>
              <w:rPr>
                <w:rFonts w:ascii="Times New Roman" w:hAnsi="Times New Roman" w:cs="Times New Roman"/>
                <w:color w:val="000000"/>
                <w:sz w:val="16"/>
                <w:szCs w:val="16"/>
                <w:lang w:eastAsia="ru-RU"/>
              </w:rPr>
            </w:pPr>
            <w:r w:rsidRPr="00114587">
              <w:rPr>
                <w:rFonts w:ascii="Times New Roman" w:hAnsi="Times New Roman" w:cs="Times New Roman"/>
                <w:color w:val="000000"/>
                <w:sz w:val="16"/>
                <w:szCs w:val="16"/>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1621" w:type="dxa"/>
            <w:vMerge/>
            <w:vAlign w:val="center"/>
          </w:tcPr>
          <w:p w14:paraId="742C2423" w14:textId="77777777" w:rsidR="00512CAB" w:rsidRPr="00114587" w:rsidRDefault="00512CAB" w:rsidP="00114587">
            <w:pPr>
              <w:spacing w:after="0"/>
              <w:jc w:val="center"/>
              <w:rPr>
                <w:rFonts w:ascii="Times New Roman" w:hAnsi="Times New Roman" w:cs="Times New Roman"/>
                <w:sz w:val="20"/>
                <w:szCs w:val="20"/>
              </w:rPr>
            </w:pPr>
          </w:p>
        </w:tc>
        <w:tc>
          <w:tcPr>
            <w:tcW w:w="1264" w:type="dxa"/>
            <w:vMerge/>
            <w:vAlign w:val="center"/>
          </w:tcPr>
          <w:p w14:paraId="2FC4DD82" w14:textId="710BFE6A" w:rsidR="00512CAB" w:rsidRPr="00114587" w:rsidRDefault="00512CAB" w:rsidP="00863064">
            <w:pPr>
              <w:spacing w:after="0"/>
              <w:jc w:val="center"/>
              <w:rPr>
                <w:rFonts w:ascii="Times New Roman" w:hAnsi="Times New Roman" w:cs="Times New Roman"/>
                <w:sz w:val="20"/>
                <w:szCs w:val="20"/>
              </w:rPr>
            </w:pPr>
          </w:p>
        </w:tc>
        <w:tc>
          <w:tcPr>
            <w:tcW w:w="1686" w:type="dxa"/>
            <w:vMerge/>
            <w:vAlign w:val="center"/>
          </w:tcPr>
          <w:p w14:paraId="2E729FB7" w14:textId="3F1C53CD" w:rsidR="00512CAB" w:rsidRPr="00114587" w:rsidRDefault="00512CAB" w:rsidP="00863064">
            <w:pPr>
              <w:spacing w:after="0"/>
              <w:jc w:val="center"/>
              <w:rPr>
                <w:rFonts w:ascii="Times New Roman" w:hAnsi="Times New Roman" w:cs="Times New Roman"/>
                <w:sz w:val="20"/>
                <w:szCs w:val="20"/>
              </w:rPr>
            </w:pPr>
          </w:p>
        </w:tc>
        <w:tc>
          <w:tcPr>
            <w:tcW w:w="1709" w:type="dxa"/>
            <w:vMerge/>
            <w:vAlign w:val="center"/>
          </w:tcPr>
          <w:p w14:paraId="7E660100" w14:textId="77777777" w:rsidR="00512CAB" w:rsidRPr="00114587" w:rsidRDefault="00512CAB" w:rsidP="00863064">
            <w:pPr>
              <w:spacing w:after="0"/>
              <w:jc w:val="center"/>
              <w:rPr>
                <w:rFonts w:ascii="Times New Roman" w:hAnsi="Times New Roman" w:cs="Times New Roman"/>
                <w:color w:val="000000"/>
                <w:sz w:val="20"/>
                <w:szCs w:val="20"/>
              </w:rPr>
            </w:pPr>
          </w:p>
        </w:tc>
      </w:tr>
      <w:tr w:rsidR="00512CAB" w:rsidRPr="00114587" w14:paraId="6B1CDCF3" w14:textId="77777777" w:rsidTr="008B7F57">
        <w:trPr>
          <w:trHeight w:val="203"/>
          <w:jc w:val="center"/>
        </w:trPr>
        <w:tc>
          <w:tcPr>
            <w:tcW w:w="1010" w:type="dxa"/>
            <w:vMerge w:val="restart"/>
            <w:vAlign w:val="center"/>
          </w:tcPr>
          <w:p w14:paraId="26797E78" w14:textId="77777777" w:rsidR="00512CAB" w:rsidRPr="00114587" w:rsidRDefault="00512CAB" w:rsidP="00863064">
            <w:pPr>
              <w:spacing w:after="0"/>
              <w:jc w:val="center"/>
              <w:rPr>
                <w:rFonts w:ascii="Times New Roman" w:hAnsi="Times New Roman" w:cs="Times New Roman"/>
                <w:sz w:val="20"/>
                <w:szCs w:val="20"/>
              </w:rPr>
            </w:pPr>
            <w:r w:rsidRPr="00114587">
              <w:rPr>
                <w:rFonts w:ascii="Times New Roman" w:hAnsi="Times New Roman" w:cs="Times New Roman"/>
                <w:sz w:val="20"/>
                <w:szCs w:val="20"/>
              </w:rPr>
              <w:t>6</w:t>
            </w:r>
          </w:p>
        </w:tc>
        <w:tc>
          <w:tcPr>
            <w:tcW w:w="1555" w:type="dxa"/>
            <w:vMerge w:val="restart"/>
            <w:vAlign w:val="center"/>
          </w:tcPr>
          <w:p w14:paraId="1DF59391" w14:textId="77777777" w:rsidR="00512CAB" w:rsidRPr="00114587" w:rsidRDefault="00512CAB" w:rsidP="00863064">
            <w:pPr>
              <w:spacing w:after="0"/>
              <w:jc w:val="center"/>
              <w:rPr>
                <w:rFonts w:ascii="Times New Roman" w:hAnsi="Times New Roman" w:cs="Times New Roman"/>
                <w:sz w:val="20"/>
                <w:szCs w:val="20"/>
              </w:rPr>
            </w:pPr>
            <w:r w:rsidRPr="00114587">
              <w:rPr>
                <w:rFonts w:ascii="Times New Roman" w:hAnsi="Times New Roman" w:cs="Times New Roman"/>
                <w:sz w:val="20"/>
                <w:szCs w:val="20"/>
              </w:rPr>
              <w:t>Какао-порошок (2024)</w:t>
            </w:r>
          </w:p>
        </w:tc>
        <w:tc>
          <w:tcPr>
            <w:tcW w:w="1158" w:type="dxa"/>
            <w:vMerge w:val="restart"/>
            <w:vAlign w:val="center"/>
          </w:tcPr>
          <w:p w14:paraId="1A62ED98" w14:textId="5151B0F5" w:rsidR="00512CAB" w:rsidRPr="00114587" w:rsidRDefault="008C150A" w:rsidP="00863064">
            <w:pPr>
              <w:spacing w:after="0"/>
              <w:jc w:val="center"/>
              <w:rPr>
                <w:rFonts w:ascii="Times New Roman" w:hAnsi="Times New Roman" w:cs="Times New Roman"/>
                <w:sz w:val="20"/>
                <w:szCs w:val="20"/>
              </w:rPr>
            </w:pPr>
            <w:r w:rsidRPr="008C150A">
              <w:rPr>
                <w:rFonts w:ascii="Times New Roman" w:hAnsi="Times New Roman" w:cs="Times New Roman"/>
                <w:sz w:val="20"/>
                <w:szCs w:val="20"/>
              </w:rPr>
              <w:t>-</w:t>
            </w:r>
          </w:p>
        </w:tc>
        <w:tc>
          <w:tcPr>
            <w:tcW w:w="2552" w:type="dxa"/>
            <w:vAlign w:val="center"/>
          </w:tcPr>
          <w:p w14:paraId="604195DE" w14:textId="77777777" w:rsidR="00512CAB" w:rsidRPr="00114587" w:rsidRDefault="00512CAB"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Тип какао-порошка:</w:t>
            </w:r>
          </w:p>
        </w:tc>
        <w:tc>
          <w:tcPr>
            <w:tcW w:w="3790" w:type="dxa"/>
            <w:vAlign w:val="center"/>
          </w:tcPr>
          <w:p w14:paraId="4F1F4196" w14:textId="77777777" w:rsidR="00512CAB" w:rsidRPr="00114587" w:rsidRDefault="00512CAB"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Какао-порошок</w:t>
            </w:r>
          </w:p>
        </w:tc>
        <w:tc>
          <w:tcPr>
            <w:tcW w:w="1621" w:type="dxa"/>
            <w:vMerge w:val="restart"/>
            <w:vAlign w:val="center"/>
          </w:tcPr>
          <w:p w14:paraId="1B278183" w14:textId="77777777" w:rsidR="00114587" w:rsidRPr="00114587" w:rsidRDefault="00114587" w:rsidP="00114587">
            <w:pPr>
              <w:spacing w:after="0"/>
              <w:jc w:val="center"/>
              <w:rPr>
                <w:rFonts w:ascii="Times New Roman" w:hAnsi="Times New Roman" w:cs="Times New Roman"/>
                <w:sz w:val="20"/>
                <w:szCs w:val="20"/>
              </w:rPr>
            </w:pPr>
          </w:p>
          <w:p w14:paraId="4D976642" w14:textId="55A02CE5" w:rsidR="00512CAB" w:rsidRPr="00114587" w:rsidRDefault="00114587" w:rsidP="00114587">
            <w:pPr>
              <w:spacing w:after="0"/>
              <w:jc w:val="center"/>
              <w:rPr>
                <w:rFonts w:ascii="Times New Roman" w:hAnsi="Times New Roman" w:cs="Times New Roman"/>
                <w:sz w:val="20"/>
                <w:szCs w:val="20"/>
              </w:rPr>
            </w:pPr>
            <w:r w:rsidRPr="00114587">
              <w:rPr>
                <w:rFonts w:ascii="Times New Roman" w:hAnsi="Times New Roman" w:cs="Times New Roman"/>
                <w:sz w:val="20"/>
                <w:szCs w:val="20"/>
              </w:rPr>
              <w:t>Российская Федерация</w:t>
            </w:r>
          </w:p>
        </w:tc>
        <w:tc>
          <w:tcPr>
            <w:tcW w:w="1264" w:type="dxa"/>
            <w:vMerge w:val="restart"/>
            <w:vAlign w:val="center"/>
          </w:tcPr>
          <w:p w14:paraId="7D23EC75" w14:textId="321F393A" w:rsidR="00512CAB" w:rsidRPr="00114587" w:rsidRDefault="00512CAB"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КГ</w:t>
            </w:r>
          </w:p>
        </w:tc>
        <w:tc>
          <w:tcPr>
            <w:tcW w:w="1686" w:type="dxa"/>
            <w:vMerge w:val="restart"/>
            <w:vAlign w:val="center"/>
          </w:tcPr>
          <w:p w14:paraId="663343F4" w14:textId="70FCD535" w:rsidR="00512CAB" w:rsidRPr="00114587" w:rsidRDefault="008C150A" w:rsidP="00863064">
            <w:pPr>
              <w:spacing w:after="0"/>
              <w:jc w:val="center"/>
              <w:rPr>
                <w:rFonts w:ascii="Times New Roman" w:hAnsi="Times New Roman" w:cs="Times New Roman"/>
                <w:sz w:val="20"/>
                <w:szCs w:val="20"/>
              </w:rPr>
            </w:pPr>
            <w:r w:rsidRPr="008C150A">
              <w:rPr>
                <w:rFonts w:ascii="Times New Roman" w:hAnsi="Times New Roman" w:cs="Times New Roman"/>
                <w:sz w:val="20"/>
                <w:szCs w:val="20"/>
              </w:rPr>
              <w:t>не менее 274 дней</w:t>
            </w:r>
          </w:p>
        </w:tc>
        <w:tc>
          <w:tcPr>
            <w:tcW w:w="1709" w:type="dxa"/>
            <w:vMerge w:val="restart"/>
            <w:vAlign w:val="center"/>
          </w:tcPr>
          <w:p w14:paraId="57C2E6CB" w14:textId="5B5ADE94" w:rsidR="00512CAB" w:rsidRPr="00114587" w:rsidRDefault="00CF4BF7" w:rsidP="00863064">
            <w:pPr>
              <w:spacing w:after="0"/>
              <w:jc w:val="center"/>
              <w:rPr>
                <w:rFonts w:ascii="Times New Roman" w:hAnsi="Times New Roman" w:cs="Times New Roman"/>
                <w:color w:val="000000"/>
                <w:sz w:val="20"/>
                <w:szCs w:val="20"/>
              </w:rPr>
            </w:pPr>
            <w:r w:rsidRPr="00CF4BF7">
              <w:rPr>
                <w:rFonts w:ascii="Times New Roman" w:hAnsi="Times New Roman" w:cs="Times New Roman"/>
                <w:color w:val="000000"/>
                <w:sz w:val="20"/>
                <w:szCs w:val="20"/>
              </w:rPr>
              <w:t>605,47</w:t>
            </w:r>
          </w:p>
        </w:tc>
      </w:tr>
      <w:tr w:rsidR="00512CAB" w:rsidRPr="00114587" w14:paraId="1AC810A4" w14:textId="77777777" w:rsidTr="008B7F57">
        <w:trPr>
          <w:trHeight w:val="229"/>
          <w:jc w:val="center"/>
        </w:trPr>
        <w:tc>
          <w:tcPr>
            <w:tcW w:w="1010" w:type="dxa"/>
            <w:vMerge/>
            <w:vAlign w:val="center"/>
          </w:tcPr>
          <w:p w14:paraId="4D5542FF" w14:textId="77777777" w:rsidR="00512CAB" w:rsidRPr="00114587" w:rsidRDefault="00512CAB" w:rsidP="00863064">
            <w:pPr>
              <w:spacing w:after="0"/>
              <w:jc w:val="center"/>
              <w:rPr>
                <w:rFonts w:ascii="Times New Roman" w:hAnsi="Times New Roman" w:cs="Times New Roman"/>
                <w:sz w:val="20"/>
                <w:szCs w:val="20"/>
              </w:rPr>
            </w:pPr>
          </w:p>
        </w:tc>
        <w:tc>
          <w:tcPr>
            <w:tcW w:w="1555" w:type="dxa"/>
            <w:vMerge/>
            <w:vAlign w:val="center"/>
          </w:tcPr>
          <w:p w14:paraId="5AF8200E" w14:textId="77777777" w:rsidR="00512CAB" w:rsidRPr="00114587" w:rsidRDefault="00512CAB" w:rsidP="00863064">
            <w:pPr>
              <w:spacing w:after="0"/>
              <w:jc w:val="center"/>
              <w:rPr>
                <w:rFonts w:ascii="Times New Roman" w:hAnsi="Times New Roman" w:cs="Times New Roman"/>
                <w:color w:val="000000"/>
                <w:sz w:val="20"/>
                <w:szCs w:val="20"/>
              </w:rPr>
            </w:pPr>
          </w:p>
        </w:tc>
        <w:tc>
          <w:tcPr>
            <w:tcW w:w="1158" w:type="dxa"/>
            <w:vMerge/>
            <w:vAlign w:val="center"/>
          </w:tcPr>
          <w:p w14:paraId="7BF296BE" w14:textId="77777777" w:rsidR="00512CAB" w:rsidRPr="00114587" w:rsidRDefault="00512CAB" w:rsidP="00863064">
            <w:pPr>
              <w:spacing w:after="0"/>
              <w:jc w:val="center"/>
              <w:rPr>
                <w:rFonts w:ascii="Times New Roman" w:hAnsi="Times New Roman" w:cs="Times New Roman"/>
                <w:sz w:val="20"/>
                <w:szCs w:val="20"/>
              </w:rPr>
            </w:pPr>
          </w:p>
        </w:tc>
        <w:tc>
          <w:tcPr>
            <w:tcW w:w="2552" w:type="dxa"/>
            <w:vAlign w:val="center"/>
          </w:tcPr>
          <w:p w14:paraId="248DF92D" w14:textId="77777777" w:rsidR="00512CAB" w:rsidRPr="00114587" w:rsidRDefault="00512CAB"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Наличие в составе сахара или других подслащивающих веществ:</w:t>
            </w:r>
          </w:p>
        </w:tc>
        <w:tc>
          <w:tcPr>
            <w:tcW w:w="3790" w:type="dxa"/>
            <w:vAlign w:val="center"/>
          </w:tcPr>
          <w:p w14:paraId="759CFA74" w14:textId="77777777" w:rsidR="00512CAB" w:rsidRPr="00114587" w:rsidRDefault="00512CAB"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Нет</w:t>
            </w:r>
          </w:p>
        </w:tc>
        <w:tc>
          <w:tcPr>
            <w:tcW w:w="1621" w:type="dxa"/>
            <w:vMerge/>
            <w:vAlign w:val="center"/>
          </w:tcPr>
          <w:p w14:paraId="1F0E7E13" w14:textId="77777777" w:rsidR="00512CAB" w:rsidRPr="00114587" w:rsidRDefault="00512CAB" w:rsidP="00114587">
            <w:pPr>
              <w:spacing w:after="0"/>
              <w:jc w:val="center"/>
              <w:rPr>
                <w:rFonts w:ascii="Times New Roman" w:hAnsi="Times New Roman" w:cs="Times New Roman"/>
                <w:sz w:val="20"/>
                <w:szCs w:val="20"/>
              </w:rPr>
            </w:pPr>
          </w:p>
        </w:tc>
        <w:tc>
          <w:tcPr>
            <w:tcW w:w="1264" w:type="dxa"/>
            <w:vMerge/>
            <w:vAlign w:val="center"/>
          </w:tcPr>
          <w:p w14:paraId="22411C71" w14:textId="45A3A5DF" w:rsidR="00512CAB" w:rsidRPr="00114587" w:rsidRDefault="00512CAB" w:rsidP="00863064">
            <w:pPr>
              <w:spacing w:after="0"/>
              <w:jc w:val="center"/>
              <w:rPr>
                <w:rFonts w:ascii="Times New Roman" w:hAnsi="Times New Roman" w:cs="Times New Roman"/>
                <w:sz w:val="20"/>
                <w:szCs w:val="20"/>
              </w:rPr>
            </w:pPr>
          </w:p>
        </w:tc>
        <w:tc>
          <w:tcPr>
            <w:tcW w:w="1686" w:type="dxa"/>
            <w:vMerge/>
            <w:vAlign w:val="center"/>
          </w:tcPr>
          <w:p w14:paraId="36ECEEE5" w14:textId="52FDBC2D" w:rsidR="00512CAB" w:rsidRPr="00114587" w:rsidRDefault="00512CAB" w:rsidP="00863064">
            <w:pPr>
              <w:spacing w:after="0"/>
              <w:jc w:val="center"/>
              <w:rPr>
                <w:rFonts w:ascii="Times New Roman" w:hAnsi="Times New Roman" w:cs="Times New Roman"/>
                <w:sz w:val="20"/>
                <w:szCs w:val="20"/>
              </w:rPr>
            </w:pPr>
          </w:p>
        </w:tc>
        <w:tc>
          <w:tcPr>
            <w:tcW w:w="1709" w:type="dxa"/>
            <w:vMerge/>
            <w:vAlign w:val="center"/>
          </w:tcPr>
          <w:p w14:paraId="3A95AAD9" w14:textId="77777777" w:rsidR="00512CAB" w:rsidRPr="00114587" w:rsidRDefault="00512CAB" w:rsidP="00863064">
            <w:pPr>
              <w:spacing w:after="0"/>
              <w:jc w:val="center"/>
              <w:rPr>
                <w:rFonts w:ascii="Times New Roman" w:hAnsi="Times New Roman" w:cs="Times New Roman"/>
                <w:color w:val="000000"/>
                <w:sz w:val="20"/>
                <w:szCs w:val="20"/>
              </w:rPr>
            </w:pPr>
          </w:p>
        </w:tc>
      </w:tr>
      <w:tr w:rsidR="00512CAB" w:rsidRPr="00114587" w14:paraId="5684524A" w14:textId="77777777" w:rsidTr="008B7F57">
        <w:trPr>
          <w:trHeight w:val="231"/>
          <w:jc w:val="center"/>
        </w:trPr>
        <w:tc>
          <w:tcPr>
            <w:tcW w:w="1010" w:type="dxa"/>
            <w:vMerge/>
            <w:vAlign w:val="center"/>
          </w:tcPr>
          <w:p w14:paraId="083313D6" w14:textId="77777777" w:rsidR="00512CAB" w:rsidRPr="00114587" w:rsidRDefault="00512CAB" w:rsidP="00863064">
            <w:pPr>
              <w:spacing w:after="0"/>
              <w:jc w:val="center"/>
              <w:rPr>
                <w:rFonts w:ascii="Times New Roman" w:hAnsi="Times New Roman" w:cs="Times New Roman"/>
                <w:sz w:val="20"/>
                <w:szCs w:val="20"/>
              </w:rPr>
            </w:pPr>
          </w:p>
        </w:tc>
        <w:tc>
          <w:tcPr>
            <w:tcW w:w="1555" w:type="dxa"/>
            <w:vMerge/>
            <w:vAlign w:val="center"/>
          </w:tcPr>
          <w:p w14:paraId="2A8CAB52" w14:textId="77777777" w:rsidR="00512CAB" w:rsidRPr="00114587" w:rsidRDefault="00512CAB" w:rsidP="00863064">
            <w:pPr>
              <w:spacing w:after="0"/>
              <w:jc w:val="center"/>
              <w:rPr>
                <w:rFonts w:ascii="Times New Roman" w:hAnsi="Times New Roman" w:cs="Times New Roman"/>
                <w:color w:val="000000"/>
                <w:sz w:val="20"/>
                <w:szCs w:val="20"/>
              </w:rPr>
            </w:pPr>
          </w:p>
        </w:tc>
        <w:tc>
          <w:tcPr>
            <w:tcW w:w="1158" w:type="dxa"/>
            <w:vMerge/>
            <w:vAlign w:val="center"/>
          </w:tcPr>
          <w:p w14:paraId="71953391" w14:textId="77777777" w:rsidR="00512CAB" w:rsidRPr="00114587" w:rsidRDefault="00512CAB" w:rsidP="00863064">
            <w:pPr>
              <w:spacing w:after="0"/>
              <w:jc w:val="center"/>
              <w:rPr>
                <w:rFonts w:ascii="Times New Roman" w:hAnsi="Times New Roman" w:cs="Times New Roman"/>
                <w:sz w:val="20"/>
                <w:szCs w:val="20"/>
              </w:rPr>
            </w:pPr>
          </w:p>
        </w:tc>
        <w:tc>
          <w:tcPr>
            <w:tcW w:w="2552" w:type="dxa"/>
            <w:vAlign w:val="center"/>
          </w:tcPr>
          <w:p w14:paraId="03E82629" w14:textId="3C015C5D" w:rsidR="00512CAB" w:rsidRPr="00114587" w:rsidRDefault="00114587"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Вес:</w:t>
            </w:r>
          </w:p>
        </w:tc>
        <w:tc>
          <w:tcPr>
            <w:tcW w:w="3790" w:type="dxa"/>
            <w:vAlign w:val="center"/>
          </w:tcPr>
          <w:p w14:paraId="7C0C9655" w14:textId="7E368875" w:rsidR="00512CAB" w:rsidRPr="00114587" w:rsidRDefault="00114587"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не более</w:t>
            </w:r>
            <w:r w:rsidR="00512CAB" w:rsidRPr="00114587">
              <w:rPr>
                <w:rFonts w:ascii="Times New Roman" w:hAnsi="Times New Roman" w:cs="Times New Roman"/>
                <w:color w:val="000000"/>
                <w:sz w:val="20"/>
                <w:szCs w:val="20"/>
              </w:rPr>
              <w:t xml:space="preserve"> 1 </w:t>
            </w:r>
          </w:p>
        </w:tc>
        <w:tc>
          <w:tcPr>
            <w:tcW w:w="1621" w:type="dxa"/>
            <w:vMerge/>
            <w:vAlign w:val="center"/>
          </w:tcPr>
          <w:p w14:paraId="574075C7" w14:textId="77777777" w:rsidR="00512CAB" w:rsidRPr="00114587" w:rsidRDefault="00512CAB" w:rsidP="00114587">
            <w:pPr>
              <w:spacing w:after="0"/>
              <w:jc w:val="center"/>
              <w:rPr>
                <w:rFonts w:ascii="Times New Roman" w:hAnsi="Times New Roman" w:cs="Times New Roman"/>
                <w:color w:val="000000"/>
                <w:sz w:val="20"/>
                <w:szCs w:val="20"/>
              </w:rPr>
            </w:pPr>
          </w:p>
        </w:tc>
        <w:tc>
          <w:tcPr>
            <w:tcW w:w="1264" w:type="dxa"/>
            <w:vMerge/>
            <w:vAlign w:val="center"/>
          </w:tcPr>
          <w:p w14:paraId="09F037DD" w14:textId="6BBD18E4" w:rsidR="00512CAB" w:rsidRPr="00114587" w:rsidRDefault="00512CAB" w:rsidP="00863064">
            <w:pPr>
              <w:spacing w:after="0"/>
              <w:jc w:val="center"/>
              <w:rPr>
                <w:rFonts w:ascii="Times New Roman" w:hAnsi="Times New Roman" w:cs="Times New Roman"/>
                <w:sz w:val="20"/>
                <w:szCs w:val="20"/>
              </w:rPr>
            </w:pPr>
          </w:p>
        </w:tc>
        <w:tc>
          <w:tcPr>
            <w:tcW w:w="1686" w:type="dxa"/>
            <w:vMerge/>
            <w:vAlign w:val="center"/>
          </w:tcPr>
          <w:p w14:paraId="5F9BCBDC" w14:textId="6B28EF59" w:rsidR="00512CAB" w:rsidRPr="00114587" w:rsidRDefault="00512CAB" w:rsidP="00863064">
            <w:pPr>
              <w:spacing w:after="0"/>
              <w:jc w:val="center"/>
              <w:rPr>
                <w:rFonts w:ascii="Times New Roman" w:hAnsi="Times New Roman" w:cs="Times New Roman"/>
                <w:sz w:val="20"/>
                <w:szCs w:val="20"/>
              </w:rPr>
            </w:pPr>
          </w:p>
        </w:tc>
        <w:tc>
          <w:tcPr>
            <w:tcW w:w="1709" w:type="dxa"/>
            <w:vMerge/>
            <w:vAlign w:val="center"/>
          </w:tcPr>
          <w:p w14:paraId="76E8A810" w14:textId="77777777" w:rsidR="00512CAB" w:rsidRPr="00114587" w:rsidRDefault="00512CAB" w:rsidP="00863064">
            <w:pPr>
              <w:spacing w:after="0"/>
              <w:jc w:val="center"/>
              <w:rPr>
                <w:rFonts w:ascii="Times New Roman" w:hAnsi="Times New Roman" w:cs="Times New Roman"/>
                <w:color w:val="000000"/>
                <w:sz w:val="20"/>
                <w:szCs w:val="20"/>
              </w:rPr>
            </w:pPr>
          </w:p>
        </w:tc>
      </w:tr>
      <w:tr w:rsidR="00512CAB" w:rsidRPr="00114587" w14:paraId="73F8AA78" w14:textId="77777777" w:rsidTr="008B7F57">
        <w:trPr>
          <w:trHeight w:val="64"/>
          <w:jc w:val="center"/>
        </w:trPr>
        <w:tc>
          <w:tcPr>
            <w:tcW w:w="1010" w:type="dxa"/>
            <w:vMerge/>
            <w:vAlign w:val="center"/>
          </w:tcPr>
          <w:p w14:paraId="2D55D10D" w14:textId="77777777" w:rsidR="00512CAB" w:rsidRPr="00114587" w:rsidRDefault="00512CAB" w:rsidP="00863064">
            <w:pPr>
              <w:spacing w:after="0"/>
              <w:jc w:val="center"/>
              <w:rPr>
                <w:rFonts w:ascii="Times New Roman" w:hAnsi="Times New Roman" w:cs="Times New Roman"/>
                <w:sz w:val="20"/>
                <w:szCs w:val="20"/>
              </w:rPr>
            </w:pPr>
          </w:p>
        </w:tc>
        <w:tc>
          <w:tcPr>
            <w:tcW w:w="1555" w:type="dxa"/>
            <w:vMerge/>
            <w:vAlign w:val="center"/>
          </w:tcPr>
          <w:p w14:paraId="5041B657" w14:textId="77777777" w:rsidR="00512CAB" w:rsidRPr="00114587" w:rsidRDefault="00512CAB" w:rsidP="00863064">
            <w:pPr>
              <w:spacing w:after="0"/>
              <w:jc w:val="center"/>
              <w:rPr>
                <w:rFonts w:ascii="Times New Roman" w:hAnsi="Times New Roman" w:cs="Times New Roman"/>
                <w:color w:val="000000"/>
                <w:sz w:val="20"/>
                <w:szCs w:val="20"/>
              </w:rPr>
            </w:pPr>
          </w:p>
        </w:tc>
        <w:tc>
          <w:tcPr>
            <w:tcW w:w="1158" w:type="dxa"/>
            <w:vMerge/>
            <w:vAlign w:val="center"/>
          </w:tcPr>
          <w:p w14:paraId="03FD008D" w14:textId="77777777" w:rsidR="00512CAB" w:rsidRPr="00114587" w:rsidRDefault="00512CAB" w:rsidP="00863064">
            <w:pPr>
              <w:spacing w:after="0"/>
              <w:jc w:val="center"/>
              <w:rPr>
                <w:rFonts w:ascii="Times New Roman" w:hAnsi="Times New Roman" w:cs="Times New Roman"/>
                <w:sz w:val="20"/>
                <w:szCs w:val="20"/>
              </w:rPr>
            </w:pPr>
          </w:p>
        </w:tc>
        <w:tc>
          <w:tcPr>
            <w:tcW w:w="2552" w:type="dxa"/>
            <w:vAlign w:val="center"/>
          </w:tcPr>
          <w:p w14:paraId="1C0AC5A4" w14:textId="523A8F65" w:rsidR="00512CAB" w:rsidRPr="00114587" w:rsidRDefault="00512CAB"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Особые условия (требовани</w:t>
            </w:r>
            <w:r w:rsidR="00114587" w:rsidRPr="00114587">
              <w:rPr>
                <w:rFonts w:ascii="Times New Roman" w:hAnsi="Times New Roman" w:cs="Times New Roman"/>
                <w:color w:val="000000"/>
                <w:sz w:val="20"/>
                <w:szCs w:val="20"/>
              </w:rPr>
              <w:t>я к составу пищевых продуктов):</w:t>
            </w:r>
          </w:p>
        </w:tc>
        <w:tc>
          <w:tcPr>
            <w:tcW w:w="3790" w:type="dxa"/>
            <w:vAlign w:val="center"/>
          </w:tcPr>
          <w:p w14:paraId="644CE2B1" w14:textId="77777777" w:rsidR="00512CAB" w:rsidRPr="00114587" w:rsidRDefault="00512CAB"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 xml:space="preserve">Без химических консервантов, искусственных красителей и </w:t>
            </w:r>
            <w:proofErr w:type="spellStart"/>
            <w:r w:rsidRPr="00114587">
              <w:rPr>
                <w:rFonts w:ascii="Times New Roman" w:hAnsi="Times New Roman" w:cs="Times New Roman"/>
                <w:color w:val="000000"/>
                <w:sz w:val="20"/>
                <w:szCs w:val="20"/>
              </w:rPr>
              <w:t>ароматизаторов</w:t>
            </w:r>
            <w:proofErr w:type="spellEnd"/>
            <w:r w:rsidRPr="00114587">
              <w:rPr>
                <w:rFonts w:ascii="Times New Roman" w:hAnsi="Times New Roman" w:cs="Times New Roman"/>
                <w:color w:val="000000"/>
                <w:sz w:val="20"/>
                <w:szCs w:val="20"/>
              </w:rPr>
              <w:t>, искусственных пищевых добавок</w:t>
            </w:r>
          </w:p>
        </w:tc>
        <w:tc>
          <w:tcPr>
            <w:tcW w:w="1621" w:type="dxa"/>
            <w:vMerge/>
            <w:vAlign w:val="center"/>
          </w:tcPr>
          <w:p w14:paraId="34814738" w14:textId="77777777" w:rsidR="00512CAB" w:rsidRPr="00114587" w:rsidRDefault="00512CAB" w:rsidP="00114587">
            <w:pPr>
              <w:spacing w:after="0"/>
              <w:jc w:val="center"/>
              <w:rPr>
                <w:rFonts w:ascii="Times New Roman" w:hAnsi="Times New Roman" w:cs="Times New Roman"/>
                <w:sz w:val="20"/>
                <w:szCs w:val="20"/>
              </w:rPr>
            </w:pPr>
          </w:p>
        </w:tc>
        <w:tc>
          <w:tcPr>
            <w:tcW w:w="1264" w:type="dxa"/>
            <w:vMerge/>
            <w:vAlign w:val="center"/>
          </w:tcPr>
          <w:p w14:paraId="74A19064" w14:textId="5EF33D3D" w:rsidR="00512CAB" w:rsidRPr="00114587" w:rsidRDefault="00512CAB" w:rsidP="00863064">
            <w:pPr>
              <w:spacing w:after="0"/>
              <w:jc w:val="center"/>
              <w:rPr>
                <w:rFonts w:ascii="Times New Roman" w:hAnsi="Times New Roman" w:cs="Times New Roman"/>
                <w:sz w:val="20"/>
                <w:szCs w:val="20"/>
              </w:rPr>
            </w:pPr>
          </w:p>
        </w:tc>
        <w:tc>
          <w:tcPr>
            <w:tcW w:w="1686" w:type="dxa"/>
            <w:vMerge/>
            <w:vAlign w:val="center"/>
          </w:tcPr>
          <w:p w14:paraId="752D4256" w14:textId="1C7323D8" w:rsidR="00512CAB" w:rsidRPr="00114587" w:rsidRDefault="00512CAB" w:rsidP="00863064">
            <w:pPr>
              <w:spacing w:after="0"/>
              <w:jc w:val="center"/>
              <w:rPr>
                <w:rFonts w:ascii="Times New Roman" w:hAnsi="Times New Roman" w:cs="Times New Roman"/>
                <w:sz w:val="20"/>
                <w:szCs w:val="20"/>
              </w:rPr>
            </w:pPr>
          </w:p>
        </w:tc>
        <w:tc>
          <w:tcPr>
            <w:tcW w:w="1709" w:type="dxa"/>
            <w:vMerge/>
            <w:vAlign w:val="center"/>
          </w:tcPr>
          <w:p w14:paraId="6456E0BD" w14:textId="77777777" w:rsidR="00512CAB" w:rsidRPr="00114587" w:rsidRDefault="00512CAB" w:rsidP="00863064">
            <w:pPr>
              <w:spacing w:after="0"/>
              <w:jc w:val="center"/>
              <w:rPr>
                <w:rFonts w:ascii="Times New Roman" w:hAnsi="Times New Roman" w:cs="Times New Roman"/>
                <w:color w:val="000000"/>
                <w:sz w:val="20"/>
                <w:szCs w:val="20"/>
              </w:rPr>
            </w:pPr>
          </w:p>
        </w:tc>
      </w:tr>
      <w:tr w:rsidR="00512CAB" w:rsidRPr="00114587" w14:paraId="68F5C72F" w14:textId="77777777" w:rsidTr="008B7F57">
        <w:trPr>
          <w:trHeight w:val="271"/>
          <w:jc w:val="center"/>
        </w:trPr>
        <w:tc>
          <w:tcPr>
            <w:tcW w:w="1010" w:type="dxa"/>
            <w:vMerge/>
            <w:vAlign w:val="center"/>
          </w:tcPr>
          <w:p w14:paraId="25B0A872" w14:textId="77777777" w:rsidR="00512CAB" w:rsidRPr="00114587" w:rsidRDefault="00512CAB" w:rsidP="00863064">
            <w:pPr>
              <w:spacing w:after="0"/>
              <w:jc w:val="center"/>
              <w:rPr>
                <w:rFonts w:ascii="Times New Roman" w:hAnsi="Times New Roman" w:cs="Times New Roman"/>
                <w:sz w:val="20"/>
                <w:szCs w:val="20"/>
              </w:rPr>
            </w:pPr>
          </w:p>
        </w:tc>
        <w:tc>
          <w:tcPr>
            <w:tcW w:w="1555" w:type="dxa"/>
            <w:vMerge/>
            <w:vAlign w:val="center"/>
          </w:tcPr>
          <w:p w14:paraId="053AD1CB" w14:textId="77777777" w:rsidR="00512CAB" w:rsidRPr="00114587" w:rsidRDefault="00512CAB" w:rsidP="00863064">
            <w:pPr>
              <w:spacing w:after="0"/>
              <w:jc w:val="center"/>
              <w:rPr>
                <w:rFonts w:ascii="Times New Roman" w:hAnsi="Times New Roman" w:cs="Times New Roman"/>
                <w:color w:val="000000"/>
                <w:sz w:val="20"/>
                <w:szCs w:val="20"/>
              </w:rPr>
            </w:pPr>
          </w:p>
        </w:tc>
        <w:tc>
          <w:tcPr>
            <w:tcW w:w="1158" w:type="dxa"/>
            <w:vMerge/>
            <w:vAlign w:val="center"/>
          </w:tcPr>
          <w:p w14:paraId="3C8F0AF3" w14:textId="77777777" w:rsidR="00512CAB" w:rsidRPr="00114587" w:rsidRDefault="00512CAB" w:rsidP="00863064">
            <w:pPr>
              <w:spacing w:after="0"/>
              <w:jc w:val="center"/>
              <w:rPr>
                <w:rFonts w:ascii="Times New Roman" w:hAnsi="Times New Roman" w:cs="Times New Roman"/>
                <w:sz w:val="20"/>
                <w:szCs w:val="20"/>
              </w:rPr>
            </w:pPr>
          </w:p>
        </w:tc>
        <w:tc>
          <w:tcPr>
            <w:tcW w:w="2552" w:type="dxa"/>
            <w:vAlign w:val="center"/>
          </w:tcPr>
          <w:p w14:paraId="56A3DA94" w14:textId="19019D6A" w:rsidR="00512CAB" w:rsidRPr="00114587" w:rsidRDefault="00114587"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Упаковка производителя:</w:t>
            </w:r>
          </w:p>
        </w:tc>
        <w:tc>
          <w:tcPr>
            <w:tcW w:w="3790" w:type="dxa"/>
            <w:vAlign w:val="center"/>
          </w:tcPr>
          <w:p w14:paraId="6705327C" w14:textId="77777777" w:rsidR="00512CAB" w:rsidRPr="00114587" w:rsidRDefault="00512CAB"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Наличие</w:t>
            </w:r>
          </w:p>
        </w:tc>
        <w:tc>
          <w:tcPr>
            <w:tcW w:w="1621" w:type="dxa"/>
            <w:vMerge/>
            <w:vAlign w:val="center"/>
          </w:tcPr>
          <w:p w14:paraId="3C4D08DC" w14:textId="77777777" w:rsidR="00512CAB" w:rsidRPr="00114587" w:rsidRDefault="00512CAB" w:rsidP="00114587">
            <w:pPr>
              <w:spacing w:after="0"/>
              <w:jc w:val="center"/>
              <w:rPr>
                <w:rFonts w:ascii="Times New Roman" w:hAnsi="Times New Roman" w:cs="Times New Roman"/>
                <w:sz w:val="20"/>
                <w:szCs w:val="20"/>
              </w:rPr>
            </w:pPr>
          </w:p>
        </w:tc>
        <w:tc>
          <w:tcPr>
            <w:tcW w:w="1264" w:type="dxa"/>
            <w:vMerge/>
            <w:vAlign w:val="center"/>
          </w:tcPr>
          <w:p w14:paraId="4D6EAD44" w14:textId="5E96050F" w:rsidR="00512CAB" w:rsidRPr="00114587" w:rsidRDefault="00512CAB" w:rsidP="00863064">
            <w:pPr>
              <w:spacing w:after="0"/>
              <w:jc w:val="center"/>
              <w:rPr>
                <w:rFonts w:ascii="Times New Roman" w:hAnsi="Times New Roman" w:cs="Times New Roman"/>
                <w:sz w:val="20"/>
                <w:szCs w:val="20"/>
              </w:rPr>
            </w:pPr>
          </w:p>
        </w:tc>
        <w:tc>
          <w:tcPr>
            <w:tcW w:w="1686" w:type="dxa"/>
            <w:vMerge/>
            <w:vAlign w:val="center"/>
          </w:tcPr>
          <w:p w14:paraId="29F9EAF6" w14:textId="0832C859" w:rsidR="00512CAB" w:rsidRPr="00114587" w:rsidRDefault="00512CAB" w:rsidP="00863064">
            <w:pPr>
              <w:spacing w:after="0"/>
              <w:jc w:val="center"/>
              <w:rPr>
                <w:rFonts w:ascii="Times New Roman" w:hAnsi="Times New Roman" w:cs="Times New Roman"/>
                <w:sz w:val="20"/>
                <w:szCs w:val="20"/>
              </w:rPr>
            </w:pPr>
          </w:p>
        </w:tc>
        <w:tc>
          <w:tcPr>
            <w:tcW w:w="1709" w:type="dxa"/>
            <w:vMerge/>
            <w:vAlign w:val="center"/>
          </w:tcPr>
          <w:p w14:paraId="73B7B05D" w14:textId="77777777" w:rsidR="00512CAB" w:rsidRPr="00114587" w:rsidRDefault="00512CAB" w:rsidP="00863064">
            <w:pPr>
              <w:spacing w:after="0"/>
              <w:jc w:val="center"/>
              <w:rPr>
                <w:rFonts w:ascii="Times New Roman" w:hAnsi="Times New Roman" w:cs="Times New Roman"/>
                <w:color w:val="000000"/>
                <w:sz w:val="20"/>
                <w:szCs w:val="20"/>
              </w:rPr>
            </w:pPr>
          </w:p>
        </w:tc>
      </w:tr>
      <w:tr w:rsidR="00512CAB" w:rsidRPr="00114587" w14:paraId="5D255DA1" w14:textId="77777777" w:rsidTr="008B7F57">
        <w:trPr>
          <w:trHeight w:val="704"/>
          <w:jc w:val="center"/>
        </w:trPr>
        <w:tc>
          <w:tcPr>
            <w:tcW w:w="1010" w:type="dxa"/>
            <w:vMerge/>
            <w:vAlign w:val="center"/>
          </w:tcPr>
          <w:p w14:paraId="37E74964" w14:textId="77777777" w:rsidR="00512CAB" w:rsidRPr="00114587" w:rsidRDefault="00512CAB" w:rsidP="00863064">
            <w:pPr>
              <w:spacing w:after="0"/>
              <w:jc w:val="center"/>
              <w:rPr>
                <w:rFonts w:ascii="Times New Roman" w:hAnsi="Times New Roman" w:cs="Times New Roman"/>
                <w:sz w:val="20"/>
                <w:szCs w:val="20"/>
              </w:rPr>
            </w:pPr>
          </w:p>
        </w:tc>
        <w:tc>
          <w:tcPr>
            <w:tcW w:w="1555" w:type="dxa"/>
            <w:vMerge/>
            <w:vAlign w:val="center"/>
          </w:tcPr>
          <w:p w14:paraId="3EF749B6" w14:textId="77777777" w:rsidR="00512CAB" w:rsidRPr="00114587" w:rsidRDefault="00512CAB" w:rsidP="00863064">
            <w:pPr>
              <w:spacing w:after="0"/>
              <w:jc w:val="center"/>
              <w:rPr>
                <w:rFonts w:ascii="Times New Roman" w:hAnsi="Times New Roman" w:cs="Times New Roman"/>
                <w:color w:val="000000"/>
                <w:sz w:val="20"/>
                <w:szCs w:val="20"/>
              </w:rPr>
            </w:pPr>
          </w:p>
        </w:tc>
        <w:tc>
          <w:tcPr>
            <w:tcW w:w="1158" w:type="dxa"/>
            <w:vMerge/>
            <w:vAlign w:val="center"/>
          </w:tcPr>
          <w:p w14:paraId="2FD3906D" w14:textId="77777777" w:rsidR="00512CAB" w:rsidRPr="00114587" w:rsidRDefault="00512CAB" w:rsidP="00863064">
            <w:pPr>
              <w:spacing w:after="0"/>
              <w:jc w:val="center"/>
              <w:rPr>
                <w:rFonts w:ascii="Times New Roman" w:hAnsi="Times New Roman" w:cs="Times New Roman"/>
                <w:sz w:val="20"/>
                <w:szCs w:val="20"/>
              </w:rPr>
            </w:pPr>
          </w:p>
        </w:tc>
        <w:tc>
          <w:tcPr>
            <w:tcW w:w="2552" w:type="dxa"/>
            <w:vAlign w:val="center"/>
          </w:tcPr>
          <w:p w14:paraId="6258801C" w14:textId="2D6C26D8" w:rsidR="00512CAB" w:rsidRPr="00114587" w:rsidRDefault="00512CAB" w:rsidP="00863064">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Соответствие норма</w:t>
            </w:r>
            <w:r w:rsidR="00114587" w:rsidRPr="00114587">
              <w:rPr>
                <w:rFonts w:ascii="Times New Roman" w:hAnsi="Times New Roman" w:cs="Times New Roman"/>
                <w:color w:val="000000"/>
                <w:sz w:val="20"/>
                <w:szCs w:val="20"/>
              </w:rPr>
              <w:t>тивно-технической документации:</w:t>
            </w:r>
          </w:p>
        </w:tc>
        <w:tc>
          <w:tcPr>
            <w:tcW w:w="3790" w:type="dxa"/>
            <w:vAlign w:val="center"/>
          </w:tcPr>
          <w:p w14:paraId="78379C31" w14:textId="77777777" w:rsidR="00512CAB" w:rsidRPr="00114587" w:rsidRDefault="00512CAB" w:rsidP="00863064">
            <w:pPr>
              <w:spacing w:after="0"/>
              <w:jc w:val="center"/>
              <w:rPr>
                <w:rFonts w:ascii="Times New Roman" w:hAnsi="Times New Roman" w:cs="Times New Roman"/>
                <w:color w:val="000000"/>
                <w:sz w:val="16"/>
                <w:szCs w:val="16"/>
                <w:lang w:eastAsia="ru-RU"/>
              </w:rPr>
            </w:pPr>
            <w:r w:rsidRPr="00114587">
              <w:rPr>
                <w:rFonts w:ascii="Times New Roman" w:hAnsi="Times New Roman" w:cs="Times New Roman"/>
                <w:color w:val="000000"/>
                <w:sz w:val="16"/>
                <w:szCs w:val="16"/>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108-2014</w:t>
            </w:r>
          </w:p>
        </w:tc>
        <w:tc>
          <w:tcPr>
            <w:tcW w:w="1621" w:type="dxa"/>
            <w:vMerge/>
            <w:vAlign w:val="center"/>
          </w:tcPr>
          <w:p w14:paraId="769FE65D" w14:textId="77777777" w:rsidR="00512CAB" w:rsidRPr="00114587" w:rsidRDefault="00512CAB" w:rsidP="00114587">
            <w:pPr>
              <w:spacing w:after="0"/>
              <w:jc w:val="center"/>
              <w:rPr>
                <w:rFonts w:ascii="Times New Roman" w:hAnsi="Times New Roman" w:cs="Times New Roman"/>
                <w:sz w:val="20"/>
                <w:szCs w:val="20"/>
              </w:rPr>
            </w:pPr>
          </w:p>
        </w:tc>
        <w:tc>
          <w:tcPr>
            <w:tcW w:w="1264" w:type="dxa"/>
            <w:vMerge/>
            <w:vAlign w:val="center"/>
          </w:tcPr>
          <w:p w14:paraId="087004D5" w14:textId="7259B5C9" w:rsidR="00512CAB" w:rsidRPr="00114587" w:rsidRDefault="00512CAB" w:rsidP="00863064">
            <w:pPr>
              <w:spacing w:after="0"/>
              <w:jc w:val="center"/>
              <w:rPr>
                <w:rFonts w:ascii="Times New Roman" w:hAnsi="Times New Roman" w:cs="Times New Roman"/>
                <w:sz w:val="20"/>
                <w:szCs w:val="20"/>
              </w:rPr>
            </w:pPr>
          </w:p>
        </w:tc>
        <w:tc>
          <w:tcPr>
            <w:tcW w:w="1686" w:type="dxa"/>
            <w:vMerge/>
            <w:vAlign w:val="center"/>
          </w:tcPr>
          <w:p w14:paraId="4C760AC3" w14:textId="1F3CBE9F" w:rsidR="00512CAB" w:rsidRPr="00114587" w:rsidRDefault="00512CAB" w:rsidP="00863064">
            <w:pPr>
              <w:spacing w:after="0"/>
              <w:jc w:val="center"/>
              <w:rPr>
                <w:rFonts w:ascii="Times New Roman" w:hAnsi="Times New Roman" w:cs="Times New Roman"/>
                <w:sz w:val="20"/>
                <w:szCs w:val="20"/>
              </w:rPr>
            </w:pPr>
          </w:p>
        </w:tc>
        <w:tc>
          <w:tcPr>
            <w:tcW w:w="1709" w:type="dxa"/>
            <w:vMerge/>
            <w:vAlign w:val="center"/>
          </w:tcPr>
          <w:p w14:paraId="6787BB32" w14:textId="77777777" w:rsidR="00512CAB" w:rsidRPr="00114587" w:rsidRDefault="00512CAB" w:rsidP="00863064">
            <w:pPr>
              <w:spacing w:after="0"/>
              <w:jc w:val="center"/>
              <w:rPr>
                <w:rFonts w:ascii="Times New Roman" w:hAnsi="Times New Roman" w:cs="Times New Roman"/>
                <w:color w:val="000000"/>
                <w:sz w:val="20"/>
                <w:szCs w:val="20"/>
              </w:rPr>
            </w:pPr>
          </w:p>
        </w:tc>
      </w:tr>
      <w:tr w:rsidR="00512CAB" w:rsidRPr="00114587" w14:paraId="277A188B" w14:textId="77777777" w:rsidTr="008B7F57">
        <w:trPr>
          <w:trHeight w:val="183"/>
          <w:jc w:val="center"/>
        </w:trPr>
        <w:tc>
          <w:tcPr>
            <w:tcW w:w="1010" w:type="dxa"/>
            <w:vMerge w:val="restart"/>
            <w:vAlign w:val="center"/>
          </w:tcPr>
          <w:p w14:paraId="7D85DBFA" w14:textId="77777777" w:rsidR="00512CAB" w:rsidRPr="00114587" w:rsidRDefault="00512CAB" w:rsidP="00863064">
            <w:pPr>
              <w:spacing w:after="0"/>
              <w:jc w:val="center"/>
              <w:rPr>
                <w:rFonts w:ascii="Times New Roman" w:hAnsi="Times New Roman" w:cs="Times New Roman"/>
                <w:sz w:val="20"/>
                <w:szCs w:val="20"/>
              </w:rPr>
            </w:pPr>
            <w:r w:rsidRPr="00114587">
              <w:rPr>
                <w:rFonts w:ascii="Times New Roman" w:hAnsi="Times New Roman" w:cs="Times New Roman"/>
                <w:sz w:val="20"/>
                <w:szCs w:val="20"/>
              </w:rPr>
              <w:t>7</w:t>
            </w:r>
          </w:p>
        </w:tc>
        <w:tc>
          <w:tcPr>
            <w:tcW w:w="1555" w:type="dxa"/>
            <w:vMerge w:val="restart"/>
            <w:vAlign w:val="center"/>
          </w:tcPr>
          <w:p w14:paraId="1354F4A4" w14:textId="77777777" w:rsidR="00512CAB" w:rsidRPr="00114587" w:rsidRDefault="00512CAB" w:rsidP="00863064">
            <w:pPr>
              <w:spacing w:after="0"/>
              <w:jc w:val="center"/>
              <w:rPr>
                <w:rFonts w:ascii="Times New Roman" w:hAnsi="Times New Roman" w:cs="Times New Roman"/>
                <w:sz w:val="20"/>
                <w:szCs w:val="20"/>
              </w:rPr>
            </w:pPr>
            <w:r w:rsidRPr="00114587">
              <w:rPr>
                <w:rFonts w:ascii="Times New Roman" w:hAnsi="Times New Roman" w:cs="Times New Roman"/>
                <w:sz w:val="20"/>
                <w:szCs w:val="20"/>
              </w:rPr>
              <w:t>Сок фруктовый для детского питания (2024)</w:t>
            </w:r>
          </w:p>
        </w:tc>
        <w:tc>
          <w:tcPr>
            <w:tcW w:w="1158" w:type="dxa"/>
            <w:vMerge w:val="restart"/>
            <w:vAlign w:val="center"/>
          </w:tcPr>
          <w:p w14:paraId="3B8A0581" w14:textId="45FE9825" w:rsidR="00512CAB" w:rsidRPr="00114587" w:rsidRDefault="008C150A" w:rsidP="00863064">
            <w:pPr>
              <w:spacing w:after="0"/>
              <w:jc w:val="center"/>
              <w:rPr>
                <w:rFonts w:ascii="Times New Roman" w:hAnsi="Times New Roman" w:cs="Times New Roman"/>
                <w:sz w:val="20"/>
                <w:szCs w:val="20"/>
              </w:rPr>
            </w:pPr>
            <w:r w:rsidRPr="008C150A">
              <w:rPr>
                <w:rFonts w:ascii="Times New Roman" w:hAnsi="Times New Roman" w:cs="Times New Roman"/>
                <w:sz w:val="20"/>
                <w:szCs w:val="20"/>
              </w:rPr>
              <w:t>-</w:t>
            </w:r>
          </w:p>
        </w:tc>
        <w:tc>
          <w:tcPr>
            <w:tcW w:w="2552" w:type="dxa"/>
            <w:vAlign w:val="center"/>
          </w:tcPr>
          <w:p w14:paraId="390207CC" w14:textId="77777777" w:rsidR="00512CAB" w:rsidRPr="00114587" w:rsidRDefault="00512CAB"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Вид сока:</w:t>
            </w:r>
          </w:p>
        </w:tc>
        <w:tc>
          <w:tcPr>
            <w:tcW w:w="3790" w:type="dxa"/>
            <w:vAlign w:val="center"/>
          </w:tcPr>
          <w:p w14:paraId="1DF1E019" w14:textId="77777777" w:rsidR="00512CAB" w:rsidRPr="00114587" w:rsidRDefault="00512CAB"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Фруктовый</w:t>
            </w:r>
          </w:p>
        </w:tc>
        <w:tc>
          <w:tcPr>
            <w:tcW w:w="1621" w:type="dxa"/>
            <w:vMerge w:val="restart"/>
            <w:vAlign w:val="center"/>
          </w:tcPr>
          <w:p w14:paraId="6D4DC22C" w14:textId="77777777" w:rsidR="00114587" w:rsidRPr="00114587" w:rsidRDefault="00114587" w:rsidP="00114587">
            <w:pPr>
              <w:spacing w:after="0"/>
              <w:jc w:val="center"/>
              <w:rPr>
                <w:rFonts w:ascii="Times New Roman" w:hAnsi="Times New Roman" w:cs="Times New Roman"/>
                <w:color w:val="000000"/>
                <w:sz w:val="20"/>
                <w:szCs w:val="20"/>
              </w:rPr>
            </w:pPr>
          </w:p>
          <w:p w14:paraId="3BFD799C" w14:textId="5B1EF962" w:rsidR="00512CAB" w:rsidRPr="00114587" w:rsidRDefault="00114587" w:rsidP="00114587">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Российская Федерация</w:t>
            </w:r>
          </w:p>
        </w:tc>
        <w:tc>
          <w:tcPr>
            <w:tcW w:w="1264" w:type="dxa"/>
            <w:vMerge w:val="restart"/>
            <w:vAlign w:val="center"/>
          </w:tcPr>
          <w:p w14:paraId="632EE164" w14:textId="23EEB920" w:rsidR="00512CAB" w:rsidRPr="00114587" w:rsidRDefault="00512CAB"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Л; ДМ3</w:t>
            </w:r>
          </w:p>
        </w:tc>
        <w:tc>
          <w:tcPr>
            <w:tcW w:w="1686" w:type="dxa"/>
            <w:vMerge w:val="restart"/>
            <w:vAlign w:val="center"/>
          </w:tcPr>
          <w:p w14:paraId="1889B004" w14:textId="2EB130AC" w:rsidR="00512CAB" w:rsidRPr="00114587" w:rsidRDefault="008C150A" w:rsidP="00863064">
            <w:pPr>
              <w:spacing w:after="0"/>
              <w:jc w:val="center"/>
              <w:rPr>
                <w:rFonts w:ascii="Times New Roman" w:hAnsi="Times New Roman" w:cs="Times New Roman"/>
                <w:sz w:val="20"/>
                <w:szCs w:val="20"/>
              </w:rPr>
            </w:pPr>
            <w:r w:rsidRPr="008C150A">
              <w:rPr>
                <w:rFonts w:ascii="Times New Roman" w:hAnsi="Times New Roman" w:cs="Times New Roman"/>
                <w:sz w:val="20"/>
                <w:szCs w:val="20"/>
              </w:rPr>
              <w:t>не менее 183 дней</w:t>
            </w:r>
          </w:p>
        </w:tc>
        <w:tc>
          <w:tcPr>
            <w:tcW w:w="1709" w:type="dxa"/>
            <w:vMerge w:val="restart"/>
            <w:vAlign w:val="center"/>
          </w:tcPr>
          <w:p w14:paraId="75325880" w14:textId="13B22911" w:rsidR="00512CAB" w:rsidRPr="00114587" w:rsidRDefault="00CF4BF7" w:rsidP="00863064">
            <w:pPr>
              <w:spacing w:after="0"/>
              <w:jc w:val="center"/>
              <w:rPr>
                <w:rFonts w:ascii="Times New Roman" w:hAnsi="Times New Roman" w:cs="Times New Roman"/>
                <w:color w:val="000000"/>
                <w:sz w:val="20"/>
                <w:szCs w:val="20"/>
              </w:rPr>
            </w:pPr>
            <w:r w:rsidRPr="00CF4BF7">
              <w:rPr>
                <w:rFonts w:ascii="Times New Roman" w:hAnsi="Times New Roman" w:cs="Times New Roman"/>
                <w:color w:val="000000"/>
                <w:sz w:val="20"/>
                <w:szCs w:val="20"/>
              </w:rPr>
              <w:t>179,19</w:t>
            </w:r>
          </w:p>
        </w:tc>
      </w:tr>
      <w:tr w:rsidR="00512CAB" w:rsidRPr="00114587" w14:paraId="4059F2F5" w14:textId="77777777" w:rsidTr="008B7F57">
        <w:trPr>
          <w:trHeight w:val="229"/>
          <w:jc w:val="center"/>
        </w:trPr>
        <w:tc>
          <w:tcPr>
            <w:tcW w:w="1010" w:type="dxa"/>
            <w:vMerge/>
            <w:vAlign w:val="center"/>
          </w:tcPr>
          <w:p w14:paraId="120C51A8" w14:textId="77777777" w:rsidR="00512CAB" w:rsidRPr="00114587" w:rsidRDefault="00512CAB" w:rsidP="00863064">
            <w:pPr>
              <w:spacing w:after="0"/>
              <w:jc w:val="center"/>
              <w:rPr>
                <w:rFonts w:ascii="Times New Roman" w:hAnsi="Times New Roman" w:cs="Times New Roman"/>
                <w:sz w:val="20"/>
                <w:szCs w:val="20"/>
              </w:rPr>
            </w:pPr>
          </w:p>
        </w:tc>
        <w:tc>
          <w:tcPr>
            <w:tcW w:w="1555" w:type="dxa"/>
            <w:vMerge/>
            <w:vAlign w:val="center"/>
          </w:tcPr>
          <w:p w14:paraId="7DA5669B" w14:textId="77777777" w:rsidR="00512CAB" w:rsidRPr="00114587" w:rsidRDefault="00512CAB" w:rsidP="00863064">
            <w:pPr>
              <w:spacing w:after="0"/>
              <w:jc w:val="center"/>
              <w:rPr>
                <w:rFonts w:ascii="Times New Roman" w:hAnsi="Times New Roman" w:cs="Times New Roman"/>
                <w:color w:val="000000"/>
                <w:sz w:val="20"/>
                <w:szCs w:val="20"/>
              </w:rPr>
            </w:pPr>
          </w:p>
        </w:tc>
        <w:tc>
          <w:tcPr>
            <w:tcW w:w="1158" w:type="dxa"/>
            <w:vMerge/>
            <w:vAlign w:val="center"/>
          </w:tcPr>
          <w:p w14:paraId="4D5E3A93" w14:textId="77777777" w:rsidR="00512CAB" w:rsidRPr="00114587" w:rsidRDefault="00512CAB" w:rsidP="00863064">
            <w:pPr>
              <w:spacing w:after="0"/>
              <w:jc w:val="center"/>
              <w:rPr>
                <w:rFonts w:ascii="Times New Roman" w:hAnsi="Times New Roman" w:cs="Times New Roman"/>
                <w:sz w:val="20"/>
                <w:szCs w:val="20"/>
              </w:rPr>
            </w:pPr>
          </w:p>
        </w:tc>
        <w:tc>
          <w:tcPr>
            <w:tcW w:w="2552" w:type="dxa"/>
            <w:vAlign w:val="center"/>
          </w:tcPr>
          <w:p w14:paraId="32F9F364" w14:textId="77777777" w:rsidR="00512CAB" w:rsidRPr="00114587" w:rsidRDefault="00512CAB"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Вид сока по технологии производства:</w:t>
            </w:r>
          </w:p>
        </w:tc>
        <w:tc>
          <w:tcPr>
            <w:tcW w:w="3790" w:type="dxa"/>
            <w:vAlign w:val="center"/>
          </w:tcPr>
          <w:p w14:paraId="39FB22F0" w14:textId="77777777" w:rsidR="00512CAB" w:rsidRPr="00114587" w:rsidRDefault="00512CAB"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Восстановленный</w:t>
            </w:r>
          </w:p>
        </w:tc>
        <w:tc>
          <w:tcPr>
            <w:tcW w:w="1621" w:type="dxa"/>
            <w:vMerge/>
          </w:tcPr>
          <w:p w14:paraId="58CBE274" w14:textId="77777777" w:rsidR="00512CAB" w:rsidRPr="00114587" w:rsidRDefault="00512CAB" w:rsidP="00863064">
            <w:pPr>
              <w:spacing w:after="0"/>
              <w:jc w:val="center"/>
              <w:rPr>
                <w:rFonts w:ascii="Times New Roman" w:hAnsi="Times New Roman" w:cs="Times New Roman"/>
                <w:color w:val="000000"/>
                <w:sz w:val="20"/>
                <w:szCs w:val="20"/>
              </w:rPr>
            </w:pPr>
          </w:p>
        </w:tc>
        <w:tc>
          <w:tcPr>
            <w:tcW w:w="1264" w:type="dxa"/>
            <w:vMerge/>
            <w:vAlign w:val="center"/>
          </w:tcPr>
          <w:p w14:paraId="72782255" w14:textId="000A3DBA" w:rsidR="00512CAB" w:rsidRPr="00114587" w:rsidRDefault="00512CAB" w:rsidP="00863064">
            <w:pPr>
              <w:spacing w:after="0"/>
              <w:jc w:val="center"/>
              <w:rPr>
                <w:rFonts w:ascii="Times New Roman" w:hAnsi="Times New Roman" w:cs="Times New Roman"/>
                <w:color w:val="000000"/>
                <w:sz w:val="20"/>
                <w:szCs w:val="20"/>
              </w:rPr>
            </w:pPr>
          </w:p>
        </w:tc>
        <w:tc>
          <w:tcPr>
            <w:tcW w:w="1686" w:type="dxa"/>
            <w:vMerge/>
            <w:vAlign w:val="center"/>
          </w:tcPr>
          <w:p w14:paraId="05CA0C38" w14:textId="093BB6B5" w:rsidR="00512CAB" w:rsidRPr="00114587" w:rsidRDefault="00512CAB" w:rsidP="00863064">
            <w:pPr>
              <w:spacing w:after="0"/>
              <w:jc w:val="center"/>
              <w:rPr>
                <w:rFonts w:ascii="Times New Roman" w:hAnsi="Times New Roman" w:cs="Times New Roman"/>
                <w:sz w:val="20"/>
                <w:szCs w:val="20"/>
              </w:rPr>
            </w:pPr>
          </w:p>
        </w:tc>
        <w:tc>
          <w:tcPr>
            <w:tcW w:w="1709" w:type="dxa"/>
            <w:vMerge/>
            <w:vAlign w:val="center"/>
          </w:tcPr>
          <w:p w14:paraId="33438534" w14:textId="77777777" w:rsidR="00512CAB" w:rsidRPr="00114587" w:rsidRDefault="00512CAB" w:rsidP="00863064">
            <w:pPr>
              <w:spacing w:after="0"/>
              <w:jc w:val="center"/>
              <w:rPr>
                <w:rFonts w:ascii="Times New Roman" w:hAnsi="Times New Roman" w:cs="Times New Roman"/>
                <w:color w:val="000000"/>
                <w:sz w:val="20"/>
                <w:szCs w:val="20"/>
              </w:rPr>
            </w:pPr>
          </w:p>
        </w:tc>
      </w:tr>
      <w:tr w:rsidR="00512CAB" w:rsidRPr="00114587" w14:paraId="0423A663" w14:textId="77777777" w:rsidTr="008B7F57">
        <w:trPr>
          <w:trHeight w:val="119"/>
          <w:jc w:val="center"/>
        </w:trPr>
        <w:tc>
          <w:tcPr>
            <w:tcW w:w="1010" w:type="dxa"/>
            <w:vMerge/>
            <w:vAlign w:val="center"/>
          </w:tcPr>
          <w:p w14:paraId="55CA7D64" w14:textId="77777777" w:rsidR="00512CAB" w:rsidRPr="00114587" w:rsidRDefault="00512CAB" w:rsidP="00863064">
            <w:pPr>
              <w:spacing w:after="0"/>
              <w:jc w:val="center"/>
              <w:rPr>
                <w:rFonts w:ascii="Times New Roman" w:hAnsi="Times New Roman" w:cs="Times New Roman"/>
                <w:sz w:val="20"/>
                <w:szCs w:val="20"/>
              </w:rPr>
            </w:pPr>
          </w:p>
        </w:tc>
        <w:tc>
          <w:tcPr>
            <w:tcW w:w="1555" w:type="dxa"/>
            <w:vMerge/>
            <w:vAlign w:val="center"/>
          </w:tcPr>
          <w:p w14:paraId="54393DBE" w14:textId="77777777" w:rsidR="00512CAB" w:rsidRPr="00114587" w:rsidRDefault="00512CAB" w:rsidP="00863064">
            <w:pPr>
              <w:spacing w:after="0"/>
              <w:jc w:val="center"/>
              <w:rPr>
                <w:rFonts w:ascii="Times New Roman" w:hAnsi="Times New Roman" w:cs="Times New Roman"/>
                <w:color w:val="000000"/>
                <w:sz w:val="20"/>
                <w:szCs w:val="20"/>
              </w:rPr>
            </w:pPr>
          </w:p>
        </w:tc>
        <w:tc>
          <w:tcPr>
            <w:tcW w:w="1158" w:type="dxa"/>
            <w:vMerge/>
            <w:vAlign w:val="center"/>
          </w:tcPr>
          <w:p w14:paraId="330288C0" w14:textId="77777777" w:rsidR="00512CAB" w:rsidRPr="00114587" w:rsidRDefault="00512CAB" w:rsidP="00863064">
            <w:pPr>
              <w:spacing w:after="0"/>
              <w:jc w:val="center"/>
              <w:rPr>
                <w:rFonts w:ascii="Times New Roman" w:hAnsi="Times New Roman" w:cs="Times New Roman"/>
                <w:sz w:val="20"/>
                <w:szCs w:val="20"/>
              </w:rPr>
            </w:pPr>
          </w:p>
        </w:tc>
        <w:tc>
          <w:tcPr>
            <w:tcW w:w="2552" w:type="dxa"/>
            <w:vAlign w:val="center"/>
          </w:tcPr>
          <w:p w14:paraId="034508B8" w14:textId="77777777" w:rsidR="00512CAB" w:rsidRPr="00114587" w:rsidRDefault="00512CAB"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Вид сока по способу обработки:</w:t>
            </w:r>
          </w:p>
        </w:tc>
        <w:tc>
          <w:tcPr>
            <w:tcW w:w="3790" w:type="dxa"/>
            <w:vAlign w:val="center"/>
          </w:tcPr>
          <w:p w14:paraId="0A6C1B97" w14:textId="77777777" w:rsidR="00512CAB" w:rsidRPr="00114587" w:rsidRDefault="00512CAB"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Стерилизованный</w:t>
            </w:r>
          </w:p>
        </w:tc>
        <w:tc>
          <w:tcPr>
            <w:tcW w:w="1621" w:type="dxa"/>
            <w:vMerge/>
          </w:tcPr>
          <w:p w14:paraId="503434F4" w14:textId="77777777" w:rsidR="00512CAB" w:rsidRPr="00114587" w:rsidRDefault="00512CAB" w:rsidP="00863064">
            <w:pPr>
              <w:spacing w:after="0"/>
              <w:jc w:val="center"/>
              <w:rPr>
                <w:rFonts w:ascii="Times New Roman" w:hAnsi="Times New Roman" w:cs="Times New Roman"/>
                <w:color w:val="000000"/>
                <w:sz w:val="20"/>
                <w:szCs w:val="20"/>
              </w:rPr>
            </w:pPr>
          </w:p>
        </w:tc>
        <w:tc>
          <w:tcPr>
            <w:tcW w:w="1264" w:type="dxa"/>
            <w:vMerge/>
            <w:vAlign w:val="center"/>
          </w:tcPr>
          <w:p w14:paraId="706B31CB" w14:textId="16CF984D" w:rsidR="00512CAB" w:rsidRPr="00114587" w:rsidRDefault="00512CAB" w:rsidP="00863064">
            <w:pPr>
              <w:spacing w:after="0"/>
              <w:jc w:val="center"/>
              <w:rPr>
                <w:rFonts w:ascii="Times New Roman" w:hAnsi="Times New Roman" w:cs="Times New Roman"/>
                <w:color w:val="000000"/>
                <w:sz w:val="20"/>
                <w:szCs w:val="20"/>
              </w:rPr>
            </w:pPr>
          </w:p>
        </w:tc>
        <w:tc>
          <w:tcPr>
            <w:tcW w:w="1686" w:type="dxa"/>
            <w:vMerge/>
            <w:vAlign w:val="center"/>
          </w:tcPr>
          <w:p w14:paraId="5B622395" w14:textId="52DCFF51" w:rsidR="00512CAB" w:rsidRPr="00114587" w:rsidRDefault="00512CAB" w:rsidP="00863064">
            <w:pPr>
              <w:spacing w:after="0"/>
              <w:jc w:val="center"/>
              <w:rPr>
                <w:rFonts w:ascii="Times New Roman" w:hAnsi="Times New Roman" w:cs="Times New Roman"/>
                <w:sz w:val="20"/>
                <w:szCs w:val="20"/>
              </w:rPr>
            </w:pPr>
          </w:p>
        </w:tc>
        <w:tc>
          <w:tcPr>
            <w:tcW w:w="1709" w:type="dxa"/>
            <w:vMerge/>
            <w:vAlign w:val="center"/>
          </w:tcPr>
          <w:p w14:paraId="5EFBFCF2" w14:textId="77777777" w:rsidR="00512CAB" w:rsidRPr="00114587" w:rsidRDefault="00512CAB" w:rsidP="00863064">
            <w:pPr>
              <w:spacing w:after="0"/>
              <w:jc w:val="center"/>
              <w:rPr>
                <w:rFonts w:ascii="Times New Roman" w:hAnsi="Times New Roman" w:cs="Times New Roman"/>
                <w:color w:val="000000"/>
                <w:sz w:val="20"/>
                <w:szCs w:val="20"/>
              </w:rPr>
            </w:pPr>
          </w:p>
        </w:tc>
      </w:tr>
      <w:tr w:rsidR="00512CAB" w:rsidRPr="00114587" w14:paraId="7021216D" w14:textId="77777777" w:rsidTr="008B7F57">
        <w:trPr>
          <w:trHeight w:val="64"/>
          <w:jc w:val="center"/>
        </w:trPr>
        <w:tc>
          <w:tcPr>
            <w:tcW w:w="1010" w:type="dxa"/>
            <w:vMerge/>
            <w:vAlign w:val="center"/>
          </w:tcPr>
          <w:p w14:paraId="66B2C89A" w14:textId="77777777" w:rsidR="00512CAB" w:rsidRPr="00114587" w:rsidRDefault="00512CAB" w:rsidP="00863064">
            <w:pPr>
              <w:spacing w:after="0"/>
              <w:jc w:val="center"/>
              <w:rPr>
                <w:rFonts w:ascii="Times New Roman" w:hAnsi="Times New Roman" w:cs="Times New Roman"/>
                <w:sz w:val="20"/>
                <w:szCs w:val="20"/>
              </w:rPr>
            </w:pPr>
          </w:p>
        </w:tc>
        <w:tc>
          <w:tcPr>
            <w:tcW w:w="1555" w:type="dxa"/>
            <w:vMerge/>
            <w:vAlign w:val="center"/>
          </w:tcPr>
          <w:p w14:paraId="73C6B554" w14:textId="77777777" w:rsidR="00512CAB" w:rsidRPr="00114587" w:rsidRDefault="00512CAB" w:rsidP="00863064">
            <w:pPr>
              <w:spacing w:after="0"/>
              <w:jc w:val="center"/>
              <w:rPr>
                <w:rFonts w:ascii="Times New Roman" w:hAnsi="Times New Roman" w:cs="Times New Roman"/>
                <w:color w:val="000000"/>
                <w:sz w:val="20"/>
                <w:szCs w:val="20"/>
              </w:rPr>
            </w:pPr>
          </w:p>
        </w:tc>
        <w:tc>
          <w:tcPr>
            <w:tcW w:w="1158" w:type="dxa"/>
            <w:vMerge/>
            <w:vAlign w:val="center"/>
          </w:tcPr>
          <w:p w14:paraId="29273B3F" w14:textId="77777777" w:rsidR="00512CAB" w:rsidRPr="00114587" w:rsidRDefault="00512CAB" w:rsidP="00863064">
            <w:pPr>
              <w:spacing w:after="0"/>
              <w:jc w:val="center"/>
              <w:rPr>
                <w:rFonts w:ascii="Times New Roman" w:hAnsi="Times New Roman" w:cs="Times New Roman"/>
                <w:sz w:val="20"/>
                <w:szCs w:val="20"/>
              </w:rPr>
            </w:pPr>
          </w:p>
        </w:tc>
        <w:tc>
          <w:tcPr>
            <w:tcW w:w="2552" w:type="dxa"/>
            <w:vAlign w:val="center"/>
          </w:tcPr>
          <w:p w14:paraId="6118B0BC" w14:textId="77777777" w:rsidR="00512CAB" w:rsidRPr="00114587" w:rsidRDefault="00512CAB"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Возрастная категория:</w:t>
            </w:r>
          </w:p>
        </w:tc>
        <w:tc>
          <w:tcPr>
            <w:tcW w:w="3790" w:type="dxa"/>
            <w:vAlign w:val="center"/>
          </w:tcPr>
          <w:p w14:paraId="0B40F5C4" w14:textId="77777777" w:rsidR="00512CAB" w:rsidRPr="00114587" w:rsidRDefault="00512CAB"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Дети раннего возраста</w:t>
            </w:r>
          </w:p>
        </w:tc>
        <w:tc>
          <w:tcPr>
            <w:tcW w:w="1621" w:type="dxa"/>
            <w:vMerge/>
          </w:tcPr>
          <w:p w14:paraId="24E42BAE" w14:textId="77777777" w:rsidR="00512CAB" w:rsidRPr="00114587" w:rsidRDefault="00512CAB" w:rsidP="00863064">
            <w:pPr>
              <w:spacing w:after="0"/>
              <w:jc w:val="center"/>
              <w:rPr>
                <w:rFonts w:ascii="Times New Roman" w:hAnsi="Times New Roman" w:cs="Times New Roman"/>
                <w:color w:val="000000"/>
                <w:sz w:val="20"/>
                <w:szCs w:val="20"/>
              </w:rPr>
            </w:pPr>
          </w:p>
        </w:tc>
        <w:tc>
          <w:tcPr>
            <w:tcW w:w="1264" w:type="dxa"/>
            <w:vMerge/>
            <w:vAlign w:val="center"/>
          </w:tcPr>
          <w:p w14:paraId="56210F08" w14:textId="6DD0374E" w:rsidR="00512CAB" w:rsidRPr="00114587" w:rsidRDefault="00512CAB" w:rsidP="00863064">
            <w:pPr>
              <w:spacing w:after="0"/>
              <w:jc w:val="center"/>
              <w:rPr>
                <w:rFonts w:ascii="Times New Roman" w:hAnsi="Times New Roman" w:cs="Times New Roman"/>
                <w:color w:val="000000"/>
                <w:sz w:val="20"/>
                <w:szCs w:val="20"/>
              </w:rPr>
            </w:pPr>
          </w:p>
        </w:tc>
        <w:tc>
          <w:tcPr>
            <w:tcW w:w="1686" w:type="dxa"/>
            <w:vMerge/>
            <w:vAlign w:val="center"/>
          </w:tcPr>
          <w:p w14:paraId="4D4A93E7" w14:textId="033B9DCC" w:rsidR="00512CAB" w:rsidRPr="00114587" w:rsidRDefault="00512CAB" w:rsidP="00863064">
            <w:pPr>
              <w:spacing w:after="0"/>
              <w:jc w:val="center"/>
              <w:rPr>
                <w:rFonts w:ascii="Times New Roman" w:hAnsi="Times New Roman" w:cs="Times New Roman"/>
                <w:sz w:val="20"/>
                <w:szCs w:val="20"/>
              </w:rPr>
            </w:pPr>
          </w:p>
        </w:tc>
        <w:tc>
          <w:tcPr>
            <w:tcW w:w="1709" w:type="dxa"/>
            <w:vMerge/>
            <w:vAlign w:val="center"/>
          </w:tcPr>
          <w:p w14:paraId="4118D145" w14:textId="77777777" w:rsidR="00512CAB" w:rsidRPr="00114587" w:rsidRDefault="00512CAB" w:rsidP="00863064">
            <w:pPr>
              <w:spacing w:after="0"/>
              <w:jc w:val="center"/>
              <w:rPr>
                <w:rFonts w:ascii="Times New Roman" w:hAnsi="Times New Roman" w:cs="Times New Roman"/>
                <w:color w:val="000000"/>
                <w:sz w:val="20"/>
                <w:szCs w:val="20"/>
              </w:rPr>
            </w:pPr>
          </w:p>
        </w:tc>
      </w:tr>
      <w:tr w:rsidR="00512CAB" w:rsidRPr="00114587" w14:paraId="576DE64C" w14:textId="77777777" w:rsidTr="008B7F57">
        <w:trPr>
          <w:trHeight w:val="69"/>
          <w:jc w:val="center"/>
        </w:trPr>
        <w:tc>
          <w:tcPr>
            <w:tcW w:w="1010" w:type="dxa"/>
            <w:vMerge/>
            <w:vAlign w:val="center"/>
          </w:tcPr>
          <w:p w14:paraId="420C38E0" w14:textId="77777777" w:rsidR="00512CAB" w:rsidRPr="00114587" w:rsidRDefault="00512CAB" w:rsidP="00863064">
            <w:pPr>
              <w:spacing w:after="0"/>
              <w:jc w:val="center"/>
              <w:rPr>
                <w:rFonts w:ascii="Times New Roman" w:hAnsi="Times New Roman" w:cs="Times New Roman"/>
                <w:sz w:val="20"/>
                <w:szCs w:val="20"/>
              </w:rPr>
            </w:pPr>
          </w:p>
        </w:tc>
        <w:tc>
          <w:tcPr>
            <w:tcW w:w="1555" w:type="dxa"/>
            <w:vMerge/>
            <w:vAlign w:val="center"/>
          </w:tcPr>
          <w:p w14:paraId="69EEC0F7" w14:textId="77777777" w:rsidR="00512CAB" w:rsidRPr="00114587" w:rsidRDefault="00512CAB" w:rsidP="00863064">
            <w:pPr>
              <w:spacing w:after="0"/>
              <w:jc w:val="center"/>
              <w:rPr>
                <w:rFonts w:ascii="Times New Roman" w:hAnsi="Times New Roman" w:cs="Times New Roman"/>
                <w:color w:val="000000"/>
                <w:sz w:val="20"/>
                <w:szCs w:val="20"/>
              </w:rPr>
            </w:pPr>
          </w:p>
        </w:tc>
        <w:tc>
          <w:tcPr>
            <w:tcW w:w="1158" w:type="dxa"/>
            <w:vMerge/>
            <w:vAlign w:val="center"/>
          </w:tcPr>
          <w:p w14:paraId="076DAA89" w14:textId="77777777" w:rsidR="00512CAB" w:rsidRPr="00114587" w:rsidRDefault="00512CAB" w:rsidP="00863064">
            <w:pPr>
              <w:spacing w:after="0"/>
              <w:jc w:val="center"/>
              <w:rPr>
                <w:rFonts w:ascii="Times New Roman" w:hAnsi="Times New Roman" w:cs="Times New Roman"/>
                <w:sz w:val="20"/>
                <w:szCs w:val="20"/>
              </w:rPr>
            </w:pPr>
          </w:p>
        </w:tc>
        <w:tc>
          <w:tcPr>
            <w:tcW w:w="2552" w:type="dxa"/>
            <w:vAlign w:val="center"/>
          </w:tcPr>
          <w:p w14:paraId="15340557" w14:textId="77777777" w:rsidR="00512CAB" w:rsidRPr="00114587" w:rsidRDefault="00512CAB"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Сок осветленный:</w:t>
            </w:r>
          </w:p>
        </w:tc>
        <w:tc>
          <w:tcPr>
            <w:tcW w:w="3790" w:type="dxa"/>
            <w:vAlign w:val="center"/>
          </w:tcPr>
          <w:p w14:paraId="07BD9D98" w14:textId="77777777" w:rsidR="00512CAB" w:rsidRPr="00114587" w:rsidRDefault="00512CAB" w:rsidP="00863064">
            <w:pPr>
              <w:spacing w:after="0"/>
              <w:jc w:val="center"/>
              <w:rPr>
                <w:rFonts w:ascii="Times New Roman" w:hAnsi="Times New Roman" w:cs="Times New Roman"/>
                <w:color w:val="000000"/>
                <w:sz w:val="20"/>
                <w:szCs w:val="20"/>
                <w:highlight w:val="magenta"/>
              </w:rPr>
            </w:pPr>
            <w:r w:rsidRPr="00114587">
              <w:rPr>
                <w:rFonts w:ascii="Times New Roman" w:hAnsi="Times New Roman" w:cs="Times New Roman"/>
                <w:color w:val="000000"/>
                <w:sz w:val="20"/>
                <w:szCs w:val="20"/>
              </w:rPr>
              <w:t>Да</w:t>
            </w:r>
          </w:p>
        </w:tc>
        <w:tc>
          <w:tcPr>
            <w:tcW w:w="1621" w:type="dxa"/>
            <w:vMerge/>
          </w:tcPr>
          <w:p w14:paraId="3C9F3EEA" w14:textId="77777777" w:rsidR="00512CAB" w:rsidRPr="00114587" w:rsidRDefault="00512CAB" w:rsidP="00863064">
            <w:pPr>
              <w:spacing w:after="0"/>
              <w:jc w:val="center"/>
              <w:rPr>
                <w:rFonts w:ascii="Times New Roman" w:hAnsi="Times New Roman" w:cs="Times New Roman"/>
                <w:color w:val="000000"/>
                <w:sz w:val="20"/>
                <w:szCs w:val="20"/>
              </w:rPr>
            </w:pPr>
          </w:p>
        </w:tc>
        <w:tc>
          <w:tcPr>
            <w:tcW w:w="1264" w:type="dxa"/>
            <w:vMerge/>
            <w:vAlign w:val="center"/>
          </w:tcPr>
          <w:p w14:paraId="10539289" w14:textId="2E4C06A3" w:rsidR="00512CAB" w:rsidRPr="00114587" w:rsidRDefault="00512CAB" w:rsidP="00863064">
            <w:pPr>
              <w:spacing w:after="0"/>
              <w:jc w:val="center"/>
              <w:rPr>
                <w:rFonts w:ascii="Times New Roman" w:hAnsi="Times New Roman" w:cs="Times New Roman"/>
                <w:color w:val="000000"/>
                <w:sz w:val="20"/>
                <w:szCs w:val="20"/>
              </w:rPr>
            </w:pPr>
          </w:p>
        </w:tc>
        <w:tc>
          <w:tcPr>
            <w:tcW w:w="1686" w:type="dxa"/>
            <w:vMerge/>
            <w:vAlign w:val="center"/>
          </w:tcPr>
          <w:p w14:paraId="71293BBA" w14:textId="212146A5" w:rsidR="00512CAB" w:rsidRPr="00114587" w:rsidRDefault="00512CAB" w:rsidP="00863064">
            <w:pPr>
              <w:spacing w:after="0"/>
              <w:jc w:val="center"/>
              <w:rPr>
                <w:rFonts w:ascii="Times New Roman" w:hAnsi="Times New Roman" w:cs="Times New Roman"/>
                <w:sz w:val="20"/>
                <w:szCs w:val="20"/>
              </w:rPr>
            </w:pPr>
          </w:p>
        </w:tc>
        <w:tc>
          <w:tcPr>
            <w:tcW w:w="1709" w:type="dxa"/>
            <w:vMerge/>
            <w:vAlign w:val="center"/>
          </w:tcPr>
          <w:p w14:paraId="55E543FB" w14:textId="77777777" w:rsidR="00512CAB" w:rsidRPr="00114587" w:rsidRDefault="00512CAB" w:rsidP="00863064">
            <w:pPr>
              <w:spacing w:after="0"/>
              <w:jc w:val="center"/>
              <w:rPr>
                <w:rFonts w:ascii="Times New Roman" w:hAnsi="Times New Roman" w:cs="Times New Roman"/>
                <w:color w:val="000000"/>
                <w:sz w:val="20"/>
                <w:szCs w:val="20"/>
              </w:rPr>
            </w:pPr>
          </w:p>
        </w:tc>
      </w:tr>
      <w:tr w:rsidR="00512CAB" w:rsidRPr="00114587" w14:paraId="280047A4" w14:textId="77777777" w:rsidTr="008B7F57">
        <w:trPr>
          <w:trHeight w:val="64"/>
          <w:jc w:val="center"/>
        </w:trPr>
        <w:tc>
          <w:tcPr>
            <w:tcW w:w="1010" w:type="dxa"/>
            <w:vMerge/>
            <w:vAlign w:val="center"/>
          </w:tcPr>
          <w:p w14:paraId="2E28E3F4" w14:textId="77777777" w:rsidR="00512CAB" w:rsidRPr="00114587" w:rsidRDefault="00512CAB" w:rsidP="00863064">
            <w:pPr>
              <w:spacing w:after="0"/>
              <w:jc w:val="center"/>
              <w:rPr>
                <w:rFonts w:ascii="Times New Roman" w:hAnsi="Times New Roman" w:cs="Times New Roman"/>
                <w:sz w:val="20"/>
                <w:szCs w:val="20"/>
              </w:rPr>
            </w:pPr>
          </w:p>
        </w:tc>
        <w:tc>
          <w:tcPr>
            <w:tcW w:w="1555" w:type="dxa"/>
            <w:vMerge/>
            <w:vAlign w:val="center"/>
          </w:tcPr>
          <w:p w14:paraId="71BDC228" w14:textId="77777777" w:rsidR="00512CAB" w:rsidRPr="00114587" w:rsidRDefault="00512CAB" w:rsidP="00863064">
            <w:pPr>
              <w:spacing w:after="0"/>
              <w:jc w:val="center"/>
              <w:rPr>
                <w:rFonts w:ascii="Times New Roman" w:hAnsi="Times New Roman" w:cs="Times New Roman"/>
                <w:color w:val="000000"/>
                <w:sz w:val="20"/>
                <w:szCs w:val="20"/>
              </w:rPr>
            </w:pPr>
          </w:p>
        </w:tc>
        <w:tc>
          <w:tcPr>
            <w:tcW w:w="1158" w:type="dxa"/>
            <w:vMerge/>
            <w:vAlign w:val="center"/>
          </w:tcPr>
          <w:p w14:paraId="17CE736B" w14:textId="77777777" w:rsidR="00512CAB" w:rsidRPr="00114587" w:rsidRDefault="00512CAB" w:rsidP="00863064">
            <w:pPr>
              <w:spacing w:after="0"/>
              <w:jc w:val="center"/>
              <w:rPr>
                <w:rFonts w:ascii="Times New Roman" w:hAnsi="Times New Roman" w:cs="Times New Roman"/>
                <w:sz w:val="20"/>
                <w:szCs w:val="20"/>
              </w:rPr>
            </w:pPr>
          </w:p>
        </w:tc>
        <w:tc>
          <w:tcPr>
            <w:tcW w:w="2552" w:type="dxa"/>
            <w:vAlign w:val="center"/>
          </w:tcPr>
          <w:p w14:paraId="662E7F26" w14:textId="77777777" w:rsidR="00512CAB" w:rsidRPr="00114587" w:rsidRDefault="00512CAB"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Сок с мякотью:</w:t>
            </w:r>
          </w:p>
        </w:tc>
        <w:tc>
          <w:tcPr>
            <w:tcW w:w="3790" w:type="dxa"/>
            <w:vAlign w:val="center"/>
          </w:tcPr>
          <w:p w14:paraId="20D0C640" w14:textId="77777777" w:rsidR="00512CAB" w:rsidRPr="00114587" w:rsidRDefault="00512CAB" w:rsidP="00863064">
            <w:pPr>
              <w:spacing w:after="0"/>
              <w:jc w:val="center"/>
              <w:rPr>
                <w:rFonts w:ascii="Times New Roman" w:hAnsi="Times New Roman" w:cs="Times New Roman"/>
                <w:color w:val="000000"/>
                <w:sz w:val="20"/>
                <w:szCs w:val="20"/>
                <w:highlight w:val="magenta"/>
              </w:rPr>
            </w:pPr>
            <w:r w:rsidRPr="00114587">
              <w:rPr>
                <w:rFonts w:ascii="Times New Roman" w:hAnsi="Times New Roman" w:cs="Times New Roman"/>
                <w:color w:val="000000"/>
                <w:sz w:val="20"/>
                <w:szCs w:val="20"/>
              </w:rPr>
              <w:t>Нет</w:t>
            </w:r>
          </w:p>
        </w:tc>
        <w:tc>
          <w:tcPr>
            <w:tcW w:w="1621" w:type="dxa"/>
            <w:vMerge/>
          </w:tcPr>
          <w:p w14:paraId="06133001" w14:textId="77777777" w:rsidR="00512CAB" w:rsidRPr="00114587" w:rsidRDefault="00512CAB" w:rsidP="00863064">
            <w:pPr>
              <w:spacing w:after="0"/>
              <w:jc w:val="center"/>
              <w:rPr>
                <w:rFonts w:ascii="Times New Roman" w:hAnsi="Times New Roman" w:cs="Times New Roman"/>
                <w:color w:val="000000"/>
                <w:sz w:val="20"/>
                <w:szCs w:val="20"/>
              </w:rPr>
            </w:pPr>
          </w:p>
        </w:tc>
        <w:tc>
          <w:tcPr>
            <w:tcW w:w="1264" w:type="dxa"/>
            <w:vMerge/>
            <w:vAlign w:val="center"/>
          </w:tcPr>
          <w:p w14:paraId="045238E1" w14:textId="35B0DF91" w:rsidR="00512CAB" w:rsidRPr="00114587" w:rsidRDefault="00512CAB" w:rsidP="00863064">
            <w:pPr>
              <w:spacing w:after="0"/>
              <w:jc w:val="center"/>
              <w:rPr>
                <w:rFonts w:ascii="Times New Roman" w:hAnsi="Times New Roman" w:cs="Times New Roman"/>
                <w:color w:val="000000"/>
                <w:sz w:val="20"/>
                <w:szCs w:val="20"/>
              </w:rPr>
            </w:pPr>
          </w:p>
        </w:tc>
        <w:tc>
          <w:tcPr>
            <w:tcW w:w="1686" w:type="dxa"/>
            <w:vMerge/>
            <w:vAlign w:val="center"/>
          </w:tcPr>
          <w:p w14:paraId="615CC8FB" w14:textId="149FEFE1" w:rsidR="00512CAB" w:rsidRPr="00114587" w:rsidRDefault="00512CAB" w:rsidP="00863064">
            <w:pPr>
              <w:spacing w:after="0"/>
              <w:jc w:val="center"/>
              <w:rPr>
                <w:rFonts w:ascii="Times New Roman" w:hAnsi="Times New Roman" w:cs="Times New Roman"/>
                <w:sz w:val="20"/>
                <w:szCs w:val="20"/>
              </w:rPr>
            </w:pPr>
          </w:p>
        </w:tc>
        <w:tc>
          <w:tcPr>
            <w:tcW w:w="1709" w:type="dxa"/>
            <w:vMerge/>
            <w:vAlign w:val="center"/>
          </w:tcPr>
          <w:p w14:paraId="3F973CB2" w14:textId="77777777" w:rsidR="00512CAB" w:rsidRPr="00114587" w:rsidRDefault="00512CAB" w:rsidP="00863064">
            <w:pPr>
              <w:spacing w:after="0"/>
              <w:jc w:val="center"/>
              <w:rPr>
                <w:rFonts w:ascii="Times New Roman" w:hAnsi="Times New Roman" w:cs="Times New Roman"/>
                <w:color w:val="000000"/>
                <w:sz w:val="20"/>
                <w:szCs w:val="20"/>
              </w:rPr>
            </w:pPr>
          </w:p>
        </w:tc>
      </w:tr>
      <w:tr w:rsidR="00512CAB" w:rsidRPr="00114587" w14:paraId="3D0F64BB" w14:textId="77777777" w:rsidTr="008B7F57">
        <w:trPr>
          <w:trHeight w:val="64"/>
          <w:jc w:val="center"/>
        </w:trPr>
        <w:tc>
          <w:tcPr>
            <w:tcW w:w="1010" w:type="dxa"/>
            <w:vMerge/>
            <w:vAlign w:val="center"/>
          </w:tcPr>
          <w:p w14:paraId="2DC9234A" w14:textId="77777777" w:rsidR="00512CAB" w:rsidRPr="00114587" w:rsidRDefault="00512CAB" w:rsidP="00863064">
            <w:pPr>
              <w:spacing w:after="0"/>
              <w:jc w:val="center"/>
              <w:rPr>
                <w:rFonts w:ascii="Times New Roman" w:hAnsi="Times New Roman" w:cs="Times New Roman"/>
                <w:sz w:val="20"/>
                <w:szCs w:val="20"/>
              </w:rPr>
            </w:pPr>
          </w:p>
        </w:tc>
        <w:tc>
          <w:tcPr>
            <w:tcW w:w="1555" w:type="dxa"/>
            <w:vMerge/>
            <w:vAlign w:val="center"/>
          </w:tcPr>
          <w:p w14:paraId="185B9704" w14:textId="77777777" w:rsidR="00512CAB" w:rsidRPr="00114587" w:rsidRDefault="00512CAB" w:rsidP="00863064">
            <w:pPr>
              <w:spacing w:after="0"/>
              <w:jc w:val="center"/>
              <w:rPr>
                <w:rFonts w:ascii="Times New Roman" w:hAnsi="Times New Roman" w:cs="Times New Roman"/>
                <w:color w:val="000000"/>
                <w:sz w:val="20"/>
                <w:szCs w:val="20"/>
              </w:rPr>
            </w:pPr>
          </w:p>
        </w:tc>
        <w:tc>
          <w:tcPr>
            <w:tcW w:w="1158" w:type="dxa"/>
            <w:vMerge/>
            <w:vAlign w:val="center"/>
          </w:tcPr>
          <w:p w14:paraId="0CBD32B9" w14:textId="77777777" w:rsidR="00512CAB" w:rsidRPr="00114587" w:rsidRDefault="00512CAB" w:rsidP="00863064">
            <w:pPr>
              <w:spacing w:after="0"/>
              <w:jc w:val="center"/>
              <w:rPr>
                <w:rFonts w:ascii="Times New Roman" w:hAnsi="Times New Roman" w:cs="Times New Roman"/>
                <w:sz w:val="20"/>
                <w:szCs w:val="20"/>
              </w:rPr>
            </w:pPr>
          </w:p>
        </w:tc>
        <w:tc>
          <w:tcPr>
            <w:tcW w:w="2552" w:type="dxa"/>
            <w:vAlign w:val="center"/>
          </w:tcPr>
          <w:p w14:paraId="514F9482" w14:textId="77777777" w:rsidR="00512CAB" w:rsidRPr="00114587" w:rsidRDefault="00512CAB"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Наличие обогащающих компонентов:</w:t>
            </w:r>
          </w:p>
        </w:tc>
        <w:tc>
          <w:tcPr>
            <w:tcW w:w="3790" w:type="dxa"/>
            <w:vAlign w:val="center"/>
          </w:tcPr>
          <w:p w14:paraId="75012CFE" w14:textId="77777777" w:rsidR="00512CAB" w:rsidRPr="00114587" w:rsidRDefault="00512CAB" w:rsidP="00863064">
            <w:pPr>
              <w:spacing w:after="0"/>
              <w:jc w:val="center"/>
              <w:rPr>
                <w:rFonts w:ascii="Times New Roman" w:hAnsi="Times New Roman" w:cs="Times New Roman"/>
                <w:color w:val="000000"/>
                <w:sz w:val="20"/>
                <w:szCs w:val="20"/>
                <w:highlight w:val="magenta"/>
              </w:rPr>
            </w:pPr>
            <w:r w:rsidRPr="00114587">
              <w:rPr>
                <w:rFonts w:ascii="Times New Roman" w:hAnsi="Times New Roman" w:cs="Times New Roman"/>
                <w:color w:val="000000"/>
                <w:sz w:val="20"/>
                <w:szCs w:val="20"/>
              </w:rPr>
              <w:t>Нет</w:t>
            </w:r>
          </w:p>
        </w:tc>
        <w:tc>
          <w:tcPr>
            <w:tcW w:w="1621" w:type="dxa"/>
            <w:vMerge/>
          </w:tcPr>
          <w:p w14:paraId="18437B1F" w14:textId="77777777" w:rsidR="00512CAB" w:rsidRPr="00114587" w:rsidRDefault="00512CAB" w:rsidP="00863064">
            <w:pPr>
              <w:spacing w:after="0"/>
              <w:jc w:val="center"/>
              <w:rPr>
                <w:rFonts w:ascii="Times New Roman" w:hAnsi="Times New Roman" w:cs="Times New Roman"/>
                <w:color w:val="000000"/>
                <w:sz w:val="20"/>
                <w:szCs w:val="20"/>
              </w:rPr>
            </w:pPr>
          </w:p>
        </w:tc>
        <w:tc>
          <w:tcPr>
            <w:tcW w:w="1264" w:type="dxa"/>
            <w:vMerge/>
            <w:vAlign w:val="center"/>
          </w:tcPr>
          <w:p w14:paraId="49281072" w14:textId="3787C79F" w:rsidR="00512CAB" w:rsidRPr="00114587" w:rsidRDefault="00512CAB" w:rsidP="00863064">
            <w:pPr>
              <w:spacing w:after="0"/>
              <w:jc w:val="center"/>
              <w:rPr>
                <w:rFonts w:ascii="Times New Roman" w:hAnsi="Times New Roman" w:cs="Times New Roman"/>
                <w:color w:val="000000"/>
                <w:sz w:val="20"/>
                <w:szCs w:val="20"/>
              </w:rPr>
            </w:pPr>
          </w:p>
        </w:tc>
        <w:tc>
          <w:tcPr>
            <w:tcW w:w="1686" w:type="dxa"/>
            <w:vMerge/>
            <w:vAlign w:val="center"/>
          </w:tcPr>
          <w:p w14:paraId="210BCF24" w14:textId="56C23D3D" w:rsidR="00512CAB" w:rsidRPr="00114587" w:rsidRDefault="00512CAB" w:rsidP="00863064">
            <w:pPr>
              <w:spacing w:after="0"/>
              <w:jc w:val="center"/>
              <w:rPr>
                <w:rFonts w:ascii="Times New Roman" w:hAnsi="Times New Roman" w:cs="Times New Roman"/>
                <w:sz w:val="20"/>
                <w:szCs w:val="20"/>
              </w:rPr>
            </w:pPr>
          </w:p>
        </w:tc>
        <w:tc>
          <w:tcPr>
            <w:tcW w:w="1709" w:type="dxa"/>
            <w:vMerge/>
            <w:vAlign w:val="center"/>
          </w:tcPr>
          <w:p w14:paraId="5D1656DE" w14:textId="77777777" w:rsidR="00512CAB" w:rsidRPr="00114587" w:rsidRDefault="00512CAB" w:rsidP="00863064">
            <w:pPr>
              <w:spacing w:after="0"/>
              <w:jc w:val="center"/>
              <w:rPr>
                <w:rFonts w:ascii="Times New Roman" w:hAnsi="Times New Roman" w:cs="Times New Roman"/>
                <w:color w:val="000000"/>
                <w:sz w:val="20"/>
                <w:szCs w:val="20"/>
              </w:rPr>
            </w:pPr>
          </w:p>
        </w:tc>
      </w:tr>
      <w:tr w:rsidR="00512CAB" w:rsidRPr="00114587" w14:paraId="42E617D2" w14:textId="77777777" w:rsidTr="008B7F57">
        <w:trPr>
          <w:trHeight w:val="71"/>
          <w:jc w:val="center"/>
        </w:trPr>
        <w:tc>
          <w:tcPr>
            <w:tcW w:w="1010" w:type="dxa"/>
            <w:vMerge/>
            <w:vAlign w:val="center"/>
          </w:tcPr>
          <w:p w14:paraId="12982ADC" w14:textId="77777777" w:rsidR="00512CAB" w:rsidRPr="00114587" w:rsidRDefault="00512CAB" w:rsidP="00863064">
            <w:pPr>
              <w:spacing w:after="0"/>
              <w:jc w:val="center"/>
              <w:rPr>
                <w:rFonts w:ascii="Times New Roman" w:hAnsi="Times New Roman" w:cs="Times New Roman"/>
                <w:sz w:val="20"/>
                <w:szCs w:val="20"/>
              </w:rPr>
            </w:pPr>
          </w:p>
        </w:tc>
        <w:tc>
          <w:tcPr>
            <w:tcW w:w="1555" w:type="dxa"/>
            <w:vMerge/>
            <w:vAlign w:val="center"/>
          </w:tcPr>
          <w:p w14:paraId="72B0F3FD" w14:textId="77777777" w:rsidR="00512CAB" w:rsidRPr="00114587" w:rsidRDefault="00512CAB" w:rsidP="00863064">
            <w:pPr>
              <w:spacing w:after="0"/>
              <w:jc w:val="center"/>
              <w:rPr>
                <w:rFonts w:ascii="Times New Roman" w:hAnsi="Times New Roman" w:cs="Times New Roman"/>
                <w:color w:val="000000"/>
                <w:sz w:val="20"/>
                <w:szCs w:val="20"/>
              </w:rPr>
            </w:pPr>
          </w:p>
        </w:tc>
        <w:tc>
          <w:tcPr>
            <w:tcW w:w="1158" w:type="dxa"/>
            <w:vMerge/>
            <w:vAlign w:val="center"/>
          </w:tcPr>
          <w:p w14:paraId="098D2859" w14:textId="77777777" w:rsidR="00512CAB" w:rsidRPr="00114587" w:rsidRDefault="00512CAB" w:rsidP="00863064">
            <w:pPr>
              <w:spacing w:after="0"/>
              <w:jc w:val="center"/>
              <w:rPr>
                <w:rFonts w:ascii="Times New Roman" w:hAnsi="Times New Roman" w:cs="Times New Roman"/>
                <w:sz w:val="20"/>
                <w:szCs w:val="20"/>
              </w:rPr>
            </w:pPr>
          </w:p>
        </w:tc>
        <w:tc>
          <w:tcPr>
            <w:tcW w:w="2552" w:type="dxa"/>
            <w:vAlign w:val="center"/>
          </w:tcPr>
          <w:p w14:paraId="0751A67E" w14:textId="09D6F884" w:rsidR="00512CAB" w:rsidRPr="00114587" w:rsidRDefault="00114587"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Объем:</w:t>
            </w:r>
          </w:p>
        </w:tc>
        <w:tc>
          <w:tcPr>
            <w:tcW w:w="3790" w:type="dxa"/>
            <w:vAlign w:val="center"/>
          </w:tcPr>
          <w:p w14:paraId="626CE02D" w14:textId="733FD0D7" w:rsidR="00512CAB" w:rsidRPr="00114587" w:rsidRDefault="00114587" w:rsidP="00863064">
            <w:pPr>
              <w:spacing w:after="0"/>
              <w:jc w:val="center"/>
              <w:rPr>
                <w:rFonts w:ascii="Times New Roman" w:hAnsi="Times New Roman" w:cs="Times New Roman"/>
                <w:color w:val="000000"/>
                <w:sz w:val="20"/>
                <w:szCs w:val="20"/>
              </w:rPr>
            </w:pPr>
            <w:r w:rsidRPr="00114587">
              <w:rPr>
                <w:rFonts w:ascii="Times New Roman" w:hAnsi="Times New Roman" w:cs="Times New Roman"/>
                <w:sz w:val="20"/>
                <w:szCs w:val="20"/>
              </w:rPr>
              <w:t>не более</w:t>
            </w:r>
            <w:r w:rsidR="00512CAB" w:rsidRPr="00114587">
              <w:rPr>
                <w:rFonts w:ascii="Times New Roman" w:hAnsi="Times New Roman" w:cs="Times New Roman"/>
                <w:sz w:val="20"/>
                <w:szCs w:val="20"/>
              </w:rPr>
              <w:t xml:space="preserve"> 1</w:t>
            </w:r>
          </w:p>
        </w:tc>
        <w:tc>
          <w:tcPr>
            <w:tcW w:w="1621" w:type="dxa"/>
            <w:vMerge/>
          </w:tcPr>
          <w:p w14:paraId="2B1C439F" w14:textId="77777777" w:rsidR="00512CAB" w:rsidRPr="00114587" w:rsidRDefault="00512CAB" w:rsidP="00863064">
            <w:pPr>
              <w:spacing w:after="0"/>
              <w:jc w:val="center"/>
              <w:rPr>
                <w:rFonts w:ascii="Times New Roman" w:hAnsi="Times New Roman" w:cs="Times New Roman"/>
                <w:color w:val="000000"/>
                <w:sz w:val="20"/>
                <w:szCs w:val="20"/>
              </w:rPr>
            </w:pPr>
          </w:p>
        </w:tc>
        <w:tc>
          <w:tcPr>
            <w:tcW w:w="1264" w:type="dxa"/>
            <w:vMerge/>
            <w:vAlign w:val="center"/>
          </w:tcPr>
          <w:p w14:paraId="05E1053A" w14:textId="15054897" w:rsidR="00512CAB" w:rsidRPr="00114587" w:rsidRDefault="00512CAB" w:rsidP="00863064">
            <w:pPr>
              <w:spacing w:after="0"/>
              <w:jc w:val="center"/>
              <w:rPr>
                <w:rFonts w:ascii="Times New Roman" w:hAnsi="Times New Roman" w:cs="Times New Roman"/>
                <w:color w:val="000000"/>
                <w:sz w:val="20"/>
                <w:szCs w:val="20"/>
              </w:rPr>
            </w:pPr>
          </w:p>
        </w:tc>
        <w:tc>
          <w:tcPr>
            <w:tcW w:w="1686" w:type="dxa"/>
            <w:vMerge/>
            <w:vAlign w:val="center"/>
          </w:tcPr>
          <w:p w14:paraId="2492449C" w14:textId="74B43755" w:rsidR="00512CAB" w:rsidRPr="00114587" w:rsidRDefault="00512CAB" w:rsidP="00863064">
            <w:pPr>
              <w:spacing w:after="0"/>
              <w:jc w:val="center"/>
              <w:rPr>
                <w:rFonts w:ascii="Times New Roman" w:hAnsi="Times New Roman" w:cs="Times New Roman"/>
                <w:sz w:val="20"/>
                <w:szCs w:val="20"/>
              </w:rPr>
            </w:pPr>
          </w:p>
        </w:tc>
        <w:tc>
          <w:tcPr>
            <w:tcW w:w="1709" w:type="dxa"/>
            <w:vMerge/>
            <w:vAlign w:val="center"/>
          </w:tcPr>
          <w:p w14:paraId="1A5ED38A" w14:textId="77777777" w:rsidR="00512CAB" w:rsidRPr="00114587" w:rsidRDefault="00512CAB" w:rsidP="00863064">
            <w:pPr>
              <w:spacing w:after="0"/>
              <w:jc w:val="center"/>
              <w:rPr>
                <w:rFonts w:ascii="Times New Roman" w:hAnsi="Times New Roman" w:cs="Times New Roman"/>
                <w:color w:val="000000"/>
                <w:sz w:val="20"/>
                <w:szCs w:val="20"/>
              </w:rPr>
            </w:pPr>
          </w:p>
        </w:tc>
      </w:tr>
      <w:tr w:rsidR="00512CAB" w:rsidRPr="00114587" w14:paraId="6C8F2D39" w14:textId="77777777" w:rsidTr="008B7F57">
        <w:trPr>
          <w:trHeight w:val="64"/>
          <w:jc w:val="center"/>
        </w:trPr>
        <w:tc>
          <w:tcPr>
            <w:tcW w:w="1010" w:type="dxa"/>
            <w:vMerge/>
            <w:vAlign w:val="center"/>
          </w:tcPr>
          <w:p w14:paraId="102CA018" w14:textId="77777777" w:rsidR="00512CAB" w:rsidRPr="00114587" w:rsidRDefault="00512CAB" w:rsidP="00863064">
            <w:pPr>
              <w:spacing w:after="0"/>
              <w:jc w:val="center"/>
              <w:rPr>
                <w:rFonts w:ascii="Times New Roman" w:hAnsi="Times New Roman" w:cs="Times New Roman"/>
                <w:sz w:val="20"/>
                <w:szCs w:val="20"/>
              </w:rPr>
            </w:pPr>
          </w:p>
        </w:tc>
        <w:tc>
          <w:tcPr>
            <w:tcW w:w="1555" w:type="dxa"/>
            <w:vMerge/>
            <w:vAlign w:val="center"/>
          </w:tcPr>
          <w:p w14:paraId="1B06732A" w14:textId="77777777" w:rsidR="00512CAB" w:rsidRPr="00114587" w:rsidRDefault="00512CAB" w:rsidP="00863064">
            <w:pPr>
              <w:spacing w:after="0"/>
              <w:jc w:val="center"/>
              <w:rPr>
                <w:rFonts w:ascii="Times New Roman" w:hAnsi="Times New Roman" w:cs="Times New Roman"/>
                <w:color w:val="000000"/>
                <w:sz w:val="20"/>
                <w:szCs w:val="20"/>
              </w:rPr>
            </w:pPr>
          </w:p>
        </w:tc>
        <w:tc>
          <w:tcPr>
            <w:tcW w:w="1158" w:type="dxa"/>
            <w:vMerge/>
            <w:vAlign w:val="center"/>
          </w:tcPr>
          <w:p w14:paraId="617CDFCF" w14:textId="77777777" w:rsidR="00512CAB" w:rsidRPr="00114587" w:rsidRDefault="00512CAB" w:rsidP="00863064">
            <w:pPr>
              <w:spacing w:after="0"/>
              <w:jc w:val="center"/>
              <w:rPr>
                <w:rFonts w:ascii="Times New Roman" w:hAnsi="Times New Roman" w:cs="Times New Roman"/>
                <w:sz w:val="20"/>
                <w:szCs w:val="20"/>
              </w:rPr>
            </w:pPr>
          </w:p>
        </w:tc>
        <w:tc>
          <w:tcPr>
            <w:tcW w:w="2552" w:type="dxa"/>
            <w:vAlign w:val="center"/>
          </w:tcPr>
          <w:p w14:paraId="0EA2E1F7" w14:textId="766FBF42" w:rsidR="00512CAB" w:rsidRPr="00114587" w:rsidRDefault="00512CAB"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Особые условия (требовани</w:t>
            </w:r>
            <w:r w:rsidR="00114587" w:rsidRPr="00114587">
              <w:rPr>
                <w:rFonts w:ascii="Times New Roman" w:hAnsi="Times New Roman" w:cs="Times New Roman"/>
                <w:color w:val="000000"/>
                <w:sz w:val="20"/>
                <w:szCs w:val="20"/>
              </w:rPr>
              <w:t>я к составу пищевых продуктов):</w:t>
            </w:r>
          </w:p>
        </w:tc>
        <w:tc>
          <w:tcPr>
            <w:tcW w:w="3790" w:type="dxa"/>
            <w:vAlign w:val="center"/>
          </w:tcPr>
          <w:p w14:paraId="19C38B70" w14:textId="77777777" w:rsidR="00512CAB" w:rsidRPr="00114587" w:rsidRDefault="00512CAB"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 xml:space="preserve">Ст. 5 ТР ТС от 09.12.2011 с 01.07.2013 (Без химических консервантов, искусственных красителей и </w:t>
            </w:r>
            <w:proofErr w:type="spellStart"/>
            <w:r w:rsidRPr="00114587">
              <w:rPr>
                <w:rFonts w:ascii="Times New Roman" w:hAnsi="Times New Roman" w:cs="Times New Roman"/>
                <w:color w:val="000000"/>
                <w:sz w:val="20"/>
                <w:szCs w:val="20"/>
              </w:rPr>
              <w:lastRenderedPageBreak/>
              <w:t>ароматизаторов</w:t>
            </w:r>
            <w:proofErr w:type="spellEnd"/>
            <w:r w:rsidRPr="00114587">
              <w:rPr>
                <w:rFonts w:ascii="Times New Roman" w:hAnsi="Times New Roman" w:cs="Times New Roman"/>
                <w:color w:val="000000"/>
                <w:sz w:val="20"/>
                <w:szCs w:val="20"/>
              </w:rPr>
              <w:t>, искусственных пищевых добавок)</w:t>
            </w:r>
          </w:p>
        </w:tc>
        <w:tc>
          <w:tcPr>
            <w:tcW w:w="1621" w:type="dxa"/>
            <w:vMerge/>
          </w:tcPr>
          <w:p w14:paraId="1AF4EED4" w14:textId="77777777" w:rsidR="00512CAB" w:rsidRPr="00114587" w:rsidRDefault="00512CAB" w:rsidP="00863064">
            <w:pPr>
              <w:spacing w:after="0"/>
              <w:jc w:val="center"/>
              <w:rPr>
                <w:rFonts w:ascii="Times New Roman" w:hAnsi="Times New Roman" w:cs="Times New Roman"/>
                <w:color w:val="000000"/>
                <w:sz w:val="20"/>
                <w:szCs w:val="20"/>
              </w:rPr>
            </w:pPr>
          </w:p>
        </w:tc>
        <w:tc>
          <w:tcPr>
            <w:tcW w:w="1264" w:type="dxa"/>
            <w:vMerge/>
            <w:vAlign w:val="center"/>
          </w:tcPr>
          <w:p w14:paraId="7DC8FED5" w14:textId="765AF84F" w:rsidR="00512CAB" w:rsidRPr="00114587" w:rsidRDefault="00512CAB" w:rsidP="00863064">
            <w:pPr>
              <w:spacing w:after="0"/>
              <w:jc w:val="center"/>
              <w:rPr>
                <w:rFonts w:ascii="Times New Roman" w:hAnsi="Times New Roman" w:cs="Times New Roman"/>
                <w:color w:val="000000"/>
                <w:sz w:val="20"/>
                <w:szCs w:val="20"/>
              </w:rPr>
            </w:pPr>
          </w:p>
        </w:tc>
        <w:tc>
          <w:tcPr>
            <w:tcW w:w="1686" w:type="dxa"/>
            <w:vMerge/>
            <w:vAlign w:val="center"/>
          </w:tcPr>
          <w:p w14:paraId="22E52598" w14:textId="40BBA07B" w:rsidR="00512CAB" w:rsidRPr="00114587" w:rsidRDefault="00512CAB" w:rsidP="00863064">
            <w:pPr>
              <w:spacing w:after="0"/>
              <w:jc w:val="center"/>
              <w:rPr>
                <w:rFonts w:ascii="Times New Roman" w:hAnsi="Times New Roman" w:cs="Times New Roman"/>
                <w:sz w:val="20"/>
                <w:szCs w:val="20"/>
              </w:rPr>
            </w:pPr>
          </w:p>
        </w:tc>
        <w:tc>
          <w:tcPr>
            <w:tcW w:w="1709" w:type="dxa"/>
            <w:vMerge/>
            <w:vAlign w:val="center"/>
          </w:tcPr>
          <w:p w14:paraId="4BE00791" w14:textId="77777777" w:rsidR="00512CAB" w:rsidRPr="00114587" w:rsidRDefault="00512CAB" w:rsidP="00863064">
            <w:pPr>
              <w:spacing w:after="0"/>
              <w:jc w:val="center"/>
              <w:rPr>
                <w:rFonts w:ascii="Times New Roman" w:hAnsi="Times New Roman" w:cs="Times New Roman"/>
                <w:color w:val="000000"/>
                <w:sz w:val="20"/>
                <w:szCs w:val="20"/>
              </w:rPr>
            </w:pPr>
          </w:p>
        </w:tc>
      </w:tr>
      <w:tr w:rsidR="00512CAB" w:rsidRPr="00114587" w14:paraId="7991F00D" w14:textId="77777777" w:rsidTr="008B7F57">
        <w:trPr>
          <w:trHeight w:val="60"/>
          <w:jc w:val="center"/>
        </w:trPr>
        <w:tc>
          <w:tcPr>
            <w:tcW w:w="1010" w:type="dxa"/>
            <w:vMerge/>
            <w:vAlign w:val="center"/>
          </w:tcPr>
          <w:p w14:paraId="4BC6E4F5" w14:textId="77777777" w:rsidR="00512CAB" w:rsidRPr="00114587" w:rsidRDefault="00512CAB" w:rsidP="00863064">
            <w:pPr>
              <w:spacing w:after="0"/>
              <w:jc w:val="center"/>
              <w:rPr>
                <w:rFonts w:ascii="Times New Roman" w:hAnsi="Times New Roman" w:cs="Times New Roman"/>
                <w:sz w:val="20"/>
                <w:szCs w:val="20"/>
              </w:rPr>
            </w:pPr>
          </w:p>
        </w:tc>
        <w:tc>
          <w:tcPr>
            <w:tcW w:w="1555" w:type="dxa"/>
            <w:vMerge/>
            <w:vAlign w:val="center"/>
          </w:tcPr>
          <w:p w14:paraId="284A7195" w14:textId="77777777" w:rsidR="00512CAB" w:rsidRPr="00114587" w:rsidRDefault="00512CAB" w:rsidP="00863064">
            <w:pPr>
              <w:spacing w:after="0"/>
              <w:jc w:val="center"/>
              <w:rPr>
                <w:rFonts w:ascii="Times New Roman" w:hAnsi="Times New Roman" w:cs="Times New Roman"/>
                <w:color w:val="000000"/>
                <w:sz w:val="20"/>
                <w:szCs w:val="20"/>
              </w:rPr>
            </w:pPr>
          </w:p>
        </w:tc>
        <w:tc>
          <w:tcPr>
            <w:tcW w:w="1158" w:type="dxa"/>
            <w:vMerge/>
            <w:vAlign w:val="center"/>
          </w:tcPr>
          <w:p w14:paraId="4AF42E28" w14:textId="77777777" w:rsidR="00512CAB" w:rsidRPr="00114587" w:rsidRDefault="00512CAB" w:rsidP="00863064">
            <w:pPr>
              <w:spacing w:after="0"/>
              <w:jc w:val="center"/>
              <w:rPr>
                <w:rFonts w:ascii="Times New Roman" w:hAnsi="Times New Roman" w:cs="Times New Roman"/>
                <w:sz w:val="20"/>
                <w:szCs w:val="20"/>
              </w:rPr>
            </w:pPr>
          </w:p>
        </w:tc>
        <w:tc>
          <w:tcPr>
            <w:tcW w:w="2552" w:type="dxa"/>
            <w:vAlign w:val="center"/>
          </w:tcPr>
          <w:p w14:paraId="149B83E2" w14:textId="5752BD94" w:rsidR="00512CAB" w:rsidRPr="00114587" w:rsidRDefault="00114587"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Упаковка производителя:</w:t>
            </w:r>
          </w:p>
        </w:tc>
        <w:tc>
          <w:tcPr>
            <w:tcW w:w="3790" w:type="dxa"/>
            <w:vAlign w:val="center"/>
          </w:tcPr>
          <w:p w14:paraId="2D1F364A" w14:textId="77777777" w:rsidR="00512CAB" w:rsidRPr="00114587" w:rsidRDefault="00512CAB"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Наличие</w:t>
            </w:r>
          </w:p>
        </w:tc>
        <w:tc>
          <w:tcPr>
            <w:tcW w:w="1621" w:type="dxa"/>
            <w:vMerge/>
          </w:tcPr>
          <w:p w14:paraId="279D0119" w14:textId="77777777" w:rsidR="00512CAB" w:rsidRPr="00114587" w:rsidRDefault="00512CAB" w:rsidP="00863064">
            <w:pPr>
              <w:spacing w:after="0"/>
              <w:jc w:val="center"/>
              <w:rPr>
                <w:rFonts w:ascii="Times New Roman" w:hAnsi="Times New Roman" w:cs="Times New Roman"/>
                <w:color w:val="000000"/>
                <w:sz w:val="20"/>
                <w:szCs w:val="20"/>
              </w:rPr>
            </w:pPr>
          </w:p>
        </w:tc>
        <w:tc>
          <w:tcPr>
            <w:tcW w:w="1264" w:type="dxa"/>
            <w:vMerge/>
            <w:vAlign w:val="center"/>
          </w:tcPr>
          <w:p w14:paraId="21728FC6" w14:textId="417B05DF" w:rsidR="00512CAB" w:rsidRPr="00114587" w:rsidRDefault="00512CAB" w:rsidP="00863064">
            <w:pPr>
              <w:spacing w:after="0"/>
              <w:jc w:val="center"/>
              <w:rPr>
                <w:rFonts w:ascii="Times New Roman" w:hAnsi="Times New Roman" w:cs="Times New Roman"/>
                <w:color w:val="000000"/>
                <w:sz w:val="20"/>
                <w:szCs w:val="20"/>
              </w:rPr>
            </w:pPr>
          </w:p>
        </w:tc>
        <w:tc>
          <w:tcPr>
            <w:tcW w:w="1686" w:type="dxa"/>
            <w:vMerge/>
            <w:vAlign w:val="center"/>
          </w:tcPr>
          <w:p w14:paraId="43025F12" w14:textId="79085809" w:rsidR="00512CAB" w:rsidRPr="00114587" w:rsidRDefault="00512CAB" w:rsidP="00863064">
            <w:pPr>
              <w:spacing w:after="0"/>
              <w:jc w:val="center"/>
              <w:rPr>
                <w:rFonts w:ascii="Times New Roman" w:hAnsi="Times New Roman" w:cs="Times New Roman"/>
                <w:sz w:val="20"/>
                <w:szCs w:val="20"/>
              </w:rPr>
            </w:pPr>
          </w:p>
        </w:tc>
        <w:tc>
          <w:tcPr>
            <w:tcW w:w="1709" w:type="dxa"/>
            <w:vMerge/>
            <w:vAlign w:val="center"/>
          </w:tcPr>
          <w:p w14:paraId="4D05FB99" w14:textId="77777777" w:rsidR="00512CAB" w:rsidRPr="00114587" w:rsidRDefault="00512CAB" w:rsidP="00863064">
            <w:pPr>
              <w:spacing w:after="0"/>
              <w:jc w:val="center"/>
              <w:rPr>
                <w:rFonts w:ascii="Times New Roman" w:hAnsi="Times New Roman" w:cs="Times New Roman"/>
                <w:color w:val="000000"/>
                <w:sz w:val="20"/>
                <w:szCs w:val="20"/>
              </w:rPr>
            </w:pPr>
          </w:p>
        </w:tc>
      </w:tr>
      <w:tr w:rsidR="00512CAB" w:rsidRPr="00114587" w14:paraId="78140A2B" w14:textId="77777777" w:rsidTr="008B7F57">
        <w:trPr>
          <w:trHeight w:val="64"/>
          <w:jc w:val="center"/>
        </w:trPr>
        <w:tc>
          <w:tcPr>
            <w:tcW w:w="1010" w:type="dxa"/>
            <w:vMerge/>
            <w:vAlign w:val="center"/>
          </w:tcPr>
          <w:p w14:paraId="6EB309E5" w14:textId="77777777" w:rsidR="00512CAB" w:rsidRPr="00114587" w:rsidRDefault="00512CAB" w:rsidP="00863064">
            <w:pPr>
              <w:spacing w:after="0"/>
              <w:jc w:val="center"/>
              <w:rPr>
                <w:rFonts w:ascii="Times New Roman" w:hAnsi="Times New Roman" w:cs="Times New Roman"/>
                <w:sz w:val="20"/>
                <w:szCs w:val="20"/>
              </w:rPr>
            </w:pPr>
          </w:p>
        </w:tc>
        <w:tc>
          <w:tcPr>
            <w:tcW w:w="1555" w:type="dxa"/>
            <w:vMerge/>
            <w:vAlign w:val="center"/>
          </w:tcPr>
          <w:p w14:paraId="658F9B0A" w14:textId="77777777" w:rsidR="00512CAB" w:rsidRPr="00114587" w:rsidRDefault="00512CAB" w:rsidP="00863064">
            <w:pPr>
              <w:spacing w:after="0"/>
              <w:jc w:val="center"/>
              <w:rPr>
                <w:rFonts w:ascii="Times New Roman" w:hAnsi="Times New Roman" w:cs="Times New Roman"/>
                <w:color w:val="000000"/>
                <w:sz w:val="20"/>
                <w:szCs w:val="20"/>
              </w:rPr>
            </w:pPr>
          </w:p>
        </w:tc>
        <w:tc>
          <w:tcPr>
            <w:tcW w:w="1158" w:type="dxa"/>
            <w:vMerge/>
            <w:vAlign w:val="center"/>
          </w:tcPr>
          <w:p w14:paraId="513BAA6B" w14:textId="77777777" w:rsidR="00512CAB" w:rsidRPr="00114587" w:rsidRDefault="00512CAB" w:rsidP="00863064">
            <w:pPr>
              <w:spacing w:after="0"/>
              <w:jc w:val="center"/>
              <w:rPr>
                <w:rFonts w:ascii="Times New Roman" w:hAnsi="Times New Roman" w:cs="Times New Roman"/>
                <w:sz w:val="20"/>
                <w:szCs w:val="20"/>
              </w:rPr>
            </w:pPr>
          </w:p>
        </w:tc>
        <w:tc>
          <w:tcPr>
            <w:tcW w:w="2552" w:type="dxa"/>
            <w:vAlign w:val="center"/>
          </w:tcPr>
          <w:p w14:paraId="7905B843" w14:textId="52195F79" w:rsidR="00512CAB" w:rsidRPr="00114587" w:rsidRDefault="00512CAB" w:rsidP="00863064">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Соответствие норма</w:t>
            </w:r>
            <w:r w:rsidR="00114587" w:rsidRPr="00114587">
              <w:rPr>
                <w:rFonts w:ascii="Times New Roman" w:hAnsi="Times New Roman" w:cs="Times New Roman"/>
                <w:color w:val="000000"/>
                <w:sz w:val="20"/>
                <w:szCs w:val="20"/>
              </w:rPr>
              <w:t>тивно-технической документации:</w:t>
            </w:r>
          </w:p>
        </w:tc>
        <w:tc>
          <w:tcPr>
            <w:tcW w:w="3790" w:type="dxa"/>
            <w:vAlign w:val="center"/>
          </w:tcPr>
          <w:p w14:paraId="6B7AEA08" w14:textId="77777777" w:rsidR="00512CAB" w:rsidRPr="00114587" w:rsidRDefault="00512CAB" w:rsidP="00863064">
            <w:pPr>
              <w:spacing w:after="0"/>
              <w:jc w:val="center"/>
              <w:rPr>
                <w:rFonts w:ascii="Times New Roman" w:hAnsi="Times New Roman" w:cs="Times New Roman"/>
                <w:b/>
                <w:sz w:val="16"/>
                <w:szCs w:val="16"/>
              </w:rPr>
            </w:pPr>
            <w:r w:rsidRPr="00114587">
              <w:rPr>
                <w:rFonts w:ascii="Times New Roman" w:hAnsi="Times New Roman" w:cs="Times New Roman"/>
                <w:color w:val="000000"/>
                <w:sz w:val="16"/>
                <w:szCs w:val="16"/>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ГОСТ 32920-2022</w:t>
            </w:r>
          </w:p>
        </w:tc>
        <w:tc>
          <w:tcPr>
            <w:tcW w:w="1621" w:type="dxa"/>
            <w:vMerge/>
          </w:tcPr>
          <w:p w14:paraId="26C21353" w14:textId="77777777" w:rsidR="00512CAB" w:rsidRPr="00114587" w:rsidRDefault="00512CAB" w:rsidP="00863064">
            <w:pPr>
              <w:spacing w:after="0"/>
              <w:jc w:val="center"/>
              <w:rPr>
                <w:rFonts w:ascii="Times New Roman" w:hAnsi="Times New Roman" w:cs="Times New Roman"/>
                <w:sz w:val="20"/>
                <w:szCs w:val="20"/>
              </w:rPr>
            </w:pPr>
          </w:p>
        </w:tc>
        <w:tc>
          <w:tcPr>
            <w:tcW w:w="1264" w:type="dxa"/>
            <w:vMerge/>
            <w:vAlign w:val="center"/>
          </w:tcPr>
          <w:p w14:paraId="6571334F" w14:textId="4D3FE1B1" w:rsidR="00512CAB" w:rsidRPr="00114587" w:rsidRDefault="00512CAB" w:rsidP="00863064">
            <w:pPr>
              <w:spacing w:after="0"/>
              <w:jc w:val="center"/>
              <w:rPr>
                <w:rFonts w:ascii="Times New Roman" w:hAnsi="Times New Roman" w:cs="Times New Roman"/>
                <w:sz w:val="20"/>
                <w:szCs w:val="20"/>
              </w:rPr>
            </w:pPr>
          </w:p>
        </w:tc>
        <w:tc>
          <w:tcPr>
            <w:tcW w:w="1686" w:type="dxa"/>
            <w:vMerge/>
            <w:vAlign w:val="center"/>
          </w:tcPr>
          <w:p w14:paraId="42CA4806" w14:textId="50264ACD" w:rsidR="00512CAB" w:rsidRPr="00114587" w:rsidRDefault="00512CAB" w:rsidP="00863064">
            <w:pPr>
              <w:spacing w:after="0"/>
              <w:jc w:val="center"/>
              <w:rPr>
                <w:rFonts w:ascii="Times New Roman" w:hAnsi="Times New Roman" w:cs="Times New Roman"/>
                <w:sz w:val="20"/>
                <w:szCs w:val="20"/>
              </w:rPr>
            </w:pPr>
          </w:p>
        </w:tc>
        <w:tc>
          <w:tcPr>
            <w:tcW w:w="1709" w:type="dxa"/>
            <w:vMerge/>
            <w:vAlign w:val="center"/>
          </w:tcPr>
          <w:p w14:paraId="6539DE5A" w14:textId="77777777" w:rsidR="00512CAB" w:rsidRPr="00114587" w:rsidRDefault="00512CAB" w:rsidP="00863064">
            <w:pPr>
              <w:spacing w:after="0"/>
              <w:jc w:val="center"/>
              <w:rPr>
                <w:rFonts w:ascii="Times New Roman" w:hAnsi="Times New Roman" w:cs="Times New Roman"/>
                <w:color w:val="000000"/>
                <w:sz w:val="20"/>
                <w:szCs w:val="20"/>
              </w:rPr>
            </w:pPr>
          </w:p>
        </w:tc>
      </w:tr>
      <w:tr w:rsidR="00512CAB" w:rsidRPr="00114587" w14:paraId="1C01FD0C" w14:textId="77777777" w:rsidTr="00834A6B">
        <w:trPr>
          <w:trHeight w:val="64"/>
          <w:jc w:val="center"/>
        </w:trPr>
        <w:tc>
          <w:tcPr>
            <w:tcW w:w="14636" w:type="dxa"/>
            <w:gridSpan w:val="8"/>
            <w:vAlign w:val="center"/>
          </w:tcPr>
          <w:p w14:paraId="48DBBB0E" w14:textId="0895D3AF" w:rsidR="00512CAB" w:rsidRPr="00114587" w:rsidRDefault="00512CAB" w:rsidP="00114587">
            <w:pPr>
              <w:spacing w:after="0"/>
              <w:rPr>
                <w:rFonts w:ascii="Times New Roman" w:hAnsi="Times New Roman" w:cs="Times New Roman"/>
                <w:b/>
              </w:rPr>
            </w:pPr>
            <w:r w:rsidRPr="00114587">
              <w:rPr>
                <w:rFonts w:ascii="Times New Roman" w:hAnsi="Times New Roman" w:cs="Times New Roman"/>
                <w:b/>
              </w:rPr>
              <w:t>Сумма цен единиц товаров, рублей</w:t>
            </w:r>
          </w:p>
        </w:tc>
        <w:tc>
          <w:tcPr>
            <w:tcW w:w="1709" w:type="dxa"/>
            <w:vAlign w:val="center"/>
          </w:tcPr>
          <w:p w14:paraId="30A3EE84" w14:textId="3CBA9BAF" w:rsidR="00512CAB" w:rsidRPr="00114587" w:rsidRDefault="00CF4BF7" w:rsidP="00863064">
            <w:pPr>
              <w:spacing w:after="0"/>
              <w:jc w:val="center"/>
              <w:rPr>
                <w:rFonts w:ascii="Times New Roman" w:hAnsi="Times New Roman" w:cs="Times New Roman"/>
                <w:b/>
                <w:color w:val="000000"/>
                <w:sz w:val="20"/>
                <w:szCs w:val="20"/>
              </w:rPr>
            </w:pPr>
            <w:r w:rsidRPr="00CF4BF7">
              <w:rPr>
                <w:rFonts w:ascii="Times New Roman" w:hAnsi="Times New Roman" w:cs="Times New Roman"/>
                <w:b/>
                <w:color w:val="000000"/>
                <w:sz w:val="20"/>
                <w:szCs w:val="20"/>
              </w:rPr>
              <w:t>3 318,78</w:t>
            </w:r>
          </w:p>
        </w:tc>
      </w:tr>
      <w:tr w:rsidR="00114587" w:rsidRPr="00114587" w14:paraId="51189D26" w14:textId="77777777" w:rsidTr="00FC66BC">
        <w:trPr>
          <w:trHeight w:val="64"/>
          <w:jc w:val="center"/>
        </w:trPr>
        <w:tc>
          <w:tcPr>
            <w:tcW w:w="14636" w:type="dxa"/>
            <w:gridSpan w:val="8"/>
          </w:tcPr>
          <w:p w14:paraId="2CD60171" w14:textId="0998CD3D" w:rsidR="00114587" w:rsidRPr="00114587" w:rsidRDefault="00114587" w:rsidP="00114587">
            <w:pPr>
              <w:spacing w:after="0"/>
              <w:rPr>
                <w:rFonts w:ascii="Times New Roman" w:hAnsi="Times New Roman" w:cs="Times New Roman"/>
                <w:b/>
                <w:sz w:val="20"/>
                <w:szCs w:val="20"/>
              </w:rPr>
            </w:pPr>
            <w:r w:rsidRPr="00114587">
              <w:rPr>
                <w:rFonts w:ascii="Times New Roman" w:hAnsi="Times New Roman" w:cs="Times New Roman"/>
                <w:b/>
              </w:rPr>
              <w:t>Максимальное значение цены контракта в 2024 году, рублей</w:t>
            </w:r>
          </w:p>
        </w:tc>
        <w:tc>
          <w:tcPr>
            <w:tcW w:w="1709" w:type="dxa"/>
          </w:tcPr>
          <w:p w14:paraId="29021CD3" w14:textId="47F18BE3" w:rsidR="00114587" w:rsidRPr="00114587" w:rsidRDefault="00E709E3" w:rsidP="00863064">
            <w:pPr>
              <w:spacing w:after="0"/>
              <w:jc w:val="center"/>
              <w:rPr>
                <w:rFonts w:ascii="Times New Roman" w:hAnsi="Times New Roman" w:cs="Times New Roman"/>
                <w:b/>
                <w:color w:val="000000"/>
                <w:sz w:val="20"/>
                <w:szCs w:val="20"/>
              </w:rPr>
            </w:pPr>
            <w:r>
              <w:rPr>
                <w:rFonts w:ascii="Times New Roman" w:hAnsi="Times New Roman" w:cs="Times New Roman"/>
                <w:b/>
              </w:rPr>
              <w:t>174 919,17</w:t>
            </w:r>
          </w:p>
        </w:tc>
      </w:tr>
      <w:tr w:rsidR="008B7F57" w:rsidRPr="00114587" w14:paraId="5C4FE4BB" w14:textId="77777777" w:rsidTr="008B7F57">
        <w:trPr>
          <w:trHeight w:val="176"/>
          <w:jc w:val="center"/>
        </w:trPr>
        <w:tc>
          <w:tcPr>
            <w:tcW w:w="1010" w:type="dxa"/>
            <w:vMerge w:val="restart"/>
            <w:vAlign w:val="center"/>
          </w:tcPr>
          <w:p w14:paraId="7975F61A" w14:textId="31B5E521" w:rsidR="008B7F57" w:rsidRPr="008B7F57" w:rsidRDefault="008B7F57" w:rsidP="00856658">
            <w:pPr>
              <w:spacing w:after="0"/>
              <w:jc w:val="center"/>
              <w:rPr>
                <w:rFonts w:ascii="Times New Roman" w:hAnsi="Times New Roman" w:cs="Times New Roman"/>
                <w:sz w:val="20"/>
                <w:szCs w:val="20"/>
              </w:rPr>
            </w:pPr>
            <w:r w:rsidRPr="008B7F57">
              <w:rPr>
                <w:rFonts w:ascii="Times New Roman" w:hAnsi="Times New Roman" w:cs="Times New Roman"/>
                <w:sz w:val="20"/>
                <w:szCs w:val="20"/>
              </w:rPr>
              <w:t>8</w:t>
            </w:r>
          </w:p>
        </w:tc>
        <w:tc>
          <w:tcPr>
            <w:tcW w:w="1555" w:type="dxa"/>
            <w:vMerge w:val="restart"/>
            <w:vAlign w:val="center"/>
          </w:tcPr>
          <w:p w14:paraId="3D6F4645" w14:textId="23E6B429" w:rsidR="008B7F57" w:rsidRPr="008B7F57" w:rsidRDefault="008B7F57" w:rsidP="008B7F57">
            <w:pPr>
              <w:spacing w:after="0"/>
              <w:jc w:val="center"/>
              <w:rPr>
                <w:rFonts w:ascii="Times New Roman" w:hAnsi="Times New Roman" w:cs="Times New Roman"/>
                <w:sz w:val="20"/>
                <w:szCs w:val="20"/>
              </w:rPr>
            </w:pPr>
            <w:r w:rsidRPr="008B7F57">
              <w:rPr>
                <w:rFonts w:ascii="Times New Roman" w:hAnsi="Times New Roman" w:cs="Times New Roman"/>
                <w:sz w:val="20"/>
                <w:szCs w:val="20"/>
              </w:rPr>
              <w:t>Сыры полутвердые (2025)</w:t>
            </w:r>
          </w:p>
        </w:tc>
        <w:tc>
          <w:tcPr>
            <w:tcW w:w="1158" w:type="dxa"/>
            <w:vMerge w:val="restart"/>
            <w:vAlign w:val="center"/>
          </w:tcPr>
          <w:p w14:paraId="70E7A499" w14:textId="77777777" w:rsidR="008B7F57" w:rsidRPr="00114587" w:rsidRDefault="008B7F57" w:rsidP="00856658">
            <w:pPr>
              <w:spacing w:after="0"/>
              <w:jc w:val="center"/>
              <w:rPr>
                <w:rFonts w:ascii="Times New Roman" w:hAnsi="Times New Roman" w:cs="Times New Roman"/>
                <w:sz w:val="20"/>
                <w:szCs w:val="20"/>
                <w:highlight w:val="yellow"/>
              </w:rPr>
            </w:pPr>
            <w:r w:rsidRPr="008C150A">
              <w:rPr>
                <w:rFonts w:ascii="Times New Roman" w:hAnsi="Times New Roman" w:cs="Times New Roman"/>
                <w:sz w:val="20"/>
                <w:szCs w:val="20"/>
              </w:rPr>
              <w:t>-</w:t>
            </w:r>
          </w:p>
        </w:tc>
        <w:tc>
          <w:tcPr>
            <w:tcW w:w="2552" w:type="dxa"/>
            <w:vAlign w:val="center"/>
          </w:tcPr>
          <w:p w14:paraId="01A27221"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Форма сыра:</w:t>
            </w:r>
          </w:p>
        </w:tc>
        <w:tc>
          <w:tcPr>
            <w:tcW w:w="3790" w:type="dxa"/>
            <w:vAlign w:val="center"/>
          </w:tcPr>
          <w:p w14:paraId="500108DF"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Брусок</w:t>
            </w:r>
          </w:p>
        </w:tc>
        <w:tc>
          <w:tcPr>
            <w:tcW w:w="1621" w:type="dxa"/>
            <w:vMerge w:val="restart"/>
            <w:vAlign w:val="center"/>
          </w:tcPr>
          <w:p w14:paraId="52BE2549" w14:textId="77777777" w:rsidR="008B7F57" w:rsidRPr="00114587" w:rsidRDefault="008B7F57" w:rsidP="00856658">
            <w:pPr>
              <w:spacing w:after="0"/>
              <w:jc w:val="center"/>
              <w:rPr>
                <w:rFonts w:ascii="Times New Roman" w:hAnsi="Times New Roman" w:cs="Times New Roman"/>
                <w:color w:val="000000"/>
                <w:sz w:val="20"/>
                <w:szCs w:val="20"/>
              </w:rPr>
            </w:pPr>
          </w:p>
          <w:p w14:paraId="63A93164"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Российская Федерация</w:t>
            </w:r>
          </w:p>
        </w:tc>
        <w:tc>
          <w:tcPr>
            <w:tcW w:w="1264" w:type="dxa"/>
            <w:vMerge w:val="restart"/>
            <w:vAlign w:val="center"/>
          </w:tcPr>
          <w:p w14:paraId="6CD8BB4B"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КГ</w:t>
            </w:r>
          </w:p>
        </w:tc>
        <w:tc>
          <w:tcPr>
            <w:tcW w:w="1686" w:type="dxa"/>
            <w:vMerge w:val="restart"/>
            <w:vAlign w:val="center"/>
          </w:tcPr>
          <w:p w14:paraId="519610A6" w14:textId="77777777" w:rsidR="008B7F57" w:rsidRPr="00114587" w:rsidRDefault="008B7F57" w:rsidP="00856658">
            <w:pPr>
              <w:spacing w:after="0"/>
              <w:jc w:val="center"/>
              <w:rPr>
                <w:rFonts w:ascii="Times New Roman" w:hAnsi="Times New Roman" w:cs="Times New Roman"/>
                <w:sz w:val="20"/>
                <w:szCs w:val="20"/>
              </w:rPr>
            </w:pPr>
            <w:r w:rsidRPr="008C150A">
              <w:rPr>
                <w:rFonts w:ascii="Times New Roman" w:hAnsi="Times New Roman" w:cs="Times New Roman"/>
                <w:sz w:val="20"/>
                <w:szCs w:val="20"/>
              </w:rPr>
              <w:t>не менее 30 суток</w:t>
            </w:r>
          </w:p>
        </w:tc>
        <w:tc>
          <w:tcPr>
            <w:tcW w:w="1709" w:type="dxa"/>
            <w:vMerge w:val="restart"/>
            <w:vAlign w:val="center"/>
          </w:tcPr>
          <w:p w14:paraId="0509996F" w14:textId="60B4781E" w:rsidR="008B7F57" w:rsidRPr="00114587" w:rsidRDefault="00CF4BF7" w:rsidP="00856658">
            <w:pPr>
              <w:spacing w:after="0"/>
              <w:jc w:val="center"/>
              <w:rPr>
                <w:rFonts w:ascii="Times New Roman" w:hAnsi="Times New Roman" w:cs="Times New Roman"/>
                <w:color w:val="000000"/>
                <w:sz w:val="20"/>
                <w:szCs w:val="20"/>
              </w:rPr>
            </w:pPr>
            <w:r w:rsidRPr="00CF4BF7">
              <w:rPr>
                <w:rFonts w:ascii="Times New Roman" w:hAnsi="Times New Roman" w:cs="Times New Roman"/>
                <w:color w:val="000000"/>
                <w:sz w:val="20"/>
                <w:szCs w:val="20"/>
              </w:rPr>
              <w:t>851,96</w:t>
            </w:r>
          </w:p>
        </w:tc>
      </w:tr>
      <w:tr w:rsidR="008B7F57" w:rsidRPr="00114587" w14:paraId="11CB0C6D" w14:textId="77777777" w:rsidTr="008B7F57">
        <w:trPr>
          <w:trHeight w:val="380"/>
          <w:jc w:val="center"/>
        </w:trPr>
        <w:tc>
          <w:tcPr>
            <w:tcW w:w="1010" w:type="dxa"/>
            <w:vMerge/>
            <w:vAlign w:val="center"/>
          </w:tcPr>
          <w:p w14:paraId="0006B6A0" w14:textId="77777777" w:rsidR="008B7F57" w:rsidRPr="008B7F57" w:rsidRDefault="008B7F57" w:rsidP="00856658">
            <w:pPr>
              <w:spacing w:after="0"/>
              <w:jc w:val="center"/>
              <w:rPr>
                <w:rFonts w:ascii="Times New Roman" w:hAnsi="Times New Roman" w:cs="Times New Roman"/>
                <w:sz w:val="20"/>
                <w:szCs w:val="20"/>
                <w:highlight w:val="yellow"/>
              </w:rPr>
            </w:pPr>
          </w:p>
        </w:tc>
        <w:tc>
          <w:tcPr>
            <w:tcW w:w="1555" w:type="dxa"/>
            <w:vMerge/>
            <w:vAlign w:val="center"/>
          </w:tcPr>
          <w:p w14:paraId="1C98BFB1" w14:textId="77777777" w:rsidR="008B7F57" w:rsidRPr="008B7F57" w:rsidRDefault="008B7F57" w:rsidP="00856658">
            <w:pPr>
              <w:spacing w:after="0"/>
              <w:jc w:val="center"/>
              <w:rPr>
                <w:rFonts w:ascii="Times New Roman" w:hAnsi="Times New Roman" w:cs="Times New Roman"/>
                <w:sz w:val="20"/>
                <w:szCs w:val="20"/>
                <w:highlight w:val="yellow"/>
              </w:rPr>
            </w:pPr>
          </w:p>
        </w:tc>
        <w:tc>
          <w:tcPr>
            <w:tcW w:w="1158" w:type="dxa"/>
            <w:vMerge/>
            <w:vAlign w:val="center"/>
          </w:tcPr>
          <w:p w14:paraId="2AFE992F" w14:textId="77777777" w:rsidR="008B7F57" w:rsidRPr="00114587" w:rsidRDefault="008B7F57" w:rsidP="00856658">
            <w:pPr>
              <w:spacing w:after="0"/>
              <w:jc w:val="center"/>
              <w:rPr>
                <w:rFonts w:ascii="Times New Roman" w:hAnsi="Times New Roman" w:cs="Times New Roman"/>
                <w:sz w:val="20"/>
                <w:szCs w:val="20"/>
                <w:highlight w:val="yellow"/>
              </w:rPr>
            </w:pPr>
          </w:p>
        </w:tc>
        <w:tc>
          <w:tcPr>
            <w:tcW w:w="2552" w:type="dxa"/>
            <w:vAlign w:val="center"/>
          </w:tcPr>
          <w:p w14:paraId="044763D0"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Вид сыра:</w:t>
            </w:r>
          </w:p>
        </w:tc>
        <w:tc>
          <w:tcPr>
            <w:tcW w:w="3790" w:type="dxa"/>
            <w:vAlign w:val="center"/>
          </w:tcPr>
          <w:p w14:paraId="41CCDDD5"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Цельный</w:t>
            </w:r>
          </w:p>
        </w:tc>
        <w:tc>
          <w:tcPr>
            <w:tcW w:w="1621" w:type="dxa"/>
            <w:vMerge/>
            <w:vAlign w:val="center"/>
          </w:tcPr>
          <w:p w14:paraId="6B6701DA" w14:textId="77777777" w:rsidR="008B7F57" w:rsidRPr="00114587" w:rsidRDefault="008B7F57" w:rsidP="00856658">
            <w:pPr>
              <w:spacing w:after="0"/>
              <w:jc w:val="center"/>
              <w:rPr>
                <w:rFonts w:ascii="Times New Roman" w:hAnsi="Times New Roman" w:cs="Times New Roman"/>
                <w:sz w:val="20"/>
                <w:szCs w:val="20"/>
              </w:rPr>
            </w:pPr>
          </w:p>
        </w:tc>
        <w:tc>
          <w:tcPr>
            <w:tcW w:w="1264" w:type="dxa"/>
            <w:vMerge/>
            <w:vAlign w:val="center"/>
          </w:tcPr>
          <w:p w14:paraId="69BF015A" w14:textId="77777777" w:rsidR="008B7F57" w:rsidRPr="00114587" w:rsidRDefault="008B7F57" w:rsidP="00856658">
            <w:pPr>
              <w:spacing w:after="0"/>
              <w:jc w:val="center"/>
              <w:rPr>
                <w:rFonts w:ascii="Times New Roman" w:hAnsi="Times New Roman" w:cs="Times New Roman"/>
                <w:sz w:val="20"/>
                <w:szCs w:val="20"/>
              </w:rPr>
            </w:pPr>
          </w:p>
        </w:tc>
        <w:tc>
          <w:tcPr>
            <w:tcW w:w="1686" w:type="dxa"/>
            <w:vMerge/>
            <w:vAlign w:val="center"/>
          </w:tcPr>
          <w:p w14:paraId="5FA3CEF5"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2A47711C" w14:textId="77777777" w:rsidR="008B7F57" w:rsidRPr="00114587" w:rsidRDefault="008B7F57" w:rsidP="00856658">
            <w:pPr>
              <w:spacing w:after="0"/>
              <w:jc w:val="center"/>
              <w:rPr>
                <w:rFonts w:ascii="Times New Roman" w:hAnsi="Times New Roman" w:cs="Times New Roman"/>
                <w:color w:val="000000"/>
                <w:sz w:val="20"/>
                <w:szCs w:val="20"/>
                <w:highlight w:val="yellow"/>
              </w:rPr>
            </w:pPr>
          </w:p>
        </w:tc>
      </w:tr>
      <w:tr w:rsidR="008B7F57" w:rsidRPr="00114587" w14:paraId="05CB1751" w14:textId="77777777" w:rsidTr="008B7F57">
        <w:trPr>
          <w:trHeight w:val="221"/>
          <w:jc w:val="center"/>
        </w:trPr>
        <w:tc>
          <w:tcPr>
            <w:tcW w:w="1010" w:type="dxa"/>
            <w:vMerge/>
            <w:vAlign w:val="center"/>
          </w:tcPr>
          <w:p w14:paraId="35A86F7D" w14:textId="77777777" w:rsidR="008B7F57" w:rsidRPr="008B7F57" w:rsidRDefault="008B7F57" w:rsidP="00856658">
            <w:pPr>
              <w:spacing w:after="0"/>
              <w:jc w:val="center"/>
              <w:rPr>
                <w:rFonts w:ascii="Times New Roman" w:hAnsi="Times New Roman" w:cs="Times New Roman"/>
                <w:sz w:val="20"/>
                <w:szCs w:val="20"/>
                <w:highlight w:val="yellow"/>
              </w:rPr>
            </w:pPr>
          </w:p>
        </w:tc>
        <w:tc>
          <w:tcPr>
            <w:tcW w:w="1555" w:type="dxa"/>
            <w:vMerge/>
            <w:vAlign w:val="center"/>
          </w:tcPr>
          <w:p w14:paraId="19C9E99A" w14:textId="77777777" w:rsidR="008B7F57" w:rsidRPr="008B7F57" w:rsidRDefault="008B7F57" w:rsidP="00856658">
            <w:pPr>
              <w:spacing w:after="0"/>
              <w:jc w:val="center"/>
              <w:rPr>
                <w:rFonts w:ascii="Times New Roman" w:hAnsi="Times New Roman" w:cs="Times New Roman"/>
                <w:sz w:val="20"/>
                <w:szCs w:val="20"/>
                <w:highlight w:val="yellow"/>
              </w:rPr>
            </w:pPr>
          </w:p>
        </w:tc>
        <w:tc>
          <w:tcPr>
            <w:tcW w:w="1158" w:type="dxa"/>
            <w:vMerge/>
            <w:vAlign w:val="center"/>
          </w:tcPr>
          <w:p w14:paraId="72136E97" w14:textId="77777777" w:rsidR="008B7F57" w:rsidRPr="00114587" w:rsidRDefault="008B7F57" w:rsidP="00856658">
            <w:pPr>
              <w:spacing w:after="0"/>
              <w:jc w:val="center"/>
              <w:rPr>
                <w:rFonts w:ascii="Times New Roman" w:hAnsi="Times New Roman" w:cs="Times New Roman"/>
                <w:sz w:val="20"/>
                <w:szCs w:val="20"/>
                <w:highlight w:val="yellow"/>
              </w:rPr>
            </w:pPr>
          </w:p>
        </w:tc>
        <w:tc>
          <w:tcPr>
            <w:tcW w:w="2552" w:type="dxa"/>
            <w:vAlign w:val="center"/>
          </w:tcPr>
          <w:p w14:paraId="6E869927"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Сорт сыра из коровьего молока:</w:t>
            </w:r>
          </w:p>
        </w:tc>
        <w:tc>
          <w:tcPr>
            <w:tcW w:w="3790" w:type="dxa"/>
            <w:vAlign w:val="center"/>
          </w:tcPr>
          <w:p w14:paraId="3CAE6893"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Высший</w:t>
            </w:r>
          </w:p>
        </w:tc>
        <w:tc>
          <w:tcPr>
            <w:tcW w:w="1621" w:type="dxa"/>
            <w:vMerge/>
            <w:vAlign w:val="center"/>
          </w:tcPr>
          <w:p w14:paraId="09EEAF8A" w14:textId="77777777" w:rsidR="008B7F57" w:rsidRPr="00114587" w:rsidRDefault="008B7F57" w:rsidP="00856658">
            <w:pPr>
              <w:spacing w:after="0"/>
              <w:jc w:val="center"/>
              <w:rPr>
                <w:rFonts w:ascii="Times New Roman" w:hAnsi="Times New Roman" w:cs="Times New Roman"/>
                <w:sz w:val="20"/>
                <w:szCs w:val="20"/>
              </w:rPr>
            </w:pPr>
          </w:p>
        </w:tc>
        <w:tc>
          <w:tcPr>
            <w:tcW w:w="1264" w:type="dxa"/>
            <w:vMerge/>
            <w:vAlign w:val="center"/>
          </w:tcPr>
          <w:p w14:paraId="24D0F655" w14:textId="77777777" w:rsidR="008B7F57" w:rsidRPr="00114587" w:rsidRDefault="008B7F57" w:rsidP="00856658">
            <w:pPr>
              <w:spacing w:after="0"/>
              <w:jc w:val="center"/>
              <w:rPr>
                <w:rFonts w:ascii="Times New Roman" w:hAnsi="Times New Roman" w:cs="Times New Roman"/>
                <w:sz w:val="20"/>
                <w:szCs w:val="20"/>
              </w:rPr>
            </w:pPr>
          </w:p>
        </w:tc>
        <w:tc>
          <w:tcPr>
            <w:tcW w:w="1686" w:type="dxa"/>
            <w:vMerge/>
            <w:vAlign w:val="center"/>
          </w:tcPr>
          <w:p w14:paraId="7F86F35E"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77334AD7" w14:textId="77777777" w:rsidR="008B7F57" w:rsidRPr="00114587" w:rsidRDefault="008B7F57" w:rsidP="00856658">
            <w:pPr>
              <w:spacing w:after="0"/>
              <w:jc w:val="center"/>
              <w:rPr>
                <w:rFonts w:ascii="Times New Roman" w:hAnsi="Times New Roman" w:cs="Times New Roman"/>
                <w:color w:val="000000"/>
                <w:sz w:val="20"/>
                <w:szCs w:val="20"/>
                <w:highlight w:val="yellow"/>
              </w:rPr>
            </w:pPr>
          </w:p>
        </w:tc>
      </w:tr>
      <w:tr w:rsidR="008B7F57" w:rsidRPr="00114587" w14:paraId="10EE605D" w14:textId="77777777" w:rsidTr="008B7F57">
        <w:trPr>
          <w:trHeight w:val="244"/>
          <w:jc w:val="center"/>
        </w:trPr>
        <w:tc>
          <w:tcPr>
            <w:tcW w:w="1010" w:type="dxa"/>
            <w:vMerge/>
            <w:vAlign w:val="center"/>
          </w:tcPr>
          <w:p w14:paraId="5B4A1F9E" w14:textId="77777777" w:rsidR="008B7F57" w:rsidRPr="008B7F57" w:rsidRDefault="008B7F57" w:rsidP="00856658">
            <w:pPr>
              <w:spacing w:after="0"/>
              <w:jc w:val="center"/>
              <w:rPr>
                <w:rFonts w:ascii="Times New Roman" w:hAnsi="Times New Roman" w:cs="Times New Roman"/>
                <w:sz w:val="20"/>
                <w:szCs w:val="20"/>
                <w:highlight w:val="yellow"/>
              </w:rPr>
            </w:pPr>
          </w:p>
        </w:tc>
        <w:tc>
          <w:tcPr>
            <w:tcW w:w="1555" w:type="dxa"/>
            <w:vMerge/>
            <w:vAlign w:val="center"/>
          </w:tcPr>
          <w:p w14:paraId="45ABDC25" w14:textId="77777777" w:rsidR="008B7F57" w:rsidRPr="008B7F57" w:rsidRDefault="008B7F57" w:rsidP="00856658">
            <w:pPr>
              <w:spacing w:after="0"/>
              <w:jc w:val="center"/>
              <w:rPr>
                <w:rFonts w:ascii="Times New Roman" w:hAnsi="Times New Roman" w:cs="Times New Roman"/>
                <w:sz w:val="20"/>
                <w:szCs w:val="20"/>
                <w:highlight w:val="yellow"/>
              </w:rPr>
            </w:pPr>
          </w:p>
        </w:tc>
        <w:tc>
          <w:tcPr>
            <w:tcW w:w="1158" w:type="dxa"/>
            <w:vMerge/>
            <w:vAlign w:val="center"/>
          </w:tcPr>
          <w:p w14:paraId="6D2958EC" w14:textId="77777777" w:rsidR="008B7F57" w:rsidRPr="00114587" w:rsidRDefault="008B7F57" w:rsidP="00856658">
            <w:pPr>
              <w:spacing w:after="0"/>
              <w:jc w:val="center"/>
              <w:rPr>
                <w:rFonts w:ascii="Times New Roman" w:hAnsi="Times New Roman" w:cs="Times New Roman"/>
                <w:sz w:val="20"/>
                <w:szCs w:val="20"/>
                <w:highlight w:val="yellow"/>
              </w:rPr>
            </w:pPr>
          </w:p>
        </w:tc>
        <w:tc>
          <w:tcPr>
            <w:tcW w:w="2552" w:type="dxa"/>
            <w:vAlign w:val="center"/>
          </w:tcPr>
          <w:p w14:paraId="66453BA3"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Вид сырья:</w:t>
            </w:r>
          </w:p>
        </w:tc>
        <w:tc>
          <w:tcPr>
            <w:tcW w:w="3790" w:type="dxa"/>
            <w:vAlign w:val="center"/>
          </w:tcPr>
          <w:p w14:paraId="090DB742"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Коровье молоко</w:t>
            </w:r>
          </w:p>
        </w:tc>
        <w:tc>
          <w:tcPr>
            <w:tcW w:w="1621" w:type="dxa"/>
            <w:vMerge/>
            <w:vAlign w:val="center"/>
          </w:tcPr>
          <w:p w14:paraId="6E3C06B0" w14:textId="77777777" w:rsidR="008B7F57" w:rsidRPr="00114587" w:rsidRDefault="008B7F57" w:rsidP="00856658">
            <w:pPr>
              <w:spacing w:after="0"/>
              <w:jc w:val="center"/>
              <w:rPr>
                <w:rFonts w:ascii="Times New Roman" w:hAnsi="Times New Roman" w:cs="Times New Roman"/>
                <w:sz w:val="20"/>
                <w:szCs w:val="20"/>
              </w:rPr>
            </w:pPr>
          </w:p>
        </w:tc>
        <w:tc>
          <w:tcPr>
            <w:tcW w:w="1264" w:type="dxa"/>
            <w:vMerge/>
            <w:vAlign w:val="center"/>
          </w:tcPr>
          <w:p w14:paraId="0FD9721F" w14:textId="77777777" w:rsidR="008B7F57" w:rsidRPr="00114587" w:rsidRDefault="008B7F57" w:rsidP="00856658">
            <w:pPr>
              <w:spacing w:after="0"/>
              <w:jc w:val="center"/>
              <w:rPr>
                <w:rFonts w:ascii="Times New Roman" w:hAnsi="Times New Roman" w:cs="Times New Roman"/>
                <w:sz w:val="20"/>
                <w:szCs w:val="20"/>
              </w:rPr>
            </w:pPr>
          </w:p>
        </w:tc>
        <w:tc>
          <w:tcPr>
            <w:tcW w:w="1686" w:type="dxa"/>
            <w:vMerge/>
            <w:vAlign w:val="center"/>
          </w:tcPr>
          <w:p w14:paraId="23FBBD32"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0B95E7E8" w14:textId="77777777" w:rsidR="008B7F57" w:rsidRPr="00114587" w:rsidRDefault="008B7F57" w:rsidP="00856658">
            <w:pPr>
              <w:spacing w:after="0"/>
              <w:jc w:val="center"/>
              <w:rPr>
                <w:rFonts w:ascii="Times New Roman" w:hAnsi="Times New Roman" w:cs="Times New Roman"/>
                <w:color w:val="000000"/>
                <w:sz w:val="20"/>
                <w:szCs w:val="20"/>
                <w:highlight w:val="yellow"/>
              </w:rPr>
            </w:pPr>
          </w:p>
        </w:tc>
      </w:tr>
      <w:tr w:rsidR="008B7F57" w:rsidRPr="00114587" w14:paraId="53403CC3" w14:textId="77777777" w:rsidTr="008B7F57">
        <w:trPr>
          <w:trHeight w:val="632"/>
          <w:jc w:val="center"/>
        </w:trPr>
        <w:tc>
          <w:tcPr>
            <w:tcW w:w="1010" w:type="dxa"/>
            <w:vMerge/>
            <w:vAlign w:val="center"/>
          </w:tcPr>
          <w:p w14:paraId="23F3824A" w14:textId="77777777" w:rsidR="008B7F57" w:rsidRPr="008B7F57" w:rsidRDefault="008B7F57" w:rsidP="00856658">
            <w:pPr>
              <w:spacing w:after="0"/>
              <w:jc w:val="center"/>
              <w:rPr>
                <w:rFonts w:ascii="Times New Roman" w:hAnsi="Times New Roman" w:cs="Times New Roman"/>
                <w:sz w:val="20"/>
                <w:szCs w:val="20"/>
                <w:highlight w:val="yellow"/>
              </w:rPr>
            </w:pPr>
          </w:p>
        </w:tc>
        <w:tc>
          <w:tcPr>
            <w:tcW w:w="1555" w:type="dxa"/>
            <w:vMerge/>
            <w:vAlign w:val="center"/>
          </w:tcPr>
          <w:p w14:paraId="4FDA14B1" w14:textId="77777777" w:rsidR="008B7F57" w:rsidRPr="008B7F57" w:rsidRDefault="008B7F57" w:rsidP="00856658">
            <w:pPr>
              <w:spacing w:after="0"/>
              <w:jc w:val="center"/>
              <w:rPr>
                <w:rFonts w:ascii="Times New Roman" w:hAnsi="Times New Roman" w:cs="Times New Roman"/>
                <w:sz w:val="20"/>
                <w:szCs w:val="20"/>
                <w:highlight w:val="yellow"/>
              </w:rPr>
            </w:pPr>
          </w:p>
        </w:tc>
        <w:tc>
          <w:tcPr>
            <w:tcW w:w="1158" w:type="dxa"/>
            <w:vMerge/>
            <w:vAlign w:val="center"/>
          </w:tcPr>
          <w:p w14:paraId="7C58B2E6" w14:textId="77777777" w:rsidR="008B7F57" w:rsidRPr="00114587" w:rsidRDefault="008B7F57" w:rsidP="00856658">
            <w:pPr>
              <w:spacing w:after="0"/>
              <w:jc w:val="center"/>
              <w:rPr>
                <w:rFonts w:ascii="Times New Roman" w:hAnsi="Times New Roman" w:cs="Times New Roman"/>
                <w:sz w:val="20"/>
                <w:szCs w:val="20"/>
                <w:highlight w:val="yellow"/>
              </w:rPr>
            </w:pPr>
          </w:p>
        </w:tc>
        <w:tc>
          <w:tcPr>
            <w:tcW w:w="2552" w:type="dxa"/>
            <w:vAlign w:val="center"/>
          </w:tcPr>
          <w:p w14:paraId="71D41145"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Вид сыра в зависимости от массовой доля жира в пересчете на сухое вещество:</w:t>
            </w:r>
          </w:p>
        </w:tc>
        <w:tc>
          <w:tcPr>
            <w:tcW w:w="3790" w:type="dxa"/>
            <w:vAlign w:val="center"/>
          </w:tcPr>
          <w:p w14:paraId="6FA77DAC"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sz w:val="20"/>
                <w:szCs w:val="20"/>
              </w:rPr>
              <w:t>Полужирные</w:t>
            </w:r>
          </w:p>
        </w:tc>
        <w:tc>
          <w:tcPr>
            <w:tcW w:w="1621" w:type="dxa"/>
            <w:vMerge/>
            <w:vAlign w:val="center"/>
          </w:tcPr>
          <w:p w14:paraId="078D2833" w14:textId="77777777" w:rsidR="008B7F57" w:rsidRPr="00114587" w:rsidRDefault="008B7F57" w:rsidP="00856658">
            <w:pPr>
              <w:spacing w:after="0"/>
              <w:jc w:val="center"/>
              <w:rPr>
                <w:rFonts w:ascii="Times New Roman" w:hAnsi="Times New Roman" w:cs="Times New Roman"/>
                <w:sz w:val="20"/>
                <w:szCs w:val="20"/>
              </w:rPr>
            </w:pPr>
          </w:p>
        </w:tc>
        <w:tc>
          <w:tcPr>
            <w:tcW w:w="1264" w:type="dxa"/>
            <w:vMerge/>
            <w:vAlign w:val="center"/>
          </w:tcPr>
          <w:p w14:paraId="4D4BD19E" w14:textId="77777777" w:rsidR="008B7F57" w:rsidRPr="00114587" w:rsidRDefault="008B7F57" w:rsidP="00856658">
            <w:pPr>
              <w:spacing w:after="0"/>
              <w:jc w:val="center"/>
              <w:rPr>
                <w:rFonts w:ascii="Times New Roman" w:hAnsi="Times New Roman" w:cs="Times New Roman"/>
                <w:sz w:val="20"/>
                <w:szCs w:val="20"/>
              </w:rPr>
            </w:pPr>
          </w:p>
        </w:tc>
        <w:tc>
          <w:tcPr>
            <w:tcW w:w="1686" w:type="dxa"/>
            <w:vMerge/>
            <w:vAlign w:val="center"/>
          </w:tcPr>
          <w:p w14:paraId="70B570DD"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7BB7BFA6" w14:textId="77777777" w:rsidR="008B7F57" w:rsidRPr="00114587" w:rsidRDefault="008B7F57" w:rsidP="00856658">
            <w:pPr>
              <w:spacing w:after="0"/>
              <w:jc w:val="center"/>
              <w:rPr>
                <w:rFonts w:ascii="Times New Roman" w:hAnsi="Times New Roman" w:cs="Times New Roman"/>
                <w:color w:val="000000"/>
                <w:sz w:val="20"/>
                <w:szCs w:val="20"/>
                <w:highlight w:val="yellow"/>
              </w:rPr>
            </w:pPr>
          </w:p>
        </w:tc>
      </w:tr>
      <w:tr w:rsidR="008B7F57" w:rsidRPr="00114587" w14:paraId="55961154" w14:textId="77777777" w:rsidTr="008B7F57">
        <w:trPr>
          <w:trHeight w:val="258"/>
          <w:jc w:val="center"/>
        </w:trPr>
        <w:tc>
          <w:tcPr>
            <w:tcW w:w="1010" w:type="dxa"/>
            <w:vMerge/>
            <w:vAlign w:val="center"/>
          </w:tcPr>
          <w:p w14:paraId="6267EF9C" w14:textId="77777777" w:rsidR="008B7F57" w:rsidRPr="008B7F57" w:rsidRDefault="008B7F57" w:rsidP="00856658">
            <w:pPr>
              <w:spacing w:after="0"/>
              <w:jc w:val="center"/>
              <w:rPr>
                <w:rFonts w:ascii="Times New Roman" w:hAnsi="Times New Roman" w:cs="Times New Roman"/>
                <w:sz w:val="20"/>
                <w:szCs w:val="20"/>
                <w:highlight w:val="yellow"/>
              </w:rPr>
            </w:pPr>
          </w:p>
        </w:tc>
        <w:tc>
          <w:tcPr>
            <w:tcW w:w="1555" w:type="dxa"/>
            <w:vMerge/>
            <w:vAlign w:val="center"/>
          </w:tcPr>
          <w:p w14:paraId="48602DA8" w14:textId="77777777" w:rsidR="008B7F57" w:rsidRPr="008B7F57" w:rsidRDefault="008B7F57" w:rsidP="00856658">
            <w:pPr>
              <w:spacing w:after="0"/>
              <w:jc w:val="center"/>
              <w:rPr>
                <w:rFonts w:ascii="Times New Roman" w:hAnsi="Times New Roman" w:cs="Times New Roman"/>
                <w:sz w:val="20"/>
                <w:szCs w:val="20"/>
                <w:highlight w:val="yellow"/>
              </w:rPr>
            </w:pPr>
          </w:p>
        </w:tc>
        <w:tc>
          <w:tcPr>
            <w:tcW w:w="1158" w:type="dxa"/>
            <w:vMerge/>
            <w:vAlign w:val="center"/>
          </w:tcPr>
          <w:p w14:paraId="2CC454C8" w14:textId="77777777" w:rsidR="008B7F57" w:rsidRPr="00114587" w:rsidRDefault="008B7F57" w:rsidP="00856658">
            <w:pPr>
              <w:spacing w:after="0"/>
              <w:jc w:val="center"/>
              <w:rPr>
                <w:rFonts w:ascii="Times New Roman" w:hAnsi="Times New Roman" w:cs="Times New Roman"/>
                <w:sz w:val="20"/>
                <w:szCs w:val="20"/>
                <w:highlight w:val="yellow"/>
              </w:rPr>
            </w:pPr>
          </w:p>
        </w:tc>
        <w:tc>
          <w:tcPr>
            <w:tcW w:w="2552" w:type="dxa"/>
            <w:vAlign w:val="center"/>
          </w:tcPr>
          <w:p w14:paraId="02F552D4"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Вес:</w:t>
            </w:r>
          </w:p>
        </w:tc>
        <w:tc>
          <w:tcPr>
            <w:tcW w:w="3790" w:type="dxa"/>
            <w:vAlign w:val="center"/>
          </w:tcPr>
          <w:p w14:paraId="18773E26"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 xml:space="preserve">не более 2 </w:t>
            </w:r>
          </w:p>
        </w:tc>
        <w:tc>
          <w:tcPr>
            <w:tcW w:w="1621" w:type="dxa"/>
            <w:vMerge/>
            <w:vAlign w:val="center"/>
          </w:tcPr>
          <w:p w14:paraId="3197F4F3" w14:textId="77777777" w:rsidR="008B7F57" w:rsidRPr="00114587" w:rsidRDefault="008B7F57" w:rsidP="00856658">
            <w:pPr>
              <w:spacing w:after="0"/>
              <w:jc w:val="center"/>
              <w:rPr>
                <w:rFonts w:ascii="Times New Roman" w:hAnsi="Times New Roman" w:cs="Times New Roman"/>
                <w:sz w:val="20"/>
                <w:szCs w:val="20"/>
              </w:rPr>
            </w:pPr>
          </w:p>
        </w:tc>
        <w:tc>
          <w:tcPr>
            <w:tcW w:w="1264" w:type="dxa"/>
            <w:vMerge/>
            <w:vAlign w:val="center"/>
          </w:tcPr>
          <w:p w14:paraId="2D9CE126" w14:textId="77777777" w:rsidR="008B7F57" w:rsidRPr="00114587" w:rsidRDefault="008B7F57" w:rsidP="00856658">
            <w:pPr>
              <w:spacing w:after="0"/>
              <w:jc w:val="center"/>
              <w:rPr>
                <w:rFonts w:ascii="Times New Roman" w:hAnsi="Times New Roman" w:cs="Times New Roman"/>
                <w:sz w:val="20"/>
                <w:szCs w:val="20"/>
              </w:rPr>
            </w:pPr>
          </w:p>
        </w:tc>
        <w:tc>
          <w:tcPr>
            <w:tcW w:w="1686" w:type="dxa"/>
            <w:vMerge/>
            <w:vAlign w:val="center"/>
          </w:tcPr>
          <w:p w14:paraId="76764498"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32327A99" w14:textId="77777777" w:rsidR="008B7F57" w:rsidRPr="00114587" w:rsidRDefault="008B7F57" w:rsidP="00856658">
            <w:pPr>
              <w:spacing w:after="0"/>
              <w:jc w:val="center"/>
              <w:rPr>
                <w:rFonts w:ascii="Times New Roman" w:hAnsi="Times New Roman" w:cs="Times New Roman"/>
                <w:color w:val="000000"/>
                <w:sz w:val="20"/>
                <w:szCs w:val="20"/>
                <w:highlight w:val="yellow"/>
              </w:rPr>
            </w:pPr>
          </w:p>
        </w:tc>
      </w:tr>
      <w:tr w:rsidR="008B7F57" w:rsidRPr="00114587" w14:paraId="7EDB5C64" w14:textId="77777777" w:rsidTr="008B7F57">
        <w:trPr>
          <w:trHeight w:val="203"/>
          <w:jc w:val="center"/>
        </w:trPr>
        <w:tc>
          <w:tcPr>
            <w:tcW w:w="1010" w:type="dxa"/>
            <w:vMerge/>
            <w:vAlign w:val="center"/>
          </w:tcPr>
          <w:p w14:paraId="7923A3DF" w14:textId="77777777" w:rsidR="008B7F57" w:rsidRPr="008B7F57" w:rsidRDefault="008B7F57" w:rsidP="00856658">
            <w:pPr>
              <w:spacing w:after="0"/>
              <w:jc w:val="center"/>
              <w:rPr>
                <w:rFonts w:ascii="Times New Roman" w:hAnsi="Times New Roman" w:cs="Times New Roman"/>
                <w:sz w:val="20"/>
                <w:szCs w:val="20"/>
                <w:highlight w:val="yellow"/>
              </w:rPr>
            </w:pPr>
          </w:p>
        </w:tc>
        <w:tc>
          <w:tcPr>
            <w:tcW w:w="1555" w:type="dxa"/>
            <w:vMerge/>
            <w:vAlign w:val="center"/>
          </w:tcPr>
          <w:p w14:paraId="6752927A" w14:textId="77777777" w:rsidR="008B7F57" w:rsidRPr="008B7F57" w:rsidRDefault="008B7F57" w:rsidP="00856658">
            <w:pPr>
              <w:spacing w:after="0"/>
              <w:jc w:val="center"/>
              <w:rPr>
                <w:rFonts w:ascii="Times New Roman" w:hAnsi="Times New Roman" w:cs="Times New Roman"/>
                <w:sz w:val="20"/>
                <w:szCs w:val="20"/>
                <w:highlight w:val="yellow"/>
              </w:rPr>
            </w:pPr>
          </w:p>
        </w:tc>
        <w:tc>
          <w:tcPr>
            <w:tcW w:w="1158" w:type="dxa"/>
            <w:vMerge/>
            <w:vAlign w:val="center"/>
          </w:tcPr>
          <w:p w14:paraId="65CA44E2" w14:textId="77777777" w:rsidR="008B7F57" w:rsidRPr="00114587" w:rsidRDefault="008B7F57" w:rsidP="00856658">
            <w:pPr>
              <w:spacing w:after="0"/>
              <w:jc w:val="center"/>
              <w:rPr>
                <w:rFonts w:ascii="Times New Roman" w:hAnsi="Times New Roman" w:cs="Times New Roman"/>
                <w:sz w:val="20"/>
                <w:szCs w:val="20"/>
                <w:highlight w:val="yellow"/>
              </w:rPr>
            </w:pPr>
          </w:p>
        </w:tc>
        <w:tc>
          <w:tcPr>
            <w:tcW w:w="2552" w:type="dxa"/>
            <w:vAlign w:val="center"/>
          </w:tcPr>
          <w:p w14:paraId="1BC187E4"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Упаковка производителя:</w:t>
            </w:r>
          </w:p>
        </w:tc>
        <w:tc>
          <w:tcPr>
            <w:tcW w:w="3790" w:type="dxa"/>
            <w:vAlign w:val="center"/>
          </w:tcPr>
          <w:p w14:paraId="6A86FDFB"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Наличие</w:t>
            </w:r>
          </w:p>
        </w:tc>
        <w:tc>
          <w:tcPr>
            <w:tcW w:w="1621" w:type="dxa"/>
            <w:vMerge/>
            <w:vAlign w:val="center"/>
          </w:tcPr>
          <w:p w14:paraId="57CA8350" w14:textId="77777777" w:rsidR="008B7F57" w:rsidRPr="00114587" w:rsidRDefault="008B7F57" w:rsidP="00856658">
            <w:pPr>
              <w:spacing w:after="0"/>
              <w:jc w:val="center"/>
              <w:rPr>
                <w:rFonts w:ascii="Times New Roman" w:hAnsi="Times New Roman" w:cs="Times New Roman"/>
                <w:sz w:val="20"/>
                <w:szCs w:val="20"/>
              </w:rPr>
            </w:pPr>
          </w:p>
        </w:tc>
        <w:tc>
          <w:tcPr>
            <w:tcW w:w="1264" w:type="dxa"/>
            <w:vMerge/>
            <w:vAlign w:val="center"/>
          </w:tcPr>
          <w:p w14:paraId="0F1C7AF1" w14:textId="77777777" w:rsidR="008B7F57" w:rsidRPr="00114587" w:rsidRDefault="008B7F57" w:rsidP="00856658">
            <w:pPr>
              <w:spacing w:after="0"/>
              <w:jc w:val="center"/>
              <w:rPr>
                <w:rFonts w:ascii="Times New Roman" w:hAnsi="Times New Roman" w:cs="Times New Roman"/>
                <w:sz w:val="20"/>
                <w:szCs w:val="20"/>
              </w:rPr>
            </w:pPr>
          </w:p>
        </w:tc>
        <w:tc>
          <w:tcPr>
            <w:tcW w:w="1686" w:type="dxa"/>
            <w:vMerge/>
            <w:vAlign w:val="center"/>
          </w:tcPr>
          <w:p w14:paraId="52A53216"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267F5B39" w14:textId="77777777" w:rsidR="008B7F57" w:rsidRPr="00114587" w:rsidRDefault="008B7F57" w:rsidP="00856658">
            <w:pPr>
              <w:spacing w:after="0"/>
              <w:jc w:val="center"/>
              <w:rPr>
                <w:rFonts w:ascii="Times New Roman" w:hAnsi="Times New Roman" w:cs="Times New Roman"/>
                <w:color w:val="000000"/>
                <w:sz w:val="20"/>
                <w:szCs w:val="20"/>
                <w:highlight w:val="yellow"/>
              </w:rPr>
            </w:pPr>
          </w:p>
        </w:tc>
      </w:tr>
      <w:tr w:rsidR="008B7F57" w:rsidRPr="00114587" w14:paraId="29D60A29" w14:textId="77777777" w:rsidTr="008B7F57">
        <w:trPr>
          <w:trHeight w:val="1129"/>
          <w:jc w:val="center"/>
        </w:trPr>
        <w:tc>
          <w:tcPr>
            <w:tcW w:w="1010" w:type="dxa"/>
            <w:vMerge/>
            <w:vAlign w:val="center"/>
          </w:tcPr>
          <w:p w14:paraId="40745B7E" w14:textId="77777777" w:rsidR="008B7F57" w:rsidRPr="008B7F57" w:rsidRDefault="008B7F57" w:rsidP="00856658">
            <w:pPr>
              <w:spacing w:after="0"/>
              <w:jc w:val="center"/>
              <w:rPr>
                <w:rFonts w:ascii="Times New Roman" w:hAnsi="Times New Roman" w:cs="Times New Roman"/>
                <w:sz w:val="20"/>
                <w:szCs w:val="20"/>
                <w:highlight w:val="yellow"/>
              </w:rPr>
            </w:pPr>
          </w:p>
        </w:tc>
        <w:tc>
          <w:tcPr>
            <w:tcW w:w="1555" w:type="dxa"/>
            <w:vMerge/>
            <w:vAlign w:val="center"/>
          </w:tcPr>
          <w:p w14:paraId="4AE6D1A8" w14:textId="77777777" w:rsidR="008B7F57" w:rsidRPr="008B7F57" w:rsidRDefault="008B7F57" w:rsidP="00856658">
            <w:pPr>
              <w:spacing w:after="0"/>
              <w:jc w:val="center"/>
              <w:rPr>
                <w:rFonts w:ascii="Times New Roman" w:hAnsi="Times New Roman" w:cs="Times New Roman"/>
                <w:sz w:val="20"/>
                <w:szCs w:val="20"/>
                <w:highlight w:val="yellow"/>
              </w:rPr>
            </w:pPr>
          </w:p>
        </w:tc>
        <w:tc>
          <w:tcPr>
            <w:tcW w:w="1158" w:type="dxa"/>
            <w:vMerge/>
            <w:vAlign w:val="center"/>
          </w:tcPr>
          <w:p w14:paraId="1405EE8E" w14:textId="77777777" w:rsidR="008B7F57" w:rsidRPr="00114587" w:rsidRDefault="008B7F57" w:rsidP="00856658">
            <w:pPr>
              <w:spacing w:after="0"/>
              <w:jc w:val="center"/>
              <w:rPr>
                <w:rFonts w:ascii="Times New Roman" w:hAnsi="Times New Roman" w:cs="Times New Roman"/>
                <w:sz w:val="20"/>
                <w:szCs w:val="20"/>
                <w:highlight w:val="yellow"/>
              </w:rPr>
            </w:pPr>
          </w:p>
        </w:tc>
        <w:tc>
          <w:tcPr>
            <w:tcW w:w="2552" w:type="dxa"/>
            <w:vAlign w:val="center"/>
          </w:tcPr>
          <w:p w14:paraId="429D6CDE"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Соответствие нормативно-технической документации:</w:t>
            </w:r>
          </w:p>
        </w:tc>
        <w:tc>
          <w:tcPr>
            <w:tcW w:w="3790" w:type="dxa"/>
            <w:vAlign w:val="center"/>
          </w:tcPr>
          <w:p w14:paraId="2C664BBA" w14:textId="77777777" w:rsidR="008B7F57" w:rsidRPr="00114587" w:rsidRDefault="008B7F57" w:rsidP="00856658">
            <w:pPr>
              <w:spacing w:after="0"/>
              <w:jc w:val="center"/>
              <w:rPr>
                <w:rFonts w:ascii="Times New Roman" w:hAnsi="Times New Roman" w:cs="Times New Roman"/>
                <w:color w:val="000000"/>
                <w:sz w:val="16"/>
                <w:szCs w:val="16"/>
                <w:lang w:eastAsia="ru-RU"/>
              </w:rPr>
            </w:pPr>
            <w:r w:rsidRPr="00114587">
              <w:rPr>
                <w:rFonts w:ascii="Times New Roman" w:hAnsi="Times New Roman" w:cs="Times New Roman"/>
                <w:color w:val="000000"/>
                <w:sz w:val="16"/>
                <w:szCs w:val="16"/>
                <w:lang w:eastAsia="ru-RU"/>
              </w:rP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32260-2013, СТБ 1373-2016</w:t>
            </w:r>
          </w:p>
        </w:tc>
        <w:tc>
          <w:tcPr>
            <w:tcW w:w="1621" w:type="dxa"/>
            <w:vMerge/>
            <w:vAlign w:val="center"/>
          </w:tcPr>
          <w:p w14:paraId="6B73F88F" w14:textId="77777777" w:rsidR="008B7F57" w:rsidRPr="00114587" w:rsidRDefault="008B7F57" w:rsidP="00856658">
            <w:pPr>
              <w:spacing w:after="0"/>
              <w:jc w:val="center"/>
              <w:rPr>
                <w:rFonts w:ascii="Times New Roman" w:hAnsi="Times New Roman" w:cs="Times New Roman"/>
                <w:sz w:val="20"/>
                <w:szCs w:val="20"/>
              </w:rPr>
            </w:pPr>
          </w:p>
        </w:tc>
        <w:tc>
          <w:tcPr>
            <w:tcW w:w="1264" w:type="dxa"/>
            <w:vMerge/>
            <w:vAlign w:val="center"/>
          </w:tcPr>
          <w:p w14:paraId="5B13658E" w14:textId="77777777" w:rsidR="008B7F57" w:rsidRPr="00114587" w:rsidRDefault="008B7F57" w:rsidP="00856658">
            <w:pPr>
              <w:spacing w:after="0"/>
              <w:jc w:val="center"/>
              <w:rPr>
                <w:rFonts w:ascii="Times New Roman" w:hAnsi="Times New Roman" w:cs="Times New Roman"/>
                <w:sz w:val="20"/>
                <w:szCs w:val="20"/>
              </w:rPr>
            </w:pPr>
          </w:p>
        </w:tc>
        <w:tc>
          <w:tcPr>
            <w:tcW w:w="1686" w:type="dxa"/>
            <w:vMerge/>
            <w:vAlign w:val="center"/>
          </w:tcPr>
          <w:p w14:paraId="122BF01A"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3AA6BE0F" w14:textId="77777777" w:rsidR="008B7F57" w:rsidRPr="00114587" w:rsidRDefault="008B7F57" w:rsidP="00856658">
            <w:pPr>
              <w:spacing w:after="0"/>
              <w:jc w:val="center"/>
              <w:rPr>
                <w:rFonts w:ascii="Times New Roman" w:hAnsi="Times New Roman" w:cs="Times New Roman"/>
                <w:color w:val="000000"/>
                <w:sz w:val="20"/>
                <w:szCs w:val="20"/>
                <w:highlight w:val="yellow"/>
              </w:rPr>
            </w:pPr>
          </w:p>
        </w:tc>
      </w:tr>
      <w:tr w:rsidR="008B7F57" w:rsidRPr="00114587" w14:paraId="7F2D2393" w14:textId="77777777" w:rsidTr="008B7F57">
        <w:trPr>
          <w:trHeight w:val="140"/>
          <w:jc w:val="center"/>
        </w:trPr>
        <w:tc>
          <w:tcPr>
            <w:tcW w:w="1010" w:type="dxa"/>
            <w:vMerge w:val="restart"/>
            <w:vAlign w:val="center"/>
          </w:tcPr>
          <w:p w14:paraId="13509007" w14:textId="41E93FB7" w:rsidR="008B7F57" w:rsidRPr="008B7F57" w:rsidRDefault="008B7F57" w:rsidP="00856658">
            <w:pPr>
              <w:spacing w:after="0"/>
              <w:jc w:val="center"/>
              <w:rPr>
                <w:rFonts w:ascii="Times New Roman" w:hAnsi="Times New Roman" w:cs="Times New Roman"/>
                <w:sz w:val="20"/>
                <w:szCs w:val="20"/>
              </w:rPr>
            </w:pPr>
            <w:r w:rsidRPr="008B7F57">
              <w:rPr>
                <w:rFonts w:ascii="Times New Roman" w:hAnsi="Times New Roman" w:cs="Times New Roman"/>
                <w:sz w:val="20"/>
                <w:szCs w:val="20"/>
              </w:rPr>
              <w:t>9</w:t>
            </w:r>
          </w:p>
        </w:tc>
        <w:tc>
          <w:tcPr>
            <w:tcW w:w="1555" w:type="dxa"/>
            <w:vMerge w:val="restart"/>
            <w:vAlign w:val="center"/>
          </w:tcPr>
          <w:p w14:paraId="14B21AD0" w14:textId="09370E46" w:rsidR="008B7F57" w:rsidRPr="008B7F57" w:rsidRDefault="008B7F57" w:rsidP="00856658">
            <w:pPr>
              <w:spacing w:after="0"/>
              <w:jc w:val="center"/>
              <w:rPr>
                <w:rFonts w:ascii="Times New Roman" w:hAnsi="Times New Roman" w:cs="Times New Roman"/>
                <w:sz w:val="20"/>
                <w:szCs w:val="20"/>
              </w:rPr>
            </w:pPr>
            <w:r w:rsidRPr="008B7F57">
              <w:rPr>
                <w:rFonts w:ascii="Times New Roman" w:hAnsi="Times New Roman" w:cs="Times New Roman"/>
                <w:sz w:val="20"/>
                <w:szCs w:val="20"/>
              </w:rPr>
              <w:t xml:space="preserve">Дрожжи хлебопекарные сушеные </w:t>
            </w:r>
            <w:r w:rsidRPr="008B7F57">
              <w:rPr>
                <w:rFonts w:ascii="Times New Roman" w:hAnsi="Times New Roman" w:cs="Times New Roman"/>
                <w:sz w:val="20"/>
                <w:szCs w:val="20"/>
              </w:rPr>
              <w:lastRenderedPageBreak/>
              <w:t>(2025)</w:t>
            </w:r>
          </w:p>
        </w:tc>
        <w:tc>
          <w:tcPr>
            <w:tcW w:w="1158" w:type="dxa"/>
            <w:vMerge w:val="restart"/>
            <w:vAlign w:val="center"/>
          </w:tcPr>
          <w:p w14:paraId="0FBB4EDE" w14:textId="77777777" w:rsidR="008B7F57" w:rsidRPr="00114587" w:rsidRDefault="008B7F57" w:rsidP="00856658">
            <w:pPr>
              <w:spacing w:after="0"/>
              <w:jc w:val="center"/>
              <w:rPr>
                <w:rFonts w:ascii="Times New Roman" w:hAnsi="Times New Roman" w:cs="Times New Roman"/>
                <w:sz w:val="20"/>
                <w:szCs w:val="20"/>
              </w:rPr>
            </w:pPr>
            <w:r w:rsidRPr="00212EDC">
              <w:rPr>
                <w:rFonts w:ascii="Times New Roman" w:hAnsi="Times New Roman" w:cs="Times New Roman"/>
                <w:sz w:val="20"/>
                <w:szCs w:val="20"/>
              </w:rPr>
              <w:lastRenderedPageBreak/>
              <w:t>-</w:t>
            </w:r>
          </w:p>
        </w:tc>
        <w:tc>
          <w:tcPr>
            <w:tcW w:w="2552" w:type="dxa"/>
            <w:vAlign w:val="center"/>
          </w:tcPr>
          <w:p w14:paraId="1FCD620F"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Сорт:</w:t>
            </w:r>
          </w:p>
        </w:tc>
        <w:tc>
          <w:tcPr>
            <w:tcW w:w="3790" w:type="dxa"/>
            <w:vAlign w:val="center"/>
          </w:tcPr>
          <w:p w14:paraId="253790E6"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Высший</w:t>
            </w:r>
          </w:p>
        </w:tc>
        <w:tc>
          <w:tcPr>
            <w:tcW w:w="1621" w:type="dxa"/>
            <w:vMerge w:val="restart"/>
            <w:vAlign w:val="center"/>
          </w:tcPr>
          <w:p w14:paraId="5FBE8AEA" w14:textId="77777777" w:rsidR="008B7F57" w:rsidRPr="00114587" w:rsidRDefault="008B7F57" w:rsidP="00856658">
            <w:pPr>
              <w:spacing w:after="0"/>
              <w:jc w:val="center"/>
              <w:rPr>
                <w:rFonts w:ascii="Times New Roman" w:hAnsi="Times New Roman" w:cs="Times New Roman"/>
                <w:sz w:val="20"/>
                <w:szCs w:val="20"/>
              </w:rPr>
            </w:pPr>
          </w:p>
          <w:p w14:paraId="2BE4182A"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sz w:val="20"/>
                <w:szCs w:val="20"/>
              </w:rPr>
              <w:t>Российская Федерация</w:t>
            </w:r>
          </w:p>
        </w:tc>
        <w:tc>
          <w:tcPr>
            <w:tcW w:w="1264" w:type="dxa"/>
            <w:vMerge w:val="restart"/>
            <w:vAlign w:val="center"/>
          </w:tcPr>
          <w:p w14:paraId="687FBEF9"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КГ</w:t>
            </w:r>
          </w:p>
        </w:tc>
        <w:tc>
          <w:tcPr>
            <w:tcW w:w="1686" w:type="dxa"/>
            <w:vMerge w:val="restart"/>
            <w:vAlign w:val="center"/>
          </w:tcPr>
          <w:p w14:paraId="07CE4DBF" w14:textId="77777777" w:rsidR="008B7F57" w:rsidRPr="00114587" w:rsidRDefault="008B7F57" w:rsidP="00856658">
            <w:pPr>
              <w:spacing w:after="0"/>
              <w:jc w:val="center"/>
              <w:rPr>
                <w:rFonts w:ascii="Times New Roman" w:hAnsi="Times New Roman" w:cs="Times New Roman"/>
                <w:sz w:val="20"/>
                <w:szCs w:val="20"/>
              </w:rPr>
            </w:pPr>
            <w:r w:rsidRPr="008C150A">
              <w:rPr>
                <w:rFonts w:ascii="Times New Roman" w:hAnsi="Times New Roman" w:cs="Times New Roman"/>
                <w:sz w:val="20"/>
                <w:szCs w:val="20"/>
              </w:rPr>
              <w:t>не менее 18 дней</w:t>
            </w:r>
          </w:p>
        </w:tc>
        <w:tc>
          <w:tcPr>
            <w:tcW w:w="1709" w:type="dxa"/>
            <w:vMerge w:val="restart"/>
            <w:vAlign w:val="center"/>
          </w:tcPr>
          <w:p w14:paraId="10895276" w14:textId="5DF74962" w:rsidR="008B7F57" w:rsidRPr="00114587" w:rsidRDefault="00CF4BF7" w:rsidP="00856658">
            <w:pPr>
              <w:spacing w:after="0"/>
              <w:jc w:val="center"/>
              <w:rPr>
                <w:rFonts w:ascii="Times New Roman" w:hAnsi="Times New Roman" w:cs="Times New Roman"/>
                <w:color w:val="000000"/>
                <w:sz w:val="20"/>
                <w:szCs w:val="20"/>
              </w:rPr>
            </w:pPr>
            <w:r w:rsidRPr="00CF4BF7">
              <w:rPr>
                <w:rFonts w:ascii="Times New Roman" w:hAnsi="Times New Roman" w:cs="Times New Roman"/>
                <w:color w:val="000000"/>
                <w:sz w:val="20"/>
                <w:szCs w:val="20"/>
              </w:rPr>
              <w:t>955,05</w:t>
            </w:r>
          </w:p>
        </w:tc>
      </w:tr>
      <w:tr w:rsidR="008B7F57" w:rsidRPr="00114587" w14:paraId="73A2F930" w14:textId="77777777" w:rsidTr="008B7F57">
        <w:trPr>
          <w:trHeight w:val="176"/>
          <w:jc w:val="center"/>
        </w:trPr>
        <w:tc>
          <w:tcPr>
            <w:tcW w:w="1010" w:type="dxa"/>
            <w:vMerge/>
            <w:vAlign w:val="center"/>
          </w:tcPr>
          <w:p w14:paraId="01BAACC7" w14:textId="77777777" w:rsidR="008B7F57" w:rsidRPr="008B7F57" w:rsidRDefault="008B7F57" w:rsidP="00856658">
            <w:pPr>
              <w:spacing w:after="0"/>
              <w:jc w:val="center"/>
              <w:rPr>
                <w:rFonts w:ascii="Times New Roman" w:hAnsi="Times New Roman" w:cs="Times New Roman"/>
                <w:sz w:val="20"/>
                <w:szCs w:val="20"/>
              </w:rPr>
            </w:pPr>
          </w:p>
        </w:tc>
        <w:tc>
          <w:tcPr>
            <w:tcW w:w="1555" w:type="dxa"/>
            <w:vMerge/>
            <w:vAlign w:val="center"/>
          </w:tcPr>
          <w:p w14:paraId="7182F0D5" w14:textId="77777777" w:rsidR="008B7F57" w:rsidRPr="008B7F57" w:rsidRDefault="008B7F57" w:rsidP="00856658">
            <w:pPr>
              <w:spacing w:after="0"/>
              <w:jc w:val="center"/>
              <w:rPr>
                <w:rFonts w:ascii="Times New Roman" w:hAnsi="Times New Roman" w:cs="Times New Roman"/>
                <w:sz w:val="20"/>
                <w:szCs w:val="20"/>
              </w:rPr>
            </w:pPr>
          </w:p>
        </w:tc>
        <w:tc>
          <w:tcPr>
            <w:tcW w:w="1158" w:type="dxa"/>
            <w:vMerge/>
            <w:vAlign w:val="center"/>
          </w:tcPr>
          <w:p w14:paraId="475E1178" w14:textId="77777777" w:rsidR="008B7F57" w:rsidRPr="00114587" w:rsidRDefault="008B7F57" w:rsidP="00856658">
            <w:pPr>
              <w:spacing w:after="0"/>
              <w:jc w:val="center"/>
              <w:rPr>
                <w:rFonts w:ascii="Times New Roman" w:hAnsi="Times New Roman" w:cs="Times New Roman"/>
                <w:sz w:val="20"/>
                <w:szCs w:val="20"/>
              </w:rPr>
            </w:pPr>
          </w:p>
        </w:tc>
        <w:tc>
          <w:tcPr>
            <w:tcW w:w="2552" w:type="dxa"/>
            <w:vAlign w:val="center"/>
          </w:tcPr>
          <w:p w14:paraId="7ED0FD56"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Вес:</w:t>
            </w:r>
          </w:p>
        </w:tc>
        <w:tc>
          <w:tcPr>
            <w:tcW w:w="3790" w:type="dxa"/>
            <w:vAlign w:val="center"/>
          </w:tcPr>
          <w:p w14:paraId="3293B6CB"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 xml:space="preserve">не более 0,1 </w:t>
            </w:r>
          </w:p>
        </w:tc>
        <w:tc>
          <w:tcPr>
            <w:tcW w:w="1621" w:type="dxa"/>
            <w:vMerge/>
            <w:vAlign w:val="center"/>
          </w:tcPr>
          <w:p w14:paraId="67D8489C" w14:textId="77777777" w:rsidR="008B7F57" w:rsidRPr="00114587" w:rsidRDefault="008B7F57" w:rsidP="00856658">
            <w:pPr>
              <w:spacing w:after="0"/>
              <w:jc w:val="center"/>
              <w:rPr>
                <w:rFonts w:ascii="Times New Roman" w:hAnsi="Times New Roman" w:cs="Times New Roman"/>
                <w:color w:val="000000"/>
                <w:sz w:val="20"/>
                <w:szCs w:val="20"/>
              </w:rPr>
            </w:pPr>
          </w:p>
        </w:tc>
        <w:tc>
          <w:tcPr>
            <w:tcW w:w="1264" w:type="dxa"/>
            <w:vMerge/>
            <w:vAlign w:val="center"/>
          </w:tcPr>
          <w:p w14:paraId="6F6671B8" w14:textId="77777777" w:rsidR="008B7F57" w:rsidRPr="00114587" w:rsidRDefault="008B7F57" w:rsidP="00856658">
            <w:pPr>
              <w:spacing w:after="0"/>
              <w:jc w:val="center"/>
              <w:rPr>
                <w:rFonts w:ascii="Times New Roman" w:hAnsi="Times New Roman" w:cs="Times New Roman"/>
                <w:sz w:val="20"/>
                <w:szCs w:val="20"/>
              </w:rPr>
            </w:pPr>
          </w:p>
        </w:tc>
        <w:tc>
          <w:tcPr>
            <w:tcW w:w="1686" w:type="dxa"/>
            <w:vMerge/>
            <w:vAlign w:val="center"/>
          </w:tcPr>
          <w:p w14:paraId="48259302"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6485949B" w14:textId="77777777" w:rsidR="008B7F57" w:rsidRPr="00114587" w:rsidRDefault="008B7F57" w:rsidP="00856658">
            <w:pPr>
              <w:spacing w:after="0"/>
              <w:jc w:val="center"/>
              <w:rPr>
                <w:rFonts w:ascii="Times New Roman" w:hAnsi="Times New Roman" w:cs="Times New Roman"/>
                <w:color w:val="000000"/>
                <w:sz w:val="20"/>
                <w:szCs w:val="20"/>
              </w:rPr>
            </w:pPr>
          </w:p>
        </w:tc>
      </w:tr>
      <w:tr w:rsidR="008B7F57" w:rsidRPr="00114587" w14:paraId="466180D6" w14:textId="77777777" w:rsidTr="008B7F57">
        <w:trPr>
          <w:trHeight w:val="297"/>
          <w:jc w:val="center"/>
        </w:trPr>
        <w:tc>
          <w:tcPr>
            <w:tcW w:w="1010" w:type="dxa"/>
            <w:vMerge/>
            <w:vAlign w:val="center"/>
          </w:tcPr>
          <w:p w14:paraId="4E3EA271" w14:textId="77777777" w:rsidR="008B7F57" w:rsidRPr="008B7F57" w:rsidRDefault="008B7F57" w:rsidP="00856658">
            <w:pPr>
              <w:spacing w:after="0"/>
              <w:jc w:val="center"/>
              <w:rPr>
                <w:rFonts w:ascii="Times New Roman" w:hAnsi="Times New Roman" w:cs="Times New Roman"/>
                <w:sz w:val="20"/>
                <w:szCs w:val="20"/>
              </w:rPr>
            </w:pPr>
          </w:p>
        </w:tc>
        <w:tc>
          <w:tcPr>
            <w:tcW w:w="1555" w:type="dxa"/>
            <w:vMerge/>
            <w:vAlign w:val="center"/>
          </w:tcPr>
          <w:p w14:paraId="53EABA91" w14:textId="77777777" w:rsidR="008B7F57" w:rsidRPr="008B7F57" w:rsidRDefault="008B7F57" w:rsidP="00856658">
            <w:pPr>
              <w:spacing w:after="0"/>
              <w:jc w:val="center"/>
              <w:rPr>
                <w:rFonts w:ascii="Times New Roman" w:hAnsi="Times New Roman" w:cs="Times New Roman"/>
                <w:sz w:val="20"/>
                <w:szCs w:val="20"/>
              </w:rPr>
            </w:pPr>
          </w:p>
        </w:tc>
        <w:tc>
          <w:tcPr>
            <w:tcW w:w="1158" w:type="dxa"/>
            <w:vMerge/>
            <w:vAlign w:val="center"/>
          </w:tcPr>
          <w:p w14:paraId="6F042DA1" w14:textId="77777777" w:rsidR="008B7F57" w:rsidRPr="00114587" w:rsidRDefault="008B7F57" w:rsidP="00856658">
            <w:pPr>
              <w:spacing w:after="0"/>
              <w:jc w:val="center"/>
              <w:rPr>
                <w:rFonts w:ascii="Times New Roman" w:hAnsi="Times New Roman" w:cs="Times New Roman"/>
                <w:sz w:val="20"/>
                <w:szCs w:val="20"/>
              </w:rPr>
            </w:pPr>
          </w:p>
        </w:tc>
        <w:tc>
          <w:tcPr>
            <w:tcW w:w="2552" w:type="dxa"/>
            <w:vAlign w:val="center"/>
          </w:tcPr>
          <w:p w14:paraId="0E577B58"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Упаковка производителя:</w:t>
            </w:r>
          </w:p>
        </w:tc>
        <w:tc>
          <w:tcPr>
            <w:tcW w:w="3790" w:type="dxa"/>
            <w:vAlign w:val="center"/>
          </w:tcPr>
          <w:p w14:paraId="4D238A34"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Наличие</w:t>
            </w:r>
          </w:p>
        </w:tc>
        <w:tc>
          <w:tcPr>
            <w:tcW w:w="1621" w:type="dxa"/>
            <w:vMerge/>
            <w:vAlign w:val="center"/>
          </w:tcPr>
          <w:p w14:paraId="6779BF4F" w14:textId="77777777" w:rsidR="008B7F57" w:rsidRPr="00114587" w:rsidRDefault="008B7F57" w:rsidP="00856658">
            <w:pPr>
              <w:spacing w:after="0"/>
              <w:jc w:val="center"/>
              <w:rPr>
                <w:rFonts w:ascii="Times New Roman" w:hAnsi="Times New Roman" w:cs="Times New Roman"/>
                <w:sz w:val="20"/>
                <w:szCs w:val="20"/>
              </w:rPr>
            </w:pPr>
          </w:p>
        </w:tc>
        <w:tc>
          <w:tcPr>
            <w:tcW w:w="1264" w:type="dxa"/>
            <w:vMerge/>
            <w:vAlign w:val="center"/>
          </w:tcPr>
          <w:p w14:paraId="44AD3269" w14:textId="77777777" w:rsidR="008B7F57" w:rsidRPr="00114587" w:rsidRDefault="008B7F57" w:rsidP="00856658">
            <w:pPr>
              <w:spacing w:after="0"/>
              <w:jc w:val="center"/>
              <w:rPr>
                <w:rFonts w:ascii="Times New Roman" w:hAnsi="Times New Roman" w:cs="Times New Roman"/>
                <w:sz w:val="20"/>
                <w:szCs w:val="20"/>
              </w:rPr>
            </w:pPr>
          </w:p>
        </w:tc>
        <w:tc>
          <w:tcPr>
            <w:tcW w:w="1686" w:type="dxa"/>
            <w:vMerge/>
            <w:vAlign w:val="center"/>
          </w:tcPr>
          <w:p w14:paraId="4373B186"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486E312E" w14:textId="77777777" w:rsidR="008B7F57" w:rsidRPr="00114587" w:rsidRDefault="008B7F57" w:rsidP="00856658">
            <w:pPr>
              <w:spacing w:after="0"/>
              <w:jc w:val="center"/>
              <w:rPr>
                <w:rFonts w:ascii="Times New Roman" w:hAnsi="Times New Roman" w:cs="Times New Roman"/>
                <w:color w:val="000000"/>
                <w:sz w:val="20"/>
                <w:szCs w:val="20"/>
              </w:rPr>
            </w:pPr>
          </w:p>
        </w:tc>
      </w:tr>
      <w:tr w:rsidR="008B7F57" w:rsidRPr="00114587" w14:paraId="1325A6DE" w14:textId="77777777" w:rsidTr="008B7F57">
        <w:trPr>
          <w:trHeight w:val="1647"/>
          <w:jc w:val="center"/>
        </w:trPr>
        <w:tc>
          <w:tcPr>
            <w:tcW w:w="1010" w:type="dxa"/>
            <w:vMerge/>
            <w:vAlign w:val="center"/>
          </w:tcPr>
          <w:p w14:paraId="25986464" w14:textId="77777777" w:rsidR="008B7F57" w:rsidRPr="008B7F57" w:rsidRDefault="008B7F57" w:rsidP="00856658">
            <w:pPr>
              <w:spacing w:after="0"/>
              <w:jc w:val="center"/>
              <w:rPr>
                <w:rFonts w:ascii="Times New Roman" w:hAnsi="Times New Roman" w:cs="Times New Roman"/>
                <w:sz w:val="20"/>
                <w:szCs w:val="20"/>
              </w:rPr>
            </w:pPr>
          </w:p>
        </w:tc>
        <w:tc>
          <w:tcPr>
            <w:tcW w:w="1555" w:type="dxa"/>
            <w:vMerge/>
            <w:vAlign w:val="center"/>
          </w:tcPr>
          <w:p w14:paraId="62501137" w14:textId="77777777" w:rsidR="008B7F57" w:rsidRPr="008B7F57" w:rsidRDefault="008B7F57" w:rsidP="00856658">
            <w:pPr>
              <w:spacing w:after="0"/>
              <w:jc w:val="center"/>
              <w:rPr>
                <w:rFonts w:ascii="Times New Roman" w:hAnsi="Times New Roman" w:cs="Times New Roman"/>
                <w:sz w:val="20"/>
                <w:szCs w:val="20"/>
              </w:rPr>
            </w:pPr>
          </w:p>
        </w:tc>
        <w:tc>
          <w:tcPr>
            <w:tcW w:w="1158" w:type="dxa"/>
            <w:vMerge/>
            <w:vAlign w:val="center"/>
          </w:tcPr>
          <w:p w14:paraId="34B1505C" w14:textId="77777777" w:rsidR="008B7F57" w:rsidRPr="00114587" w:rsidRDefault="008B7F57" w:rsidP="00856658">
            <w:pPr>
              <w:spacing w:after="0"/>
              <w:jc w:val="center"/>
              <w:rPr>
                <w:rFonts w:ascii="Times New Roman" w:hAnsi="Times New Roman" w:cs="Times New Roman"/>
                <w:sz w:val="20"/>
                <w:szCs w:val="20"/>
              </w:rPr>
            </w:pPr>
          </w:p>
        </w:tc>
        <w:tc>
          <w:tcPr>
            <w:tcW w:w="2552" w:type="dxa"/>
            <w:vAlign w:val="center"/>
          </w:tcPr>
          <w:p w14:paraId="1164AA0C"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Соответствие нормативно-технической документации:</w:t>
            </w:r>
          </w:p>
        </w:tc>
        <w:tc>
          <w:tcPr>
            <w:tcW w:w="3790" w:type="dxa"/>
            <w:vAlign w:val="center"/>
          </w:tcPr>
          <w:p w14:paraId="5DDC52EB" w14:textId="77777777" w:rsidR="008B7F57" w:rsidRPr="00114587" w:rsidRDefault="008B7F57" w:rsidP="00856658">
            <w:pPr>
              <w:spacing w:after="0"/>
              <w:jc w:val="center"/>
              <w:rPr>
                <w:rFonts w:ascii="Times New Roman" w:hAnsi="Times New Roman" w:cs="Times New Roman"/>
                <w:color w:val="000000"/>
                <w:sz w:val="16"/>
                <w:szCs w:val="16"/>
                <w:lang w:eastAsia="ru-RU"/>
              </w:rPr>
            </w:pPr>
            <w:r w:rsidRPr="00114587">
              <w:rPr>
                <w:rFonts w:ascii="Times New Roman" w:hAnsi="Times New Roman" w:cs="Times New Roman"/>
                <w:color w:val="000000"/>
                <w:sz w:val="16"/>
                <w:szCs w:val="16"/>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54845-2011</w:t>
            </w:r>
          </w:p>
        </w:tc>
        <w:tc>
          <w:tcPr>
            <w:tcW w:w="1621" w:type="dxa"/>
            <w:vMerge/>
            <w:vAlign w:val="center"/>
          </w:tcPr>
          <w:p w14:paraId="6865E2ED" w14:textId="77777777" w:rsidR="008B7F57" w:rsidRPr="00114587" w:rsidRDefault="008B7F57" w:rsidP="00856658">
            <w:pPr>
              <w:spacing w:after="0"/>
              <w:jc w:val="center"/>
              <w:rPr>
                <w:rFonts w:ascii="Times New Roman" w:hAnsi="Times New Roman" w:cs="Times New Roman"/>
                <w:sz w:val="20"/>
                <w:szCs w:val="20"/>
              </w:rPr>
            </w:pPr>
          </w:p>
        </w:tc>
        <w:tc>
          <w:tcPr>
            <w:tcW w:w="1264" w:type="dxa"/>
            <w:vMerge/>
            <w:vAlign w:val="center"/>
          </w:tcPr>
          <w:p w14:paraId="27BF8AF8" w14:textId="77777777" w:rsidR="008B7F57" w:rsidRPr="00114587" w:rsidRDefault="008B7F57" w:rsidP="00856658">
            <w:pPr>
              <w:spacing w:after="0"/>
              <w:jc w:val="center"/>
              <w:rPr>
                <w:rFonts w:ascii="Times New Roman" w:hAnsi="Times New Roman" w:cs="Times New Roman"/>
                <w:sz w:val="20"/>
                <w:szCs w:val="20"/>
              </w:rPr>
            </w:pPr>
          </w:p>
        </w:tc>
        <w:tc>
          <w:tcPr>
            <w:tcW w:w="1686" w:type="dxa"/>
            <w:vMerge/>
            <w:vAlign w:val="center"/>
          </w:tcPr>
          <w:p w14:paraId="7A432302"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7CA2F889" w14:textId="77777777" w:rsidR="008B7F57" w:rsidRPr="00114587" w:rsidRDefault="008B7F57" w:rsidP="00856658">
            <w:pPr>
              <w:spacing w:after="0"/>
              <w:jc w:val="center"/>
              <w:rPr>
                <w:rFonts w:ascii="Times New Roman" w:hAnsi="Times New Roman" w:cs="Times New Roman"/>
                <w:color w:val="000000"/>
                <w:sz w:val="20"/>
                <w:szCs w:val="20"/>
              </w:rPr>
            </w:pPr>
          </w:p>
        </w:tc>
      </w:tr>
      <w:tr w:rsidR="008B7F57" w:rsidRPr="00114587" w14:paraId="77D01C87" w14:textId="77777777" w:rsidTr="008B7F57">
        <w:trPr>
          <w:trHeight w:val="203"/>
          <w:jc w:val="center"/>
        </w:trPr>
        <w:tc>
          <w:tcPr>
            <w:tcW w:w="1010" w:type="dxa"/>
            <w:vMerge w:val="restart"/>
            <w:vAlign w:val="center"/>
          </w:tcPr>
          <w:p w14:paraId="267F594F" w14:textId="64FE0067" w:rsidR="008B7F57" w:rsidRPr="008B7F57" w:rsidRDefault="008B7F57" w:rsidP="00856658">
            <w:pPr>
              <w:spacing w:after="0"/>
              <w:jc w:val="center"/>
              <w:rPr>
                <w:rFonts w:ascii="Times New Roman" w:hAnsi="Times New Roman" w:cs="Times New Roman"/>
                <w:sz w:val="20"/>
                <w:szCs w:val="20"/>
              </w:rPr>
            </w:pPr>
            <w:r w:rsidRPr="008B7F57">
              <w:rPr>
                <w:rFonts w:ascii="Times New Roman" w:hAnsi="Times New Roman" w:cs="Times New Roman"/>
                <w:sz w:val="20"/>
                <w:szCs w:val="20"/>
              </w:rPr>
              <w:lastRenderedPageBreak/>
              <w:t>10</w:t>
            </w:r>
          </w:p>
        </w:tc>
        <w:tc>
          <w:tcPr>
            <w:tcW w:w="1555" w:type="dxa"/>
            <w:vMerge w:val="restart"/>
            <w:vAlign w:val="center"/>
          </w:tcPr>
          <w:p w14:paraId="7E91EA30" w14:textId="3574992A" w:rsidR="008B7F57" w:rsidRPr="008B7F57" w:rsidRDefault="008B7F57" w:rsidP="00856658">
            <w:pPr>
              <w:spacing w:after="0"/>
              <w:jc w:val="center"/>
              <w:rPr>
                <w:rFonts w:ascii="Times New Roman" w:hAnsi="Times New Roman" w:cs="Times New Roman"/>
                <w:sz w:val="20"/>
                <w:szCs w:val="20"/>
              </w:rPr>
            </w:pPr>
            <w:r w:rsidRPr="008B7F57">
              <w:rPr>
                <w:rFonts w:ascii="Times New Roman" w:hAnsi="Times New Roman" w:cs="Times New Roman"/>
                <w:sz w:val="20"/>
                <w:szCs w:val="20"/>
              </w:rPr>
              <w:t>Горох шлифованный (2025)</w:t>
            </w:r>
          </w:p>
        </w:tc>
        <w:tc>
          <w:tcPr>
            <w:tcW w:w="1158" w:type="dxa"/>
            <w:vMerge w:val="restart"/>
            <w:vAlign w:val="center"/>
          </w:tcPr>
          <w:p w14:paraId="3ED22002" w14:textId="77777777" w:rsidR="008B7F57" w:rsidRPr="00114587" w:rsidRDefault="008B7F57" w:rsidP="00856658">
            <w:pPr>
              <w:spacing w:after="0"/>
              <w:jc w:val="center"/>
              <w:rPr>
                <w:rFonts w:ascii="Times New Roman" w:hAnsi="Times New Roman" w:cs="Times New Roman"/>
                <w:sz w:val="20"/>
                <w:szCs w:val="20"/>
              </w:rPr>
            </w:pPr>
            <w:r w:rsidRPr="00212EDC">
              <w:rPr>
                <w:rFonts w:ascii="Times New Roman" w:hAnsi="Times New Roman" w:cs="Times New Roman"/>
                <w:sz w:val="20"/>
                <w:szCs w:val="20"/>
              </w:rPr>
              <w:t>-</w:t>
            </w:r>
          </w:p>
        </w:tc>
        <w:tc>
          <w:tcPr>
            <w:tcW w:w="2552" w:type="dxa"/>
            <w:vAlign w:val="center"/>
          </w:tcPr>
          <w:p w14:paraId="1E22CE36"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Вид зерна:</w:t>
            </w:r>
          </w:p>
        </w:tc>
        <w:tc>
          <w:tcPr>
            <w:tcW w:w="3790" w:type="dxa"/>
            <w:vAlign w:val="center"/>
          </w:tcPr>
          <w:p w14:paraId="384DAD28"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Целое</w:t>
            </w:r>
          </w:p>
        </w:tc>
        <w:tc>
          <w:tcPr>
            <w:tcW w:w="1621" w:type="dxa"/>
            <w:vMerge w:val="restart"/>
            <w:vAlign w:val="center"/>
          </w:tcPr>
          <w:p w14:paraId="16F8B292" w14:textId="77777777" w:rsidR="008B7F57" w:rsidRPr="00114587" w:rsidRDefault="008B7F57" w:rsidP="00856658">
            <w:pPr>
              <w:spacing w:after="0"/>
              <w:jc w:val="center"/>
              <w:rPr>
                <w:rFonts w:ascii="Times New Roman" w:hAnsi="Times New Roman" w:cs="Times New Roman"/>
                <w:sz w:val="20"/>
                <w:szCs w:val="20"/>
              </w:rPr>
            </w:pPr>
          </w:p>
          <w:p w14:paraId="5DE7591D"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sz w:val="20"/>
                <w:szCs w:val="20"/>
              </w:rPr>
              <w:t>Российская Федерация</w:t>
            </w:r>
          </w:p>
        </w:tc>
        <w:tc>
          <w:tcPr>
            <w:tcW w:w="1264" w:type="dxa"/>
            <w:vMerge w:val="restart"/>
            <w:vAlign w:val="center"/>
          </w:tcPr>
          <w:p w14:paraId="0F5291B8"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КГ</w:t>
            </w:r>
          </w:p>
        </w:tc>
        <w:tc>
          <w:tcPr>
            <w:tcW w:w="1686" w:type="dxa"/>
            <w:vMerge w:val="restart"/>
            <w:vAlign w:val="center"/>
          </w:tcPr>
          <w:p w14:paraId="6DACEDB3" w14:textId="77777777" w:rsidR="008B7F57" w:rsidRPr="00114587" w:rsidRDefault="008B7F57" w:rsidP="00856658">
            <w:pPr>
              <w:spacing w:after="0"/>
              <w:jc w:val="center"/>
              <w:rPr>
                <w:rFonts w:ascii="Times New Roman" w:hAnsi="Times New Roman" w:cs="Times New Roman"/>
                <w:sz w:val="20"/>
                <w:szCs w:val="20"/>
              </w:rPr>
            </w:pPr>
            <w:r w:rsidRPr="008C150A">
              <w:rPr>
                <w:rFonts w:ascii="Times New Roman" w:hAnsi="Times New Roman" w:cs="Times New Roman"/>
                <w:sz w:val="20"/>
                <w:szCs w:val="20"/>
              </w:rPr>
              <w:t>не менее 366 дней</w:t>
            </w:r>
          </w:p>
        </w:tc>
        <w:tc>
          <w:tcPr>
            <w:tcW w:w="1709" w:type="dxa"/>
            <w:vMerge w:val="restart"/>
            <w:vAlign w:val="center"/>
          </w:tcPr>
          <w:p w14:paraId="1E27CC2A" w14:textId="2FAD77E9" w:rsidR="008B7F57" w:rsidRPr="00114587" w:rsidRDefault="00CF4BF7" w:rsidP="00856658">
            <w:pPr>
              <w:spacing w:after="0"/>
              <w:jc w:val="center"/>
              <w:rPr>
                <w:rFonts w:ascii="Times New Roman" w:hAnsi="Times New Roman" w:cs="Times New Roman"/>
                <w:color w:val="000000"/>
                <w:sz w:val="20"/>
                <w:szCs w:val="20"/>
              </w:rPr>
            </w:pPr>
            <w:r w:rsidRPr="00CF4BF7">
              <w:rPr>
                <w:rFonts w:ascii="Times New Roman" w:hAnsi="Times New Roman" w:cs="Times New Roman"/>
                <w:color w:val="000000"/>
                <w:sz w:val="20"/>
                <w:szCs w:val="20"/>
              </w:rPr>
              <w:t>81,62</w:t>
            </w:r>
          </w:p>
        </w:tc>
      </w:tr>
      <w:tr w:rsidR="008B7F57" w:rsidRPr="00114587" w14:paraId="7747ADBE" w14:textId="77777777" w:rsidTr="008B7F57">
        <w:trPr>
          <w:trHeight w:val="203"/>
          <w:jc w:val="center"/>
        </w:trPr>
        <w:tc>
          <w:tcPr>
            <w:tcW w:w="1010" w:type="dxa"/>
            <w:vMerge/>
            <w:vAlign w:val="center"/>
          </w:tcPr>
          <w:p w14:paraId="05E36CDE" w14:textId="77777777" w:rsidR="008B7F57" w:rsidRPr="008B7F57" w:rsidRDefault="008B7F57" w:rsidP="00856658">
            <w:pPr>
              <w:spacing w:after="0"/>
              <w:jc w:val="center"/>
              <w:rPr>
                <w:rFonts w:ascii="Times New Roman" w:hAnsi="Times New Roman" w:cs="Times New Roman"/>
                <w:sz w:val="20"/>
                <w:szCs w:val="20"/>
              </w:rPr>
            </w:pPr>
          </w:p>
        </w:tc>
        <w:tc>
          <w:tcPr>
            <w:tcW w:w="1555" w:type="dxa"/>
            <w:vMerge/>
            <w:vAlign w:val="center"/>
          </w:tcPr>
          <w:p w14:paraId="00D44403" w14:textId="77777777" w:rsidR="008B7F57" w:rsidRPr="008B7F57" w:rsidRDefault="008B7F57" w:rsidP="00856658">
            <w:pPr>
              <w:spacing w:after="0"/>
              <w:jc w:val="center"/>
              <w:rPr>
                <w:rFonts w:ascii="Times New Roman" w:hAnsi="Times New Roman" w:cs="Times New Roman"/>
                <w:sz w:val="20"/>
                <w:szCs w:val="20"/>
              </w:rPr>
            </w:pPr>
          </w:p>
        </w:tc>
        <w:tc>
          <w:tcPr>
            <w:tcW w:w="1158" w:type="dxa"/>
            <w:vMerge/>
            <w:vAlign w:val="center"/>
          </w:tcPr>
          <w:p w14:paraId="6A41E5E1" w14:textId="77777777" w:rsidR="008B7F57" w:rsidRPr="00114587" w:rsidRDefault="008B7F57" w:rsidP="00856658">
            <w:pPr>
              <w:spacing w:after="0"/>
              <w:jc w:val="center"/>
              <w:rPr>
                <w:rFonts w:ascii="Times New Roman" w:hAnsi="Times New Roman" w:cs="Times New Roman"/>
                <w:sz w:val="20"/>
                <w:szCs w:val="20"/>
              </w:rPr>
            </w:pPr>
          </w:p>
        </w:tc>
        <w:tc>
          <w:tcPr>
            <w:tcW w:w="2552" w:type="dxa"/>
            <w:vAlign w:val="center"/>
          </w:tcPr>
          <w:p w14:paraId="7D1CCAD1"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Сорт:</w:t>
            </w:r>
          </w:p>
        </w:tc>
        <w:tc>
          <w:tcPr>
            <w:tcW w:w="3790" w:type="dxa"/>
            <w:vAlign w:val="center"/>
          </w:tcPr>
          <w:p w14:paraId="549DB6AD"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Не ниже первого</w:t>
            </w:r>
          </w:p>
        </w:tc>
        <w:tc>
          <w:tcPr>
            <w:tcW w:w="1621" w:type="dxa"/>
            <w:vMerge/>
            <w:vAlign w:val="center"/>
          </w:tcPr>
          <w:p w14:paraId="4175E357" w14:textId="77777777" w:rsidR="008B7F57" w:rsidRPr="00114587" w:rsidRDefault="008B7F57" w:rsidP="00856658">
            <w:pPr>
              <w:spacing w:after="0"/>
              <w:jc w:val="center"/>
              <w:rPr>
                <w:rFonts w:ascii="Times New Roman" w:hAnsi="Times New Roman" w:cs="Times New Roman"/>
                <w:sz w:val="20"/>
                <w:szCs w:val="20"/>
              </w:rPr>
            </w:pPr>
          </w:p>
        </w:tc>
        <w:tc>
          <w:tcPr>
            <w:tcW w:w="1264" w:type="dxa"/>
            <w:vMerge/>
            <w:vAlign w:val="center"/>
          </w:tcPr>
          <w:p w14:paraId="629F47EF" w14:textId="77777777" w:rsidR="008B7F57" w:rsidRPr="00114587" w:rsidRDefault="008B7F57" w:rsidP="00856658">
            <w:pPr>
              <w:spacing w:after="0"/>
              <w:jc w:val="center"/>
              <w:rPr>
                <w:rFonts w:ascii="Times New Roman" w:hAnsi="Times New Roman" w:cs="Times New Roman"/>
                <w:sz w:val="20"/>
                <w:szCs w:val="20"/>
              </w:rPr>
            </w:pPr>
          </w:p>
        </w:tc>
        <w:tc>
          <w:tcPr>
            <w:tcW w:w="1686" w:type="dxa"/>
            <w:vMerge/>
            <w:vAlign w:val="center"/>
          </w:tcPr>
          <w:p w14:paraId="13979908"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39D68F63" w14:textId="77777777" w:rsidR="008B7F57" w:rsidRPr="00114587" w:rsidRDefault="008B7F57" w:rsidP="00856658">
            <w:pPr>
              <w:spacing w:after="0"/>
              <w:jc w:val="center"/>
              <w:rPr>
                <w:rFonts w:ascii="Times New Roman" w:hAnsi="Times New Roman" w:cs="Times New Roman"/>
                <w:color w:val="000000"/>
                <w:sz w:val="20"/>
                <w:szCs w:val="20"/>
              </w:rPr>
            </w:pPr>
          </w:p>
        </w:tc>
      </w:tr>
      <w:tr w:rsidR="008B7F57" w:rsidRPr="00114587" w14:paraId="6CB711E0" w14:textId="77777777" w:rsidTr="008B7F57">
        <w:trPr>
          <w:trHeight w:val="244"/>
          <w:jc w:val="center"/>
        </w:trPr>
        <w:tc>
          <w:tcPr>
            <w:tcW w:w="1010" w:type="dxa"/>
            <w:vMerge/>
            <w:vAlign w:val="center"/>
          </w:tcPr>
          <w:p w14:paraId="13E137A1" w14:textId="77777777" w:rsidR="008B7F57" w:rsidRPr="008B7F57" w:rsidRDefault="008B7F57" w:rsidP="00856658">
            <w:pPr>
              <w:spacing w:after="0"/>
              <w:jc w:val="center"/>
              <w:rPr>
                <w:rFonts w:ascii="Times New Roman" w:hAnsi="Times New Roman" w:cs="Times New Roman"/>
                <w:sz w:val="20"/>
                <w:szCs w:val="20"/>
              </w:rPr>
            </w:pPr>
          </w:p>
        </w:tc>
        <w:tc>
          <w:tcPr>
            <w:tcW w:w="1555" w:type="dxa"/>
            <w:vMerge/>
            <w:vAlign w:val="center"/>
          </w:tcPr>
          <w:p w14:paraId="421FDAA7" w14:textId="77777777" w:rsidR="008B7F57" w:rsidRPr="008B7F57" w:rsidRDefault="008B7F57" w:rsidP="00856658">
            <w:pPr>
              <w:spacing w:after="0"/>
              <w:jc w:val="center"/>
              <w:rPr>
                <w:rFonts w:ascii="Times New Roman" w:hAnsi="Times New Roman" w:cs="Times New Roman"/>
                <w:sz w:val="20"/>
                <w:szCs w:val="20"/>
              </w:rPr>
            </w:pPr>
          </w:p>
        </w:tc>
        <w:tc>
          <w:tcPr>
            <w:tcW w:w="1158" w:type="dxa"/>
            <w:vMerge/>
            <w:vAlign w:val="center"/>
          </w:tcPr>
          <w:p w14:paraId="5B14173A" w14:textId="77777777" w:rsidR="008B7F57" w:rsidRPr="00114587" w:rsidRDefault="008B7F57" w:rsidP="00856658">
            <w:pPr>
              <w:spacing w:after="0"/>
              <w:jc w:val="center"/>
              <w:rPr>
                <w:rFonts w:ascii="Times New Roman" w:hAnsi="Times New Roman" w:cs="Times New Roman"/>
                <w:sz w:val="20"/>
                <w:szCs w:val="20"/>
              </w:rPr>
            </w:pPr>
          </w:p>
        </w:tc>
        <w:tc>
          <w:tcPr>
            <w:tcW w:w="2552" w:type="dxa"/>
            <w:vAlign w:val="center"/>
          </w:tcPr>
          <w:p w14:paraId="2CCBEEC1"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Вес:</w:t>
            </w:r>
          </w:p>
        </w:tc>
        <w:tc>
          <w:tcPr>
            <w:tcW w:w="3790" w:type="dxa"/>
            <w:vAlign w:val="center"/>
          </w:tcPr>
          <w:p w14:paraId="26931E0F"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 xml:space="preserve">не более 1 </w:t>
            </w:r>
          </w:p>
        </w:tc>
        <w:tc>
          <w:tcPr>
            <w:tcW w:w="1621" w:type="dxa"/>
            <w:vMerge/>
            <w:vAlign w:val="center"/>
          </w:tcPr>
          <w:p w14:paraId="74F4E4E9" w14:textId="77777777" w:rsidR="008B7F57" w:rsidRPr="00114587" w:rsidRDefault="008B7F57" w:rsidP="00856658">
            <w:pPr>
              <w:spacing w:after="0"/>
              <w:jc w:val="center"/>
              <w:rPr>
                <w:rFonts w:ascii="Times New Roman" w:hAnsi="Times New Roman" w:cs="Times New Roman"/>
                <w:color w:val="000000"/>
                <w:sz w:val="20"/>
                <w:szCs w:val="20"/>
              </w:rPr>
            </w:pPr>
          </w:p>
        </w:tc>
        <w:tc>
          <w:tcPr>
            <w:tcW w:w="1264" w:type="dxa"/>
            <w:vMerge/>
            <w:vAlign w:val="center"/>
          </w:tcPr>
          <w:p w14:paraId="71FEB913" w14:textId="77777777" w:rsidR="008B7F57" w:rsidRPr="00114587" w:rsidRDefault="008B7F57" w:rsidP="00856658">
            <w:pPr>
              <w:spacing w:after="0"/>
              <w:jc w:val="center"/>
              <w:rPr>
                <w:rFonts w:ascii="Times New Roman" w:hAnsi="Times New Roman" w:cs="Times New Roman"/>
                <w:sz w:val="20"/>
                <w:szCs w:val="20"/>
              </w:rPr>
            </w:pPr>
          </w:p>
        </w:tc>
        <w:tc>
          <w:tcPr>
            <w:tcW w:w="1686" w:type="dxa"/>
            <w:vMerge/>
            <w:vAlign w:val="center"/>
          </w:tcPr>
          <w:p w14:paraId="540F069C"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5F7D807D" w14:textId="77777777" w:rsidR="008B7F57" w:rsidRPr="00114587" w:rsidRDefault="008B7F57" w:rsidP="00856658">
            <w:pPr>
              <w:spacing w:after="0"/>
              <w:jc w:val="center"/>
              <w:rPr>
                <w:rFonts w:ascii="Times New Roman" w:hAnsi="Times New Roman" w:cs="Times New Roman"/>
                <w:color w:val="000000"/>
                <w:sz w:val="20"/>
                <w:szCs w:val="20"/>
              </w:rPr>
            </w:pPr>
          </w:p>
        </w:tc>
      </w:tr>
      <w:tr w:rsidR="008B7F57" w:rsidRPr="00114587" w14:paraId="0C824FD0" w14:textId="77777777" w:rsidTr="008B7F57">
        <w:trPr>
          <w:trHeight w:val="178"/>
          <w:jc w:val="center"/>
        </w:trPr>
        <w:tc>
          <w:tcPr>
            <w:tcW w:w="1010" w:type="dxa"/>
            <w:vMerge/>
            <w:vAlign w:val="center"/>
          </w:tcPr>
          <w:p w14:paraId="4635AFBE" w14:textId="77777777" w:rsidR="008B7F57" w:rsidRPr="008B7F57" w:rsidRDefault="008B7F57" w:rsidP="00856658">
            <w:pPr>
              <w:spacing w:after="0"/>
              <w:jc w:val="center"/>
              <w:rPr>
                <w:rFonts w:ascii="Times New Roman" w:hAnsi="Times New Roman" w:cs="Times New Roman"/>
                <w:sz w:val="20"/>
                <w:szCs w:val="20"/>
              </w:rPr>
            </w:pPr>
          </w:p>
        </w:tc>
        <w:tc>
          <w:tcPr>
            <w:tcW w:w="1555" w:type="dxa"/>
            <w:vMerge/>
            <w:vAlign w:val="center"/>
          </w:tcPr>
          <w:p w14:paraId="14A3DF1F" w14:textId="77777777" w:rsidR="008B7F57" w:rsidRPr="008B7F57" w:rsidRDefault="008B7F57" w:rsidP="00856658">
            <w:pPr>
              <w:spacing w:after="0"/>
              <w:jc w:val="center"/>
              <w:rPr>
                <w:rFonts w:ascii="Times New Roman" w:hAnsi="Times New Roman" w:cs="Times New Roman"/>
                <w:sz w:val="20"/>
                <w:szCs w:val="20"/>
              </w:rPr>
            </w:pPr>
          </w:p>
        </w:tc>
        <w:tc>
          <w:tcPr>
            <w:tcW w:w="1158" w:type="dxa"/>
            <w:vMerge/>
            <w:vAlign w:val="center"/>
          </w:tcPr>
          <w:p w14:paraId="6DB36C98" w14:textId="77777777" w:rsidR="008B7F57" w:rsidRPr="00114587" w:rsidRDefault="008B7F57" w:rsidP="00856658">
            <w:pPr>
              <w:spacing w:after="0"/>
              <w:jc w:val="center"/>
              <w:rPr>
                <w:rFonts w:ascii="Times New Roman" w:hAnsi="Times New Roman" w:cs="Times New Roman"/>
                <w:sz w:val="20"/>
                <w:szCs w:val="20"/>
              </w:rPr>
            </w:pPr>
          </w:p>
        </w:tc>
        <w:tc>
          <w:tcPr>
            <w:tcW w:w="2552" w:type="dxa"/>
            <w:vAlign w:val="center"/>
          </w:tcPr>
          <w:p w14:paraId="1759F63D"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Упаковка производителя:</w:t>
            </w:r>
          </w:p>
        </w:tc>
        <w:tc>
          <w:tcPr>
            <w:tcW w:w="3790" w:type="dxa"/>
            <w:vAlign w:val="center"/>
          </w:tcPr>
          <w:p w14:paraId="71482EBD"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Наличие</w:t>
            </w:r>
          </w:p>
        </w:tc>
        <w:tc>
          <w:tcPr>
            <w:tcW w:w="1621" w:type="dxa"/>
            <w:vMerge/>
            <w:vAlign w:val="center"/>
          </w:tcPr>
          <w:p w14:paraId="79360BC8" w14:textId="77777777" w:rsidR="008B7F57" w:rsidRPr="00114587" w:rsidRDefault="008B7F57" w:rsidP="00856658">
            <w:pPr>
              <w:spacing w:after="0"/>
              <w:jc w:val="center"/>
              <w:rPr>
                <w:rFonts w:ascii="Times New Roman" w:hAnsi="Times New Roman" w:cs="Times New Roman"/>
                <w:sz w:val="20"/>
                <w:szCs w:val="20"/>
              </w:rPr>
            </w:pPr>
          </w:p>
        </w:tc>
        <w:tc>
          <w:tcPr>
            <w:tcW w:w="1264" w:type="dxa"/>
            <w:vMerge/>
            <w:vAlign w:val="center"/>
          </w:tcPr>
          <w:p w14:paraId="296EF311" w14:textId="77777777" w:rsidR="008B7F57" w:rsidRPr="00114587" w:rsidRDefault="008B7F57" w:rsidP="00856658">
            <w:pPr>
              <w:spacing w:after="0"/>
              <w:jc w:val="center"/>
              <w:rPr>
                <w:rFonts w:ascii="Times New Roman" w:hAnsi="Times New Roman" w:cs="Times New Roman"/>
                <w:sz w:val="20"/>
                <w:szCs w:val="20"/>
              </w:rPr>
            </w:pPr>
          </w:p>
        </w:tc>
        <w:tc>
          <w:tcPr>
            <w:tcW w:w="1686" w:type="dxa"/>
            <w:vMerge/>
            <w:vAlign w:val="center"/>
          </w:tcPr>
          <w:p w14:paraId="206F8CF3"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727EFB79" w14:textId="77777777" w:rsidR="008B7F57" w:rsidRPr="00114587" w:rsidRDefault="008B7F57" w:rsidP="00856658">
            <w:pPr>
              <w:spacing w:after="0"/>
              <w:jc w:val="center"/>
              <w:rPr>
                <w:rFonts w:ascii="Times New Roman" w:hAnsi="Times New Roman" w:cs="Times New Roman"/>
                <w:color w:val="000000"/>
                <w:sz w:val="20"/>
                <w:szCs w:val="20"/>
              </w:rPr>
            </w:pPr>
          </w:p>
        </w:tc>
      </w:tr>
      <w:tr w:rsidR="008B7F57" w:rsidRPr="00114587" w14:paraId="0DCFAA0C" w14:textId="77777777" w:rsidTr="008B7F57">
        <w:trPr>
          <w:trHeight w:val="1864"/>
          <w:jc w:val="center"/>
        </w:trPr>
        <w:tc>
          <w:tcPr>
            <w:tcW w:w="1010" w:type="dxa"/>
            <w:vMerge/>
            <w:vAlign w:val="center"/>
          </w:tcPr>
          <w:p w14:paraId="7E3CA5F7" w14:textId="77777777" w:rsidR="008B7F57" w:rsidRPr="008B7F57" w:rsidRDefault="008B7F57" w:rsidP="00856658">
            <w:pPr>
              <w:spacing w:after="0"/>
              <w:jc w:val="center"/>
              <w:rPr>
                <w:rFonts w:ascii="Times New Roman" w:hAnsi="Times New Roman" w:cs="Times New Roman"/>
                <w:sz w:val="20"/>
                <w:szCs w:val="20"/>
              </w:rPr>
            </w:pPr>
          </w:p>
        </w:tc>
        <w:tc>
          <w:tcPr>
            <w:tcW w:w="1555" w:type="dxa"/>
            <w:vMerge/>
            <w:vAlign w:val="center"/>
          </w:tcPr>
          <w:p w14:paraId="77B7F8E7" w14:textId="77777777" w:rsidR="008B7F57" w:rsidRPr="008B7F57" w:rsidRDefault="008B7F57" w:rsidP="00856658">
            <w:pPr>
              <w:spacing w:after="0"/>
              <w:jc w:val="center"/>
              <w:rPr>
                <w:rFonts w:ascii="Times New Roman" w:hAnsi="Times New Roman" w:cs="Times New Roman"/>
                <w:sz w:val="20"/>
                <w:szCs w:val="20"/>
              </w:rPr>
            </w:pPr>
          </w:p>
        </w:tc>
        <w:tc>
          <w:tcPr>
            <w:tcW w:w="1158" w:type="dxa"/>
            <w:vMerge/>
            <w:vAlign w:val="center"/>
          </w:tcPr>
          <w:p w14:paraId="67D49FA4" w14:textId="77777777" w:rsidR="008B7F57" w:rsidRPr="00114587" w:rsidRDefault="008B7F57" w:rsidP="00856658">
            <w:pPr>
              <w:spacing w:after="0"/>
              <w:jc w:val="center"/>
              <w:rPr>
                <w:rFonts w:ascii="Times New Roman" w:hAnsi="Times New Roman" w:cs="Times New Roman"/>
                <w:sz w:val="20"/>
                <w:szCs w:val="20"/>
              </w:rPr>
            </w:pPr>
          </w:p>
        </w:tc>
        <w:tc>
          <w:tcPr>
            <w:tcW w:w="2552" w:type="dxa"/>
            <w:vAlign w:val="center"/>
          </w:tcPr>
          <w:p w14:paraId="62FD3BCE"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Соответствие нормативно-технической документации:</w:t>
            </w:r>
          </w:p>
        </w:tc>
        <w:tc>
          <w:tcPr>
            <w:tcW w:w="3790" w:type="dxa"/>
            <w:vAlign w:val="center"/>
          </w:tcPr>
          <w:p w14:paraId="27EC36E3" w14:textId="77777777" w:rsidR="008B7F57" w:rsidRPr="00114587" w:rsidRDefault="008B7F57" w:rsidP="00856658">
            <w:pPr>
              <w:spacing w:after="0"/>
              <w:jc w:val="center"/>
              <w:rPr>
                <w:rFonts w:ascii="Times New Roman" w:hAnsi="Times New Roman" w:cs="Times New Roman"/>
                <w:color w:val="000000"/>
                <w:sz w:val="16"/>
                <w:szCs w:val="16"/>
                <w:lang w:eastAsia="ru-RU"/>
              </w:rPr>
            </w:pPr>
            <w:r w:rsidRPr="00114587">
              <w:rPr>
                <w:rFonts w:ascii="Times New Roman" w:hAnsi="Times New Roman" w:cs="Times New Roman"/>
                <w:color w:val="000000"/>
                <w:sz w:val="16"/>
                <w:szCs w:val="16"/>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6201-2020</w:t>
            </w:r>
          </w:p>
        </w:tc>
        <w:tc>
          <w:tcPr>
            <w:tcW w:w="1621" w:type="dxa"/>
            <w:vMerge/>
            <w:vAlign w:val="center"/>
          </w:tcPr>
          <w:p w14:paraId="2C026F45" w14:textId="77777777" w:rsidR="008B7F57" w:rsidRPr="00114587" w:rsidRDefault="008B7F57" w:rsidP="00856658">
            <w:pPr>
              <w:spacing w:after="0"/>
              <w:jc w:val="center"/>
              <w:rPr>
                <w:rFonts w:ascii="Times New Roman" w:hAnsi="Times New Roman" w:cs="Times New Roman"/>
                <w:sz w:val="20"/>
                <w:szCs w:val="20"/>
              </w:rPr>
            </w:pPr>
          </w:p>
        </w:tc>
        <w:tc>
          <w:tcPr>
            <w:tcW w:w="1264" w:type="dxa"/>
            <w:vMerge/>
            <w:vAlign w:val="center"/>
          </w:tcPr>
          <w:p w14:paraId="74736482" w14:textId="77777777" w:rsidR="008B7F57" w:rsidRPr="00114587" w:rsidRDefault="008B7F57" w:rsidP="00856658">
            <w:pPr>
              <w:spacing w:after="0"/>
              <w:jc w:val="center"/>
              <w:rPr>
                <w:rFonts w:ascii="Times New Roman" w:hAnsi="Times New Roman" w:cs="Times New Roman"/>
                <w:sz w:val="20"/>
                <w:szCs w:val="20"/>
              </w:rPr>
            </w:pPr>
          </w:p>
        </w:tc>
        <w:tc>
          <w:tcPr>
            <w:tcW w:w="1686" w:type="dxa"/>
            <w:vMerge/>
            <w:vAlign w:val="center"/>
          </w:tcPr>
          <w:p w14:paraId="09E3C325"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01C215EC" w14:textId="77777777" w:rsidR="008B7F57" w:rsidRPr="00114587" w:rsidRDefault="008B7F57" w:rsidP="00856658">
            <w:pPr>
              <w:spacing w:after="0"/>
              <w:jc w:val="center"/>
              <w:rPr>
                <w:rFonts w:ascii="Times New Roman" w:hAnsi="Times New Roman" w:cs="Times New Roman"/>
                <w:color w:val="000000"/>
                <w:sz w:val="20"/>
                <w:szCs w:val="20"/>
              </w:rPr>
            </w:pPr>
          </w:p>
        </w:tc>
      </w:tr>
      <w:tr w:rsidR="008B7F57" w:rsidRPr="00114587" w14:paraId="6D0AC386" w14:textId="77777777" w:rsidTr="008B7F57">
        <w:trPr>
          <w:trHeight w:val="217"/>
          <w:jc w:val="center"/>
        </w:trPr>
        <w:tc>
          <w:tcPr>
            <w:tcW w:w="1010" w:type="dxa"/>
            <w:vMerge w:val="restart"/>
            <w:vAlign w:val="center"/>
          </w:tcPr>
          <w:p w14:paraId="72BB4163" w14:textId="7BA0B81D" w:rsidR="008B7F57" w:rsidRPr="008B7F57" w:rsidRDefault="008B7F57" w:rsidP="00856658">
            <w:pPr>
              <w:spacing w:after="0"/>
              <w:jc w:val="center"/>
              <w:rPr>
                <w:rFonts w:ascii="Times New Roman" w:hAnsi="Times New Roman" w:cs="Times New Roman"/>
                <w:sz w:val="20"/>
                <w:szCs w:val="20"/>
              </w:rPr>
            </w:pPr>
            <w:r w:rsidRPr="008B7F57">
              <w:rPr>
                <w:rFonts w:ascii="Times New Roman" w:hAnsi="Times New Roman" w:cs="Times New Roman"/>
                <w:sz w:val="20"/>
                <w:szCs w:val="20"/>
              </w:rPr>
              <w:t>11</w:t>
            </w:r>
          </w:p>
        </w:tc>
        <w:tc>
          <w:tcPr>
            <w:tcW w:w="1555" w:type="dxa"/>
            <w:vMerge w:val="restart"/>
            <w:vAlign w:val="center"/>
          </w:tcPr>
          <w:p w14:paraId="14C85832" w14:textId="7ABF7CE0" w:rsidR="008B7F57" w:rsidRPr="008B7F57" w:rsidRDefault="008B7F57" w:rsidP="00856658">
            <w:pPr>
              <w:spacing w:after="0"/>
              <w:jc w:val="center"/>
              <w:rPr>
                <w:rFonts w:ascii="Times New Roman" w:hAnsi="Times New Roman" w:cs="Times New Roman"/>
                <w:sz w:val="20"/>
                <w:szCs w:val="20"/>
              </w:rPr>
            </w:pPr>
            <w:r w:rsidRPr="008B7F57">
              <w:rPr>
                <w:rFonts w:ascii="Times New Roman" w:hAnsi="Times New Roman" w:cs="Times New Roman"/>
                <w:sz w:val="20"/>
                <w:szCs w:val="20"/>
              </w:rPr>
              <w:t>Рис (2025)</w:t>
            </w:r>
          </w:p>
        </w:tc>
        <w:tc>
          <w:tcPr>
            <w:tcW w:w="1158" w:type="dxa"/>
            <w:vMerge w:val="restart"/>
            <w:vAlign w:val="center"/>
          </w:tcPr>
          <w:p w14:paraId="64EC38EC" w14:textId="77777777" w:rsidR="008B7F57" w:rsidRPr="00114587" w:rsidRDefault="008B7F57" w:rsidP="00856658">
            <w:pPr>
              <w:spacing w:after="0"/>
              <w:jc w:val="center"/>
              <w:rPr>
                <w:rFonts w:ascii="Times New Roman" w:hAnsi="Times New Roman" w:cs="Times New Roman"/>
                <w:sz w:val="20"/>
                <w:szCs w:val="20"/>
              </w:rPr>
            </w:pPr>
            <w:r w:rsidRPr="00746849">
              <w:rPr>
                <w:rFonts w:ascii="Times New Roman" w:hAnsi="Times New Roman" w:cs="Times New Roman"/>
                <w:sz w:val="20"/>
                <w:szCs w:val="20"/>
              </w:rPr>
              <w:t>-</w:t>
            </w:r>
          </w:p>
        </w:tc>
        <w:tc>
          <w:tcPr>
            <w:tcW w:w="2552" w:type="dxa"/>
            <w:vAlign w:val="center"/>
          </w:tcPr>
          <w:p w14:paraId="5550AFDE"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Вид:</w:t>
            </w:r>
          </w:p>
        </w:tc>
        <w:tc>
          <w:tcPr>
            <w:tcW w:w="3790" w:type="dxa"/>
            <w:vAlign w:val="center"/>
          </w:tcPr>
          <w:p w14:paraId="1377B456" w14:textId="77777777" w:rsidR="008B7F57" w:rsidRPr="00114587" w:rsidRDefault="008B7F57" w:rsidP="00856658">
            <w:pPr>
              <w:spacing w:after="0"/>
              <w:jc w:val="center"/>
              <w:rPr>
                <w:rFonts w:ascii="Times New Roman" w:hAnsi="Times New Roman" w:cs="Times New Roman"/>
                <w:color w:val="000000"/>
                <w:sz w:val="20"/>
                <w:szCs w:val="20"/>
              </w:rPr>
            </w:pPr>
            <w:proofErr w:type="spellStart"/>
            <w:r w:rsidRPr="00114587">
              <w:rPr>
                <w:rFonts w:ascii="Times New Roman" w:hAnsi="Times New Roman" w:cs="Times New Roman"/>
                <w:color w:val="000000"/>
                <w:sz w:val="20"/>
                <w:szCs w:val="20"/>
              </w:rPr>
              <w:t>Цельнозерновой</w:t>
            </w:r>
            <w:proofErr w:type="spellEnd"/>
          </w:p>
        </w:tc>
        <w:tc>
          <w:tcPr>
            <w:tcW w:w="1621" w:type="dxa"/>
            <w:vMerge w:val="restart"/>
            <w:vAlign w:val="center"/>
          </w:tcPr>
          <w:p w14:paraId="724E152A" w14:textId="77777777" w:rsidR="008B7F57" w:rsidRPr="00114587" w:rsidRDefault="008B7F57" w:rsidP="00856658">
            <w:pPr>
              <w:spacing w:after="0"/>
              <w:jc w:val="center"/>
              <w:rPr>
                <w:rFonts w:ascii="Times New Roman" w:hAnsi="Times New Roman" w:cs="Times New Roman"/>
                <w:sz w:val="20"/>
                <w:szCs w:val="20"/>
              </w:rPr>
            </w:pPr>
          </w:p>
          <w:p w14:paraId="388EE8DD"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sz w:val="20"/>
                <w:szCs w:val="20"/>
              </w:rPr>
              <w:t>Российская Федерация</w:t>
            </w:r>
          </w:p>
        </w:tc>
        <w:tc>
          <w:tcPr>
            <w:tcW w:w="1264" w:type="dxa"/>
            <w:vMerge w:val="restart"/>
            <w:vAlign w:val="center"/>
          </w:tcPr>
          <w:p w14:paraId="5D8842D2"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КГ</w:t>
            </w:r>
          </w:p>
        </w:tc>
        <w:tc>
          <w:tcPr>
            <w:tcW w:w="1686" w:type="dxa"/>
            <w:vMerge w:val="restart"/>
            <w:vAlign w:val="center"/>
          </w:tcPr>
          <w:p w14:paraId="4F7858A4" w14:textId="77777777" w:rsidR="008B7F57" w:rsidRPr="00114587" w:rsidRDefault="008B7F57" w:rsidP="00856658">
            <w:pPr>
              <w:spacing w:after="0"/>
              <w:jc w:val="center"/>
              <w:rPr>
                <w:rFonts w:ascii="Times New Roman" w:hAnsi="Times New Roman" w:cs="Times New Roman"/>
                <w:sz w:val="20"/>
                <w:szCs w:val="20"/>
              </w:rPr>
            </w:pPr>
            <w:r w:rsidRPr="008C150A">
              <w:rPr>
                <w:rFonts w:ascii="Times New Roman" w:hAnsi="Times New Roman" w:cs="Times New Roman"/>
                <w:sz w:val="20"/>
                <w:szCs w:val="20"/>
              </w:rPr>
              <w:t>не менее 274 дней</w:t>
            </w:r>
          </w:p>
        </w:tc>
        <w:tc>
          <w:tcPr>
            <w:tcW w:w="1709" w:type="dxa"/>
            <w:vMerge w:val="restart"/>
            <w:vAlign w:val="center"/>
          </w:tcPr>
          <w:p w14:paraId="56ED6A10" w14:textId="171CA37D" w:rsidR="008B7F57" w:rsidRPr="00114587" w:rsidRDefault="00CF4BF7" w:rsidP="00856658">
            <w:pPr>
              <w:spacing w:after="0"/>
              <w:jc w:val="center"/>
              <w:rPr>
                <w:rFonts w:ascii="Times New Roman" w:hAnsi="Times New Roman" w:cs="Times New Roman"/>
                <w:color w:val="000000"/>
                <w:sz w:val="20"/>
                <w:szCs w:val="20"/>
              </w:rPr>
            </w:pPr>
            <w:r w:rsidRPr="00CF4BF7">
              <w:rPr>
                <w:rFonts w:ascii="Times New Roman" w:hAnsi="Times New Roman" w:cs="Times New Roman"/>
                <w:color w:val="000000"/>
                <w:sz w:val="20"/>
                <w:szCs w:val="20"/>
              </w:rPr>
              <w:t>142,03</w:t>
            </w:r>
          </w:p>
        </w:tc>
      </w:tr>
      <w:tr w:rsidR="008B7F57" w:rsidRPr="00114587" w14:paraId="1466D449" w14:textId="77777777" w:rsidTr="008B7F57">
        <w:trPr>
          <w:trHeight w:val="217"/>
          <w:jc w:val="center"/>
        </w:trPr>
        <w:tc>
          <w:tcPr>
            <w:tcW w:w="1010" w:type="dxa"/>
            <w:vMerge/>
            <w:vAlign w:val="center"/>
          </w:tcPr>
          <w:p w14:paraId="50FBD21B" w14:textId="77777777" w:rsidR="008B7F57" w:rsidRPr="008B7F57" w:rsidRDefault="008B7F57" w:rsidP="00856658">
            <w:pPr>
              <w:spacing w:after="0"/>
              <w:jc w:val="center"/>
              <w:rPr>
                <w:rFonts w:ascii="Times New Roman" w:hAnsi="Times New Roman" w:cs="Times New Roman"/>
                <w:sz w:val="20"/>
                <w:szCs w:val="20"/>
              </w:rPr>
            </w:pPr>
          </w:p>
        </w:tc>
        <w:tc>
          <w:tcPr>
            <w:tcW w:w="1555" w:type="dxa"/>
            <w:vMerge/>
            <w:vAlign w:val="center"/>
          </w:tcPr>
          <w:p w14:paraId="67B83B56" w14:textId="77777777" w:rsidR="008B7F57" w:rsidRPr="008B7F57" w:rsidRDefault="008B7F57" w:rsidP="00856658">
            <w:pPr>
              <w:spacing w:after="0"/>
              <w:jc w:val="center"/>
              <w:rPr>
                <w:rFonts w:ascii="Times New Roman" w:hAnsi="Times New Roman" w:cs="Times New Roman"/>
                <w:sz w:val="20"/>
                <w:szCs w:val="20"/>
              </w:rPr>
            </w:pPr>
          </w:p>
        </w:tc>
        <w:tc>
          <w:tcPr>
            <w:tcW w:w="1158" w:type="dxa"/>
            <w:vMerge/>
            <w:vAlign w:val="center"/>
          </w:tcPr>
          <w:p w14:paraId="21C930CE" w14:textId="77777777" w:rsidR="008B7F57" w:rsidRPr="00114587" w:rsidRDefault="008B7F57" w:rsidP="00856658">
            <w:pPr>
              <w:spacing w:after="0"/>
              <w:jc w:val="center"/>
              <w:rPr>
                <w:rFonts w:ascii="Times New Roman" w:hAnsi="Times New Roman" w:cs="Times New Roman"/>
                <w:sz w:val="20"/>
                <w:szCs w:val="20"/>
              </w:rPr>
            </w:pPr>
          </w:p>
        </w:tc>
        <w:tc>
          <w:tcPr>
            <w:tcW w:w="2552" w:type="dxa"/>
            <w:vAlign w:val="center"/>
          </w:tcPr>
          <w:p w14:paraId="3E620B27"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Пропаренный:</w:t>
            </w:r>
          </w:p>
        </w:tc>
        <w:tc>
          <w:tcPr>
            <w:tcW w:w="3790" w:type="dxa"/>
            <w:vAlign w:val="center"/>
          </w:tcPr>
          <w:p w14:paraId="5252B979"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sz w:val="20"/>
                <w:szCs w:val="20"/>
              </w:rPr>
              <w:t>Нет</w:t>
            </w:r>
          </w:p>
        </w:tc>
        <w:tc>
          <w:tcPr>
            <w:tcW w:w="1621" w:type="dxa"/>
            <w:vMerge/>
            <w:vAlign w:val="center"/>
          </w:tcPr>
          <w:p w14:paraId="4AA23CC9" w14:textId="77777777" w:rsidR="008B7F57" w:rsidRPr="00114587" w:rsidRDefault="008B7F57" w:rsidP="00856658">
            <w:pPr>
              <w:spacing w:after="0"/>
              <w:jc w:val="center"/>
              <w:rPr>
                <w:rFonts w:ascii="Times New Roman" w:hAnsi="Times New Roman" w:cs="Times New Roman"/>
                <w:sz w:val="20"/>
                <w:szCs w:val="20"/>
              </w:rPr>
            </w:pPr>
          </w:p>
        </w:tc>
        <w:tc>
          <w:tcPr>
            <w:tcW w:w="1264" w:type="dxa"/>
            <w:vMerge/>
            <w:vAlign w:val="center"/>
          </w:tcPr>
          <w:p w14:paraId="4D02BF17" w14:textId="77777777" w:rsidR="008B7F57" w:rsidRPr="00114587" w:rsidRDefault="008B7F57" w:rsidP="00856658">
            <w:pPr>
              <w:spacing w:after="0"/>
              <w:jc w:val="center"/>
              <w:rPr>
                <w:rFonts w:ascii="Times New Roman" w:hAnsi="Times New Roman" w:cs="Times New Roman"/>
                <w:sz w:val="20"/>
                <w:szCs w:val="20"/>
              </w:rPr>
            </w:pPr>
          </w:p>
        </w:tc>
        <w:tc>
          <w:tcPr>
            <w:tcW w:w="1686" w:type="dxa"/>
            <w:vMerge/>
            <w:vAlign w:val="center"/>
          </w:tcPr>
          <w:p w14:paraId="7D69A78C"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594DB007" w14:textId="77777777" w:rsidR="008B7F57" w:rsidRPr="00114587" w:rsidRDefault="008B7F57" w:rsidP="00856658">
            <w:pPr>
              <w:spacing w:after="0"/>
              <w:jc w:val="center"/>
              <w:rPr>
                <w:rFonts w:ascii="Times New Roman" w:hAnsi="Times New Roman" w:cs="Times New Roman"/>
                <w:color w:val="000000"/>
                <w:sz w:val="20"/>
                <w:szCs w:val="20"/>
              </w:rPr>
            </w:pPr>
          </w:p>
        </w:tc>
      </w:tr>
      <w:tr w:rsidR="008B7F57" w:rsidRPr="00114587" w14:paraId="59CA88E2" w14:textId="77777777" w:rsidTr="008B7F57">
        <w:trPr>
          <w:trHeight w:val="149"/>
          <w:jc w:val="center"/>
        </w:trPr>
        <w:tc>
          <w:tcPr>
            <w:tcW w:w="1010" w:type="dxa"/>
            <w:vMerge/>
            <w:vAlign w:val="center"/>
          </w:tcPr>
          <w:p w14:paraId="47EAC2E5" w14:textId="77777777" w:rsidR="008B7F57" w:rsidRPr="008B7F57" w:rsidRDefault="008B7F57" w:rsidP="00856658">
            <w:pPr>
              <w:spacing w:after="0"/>
              <w:jc w:val="center"/>
              <w:rPr>
                <w:rFonts w:ascii="Times New Roman" w:hAnsi="Times New Roman" w:cs="Times New Roman"/>
                <w:sz w:val="20"/>
                <w:szCs w:val="20"/>
              </w:rPr>
            </w:pPr>
          </w:p>
        </w:tc>
        <w:tc>
          <w:tcPr>
            <w:tcW w:w="1555" w:type="dxa"/>
            <w:vMerge/>
            <w:vAlign w:val="center"/>
          </w:tcPr>
          <w:p w14:paraId="1443A4E2" w14:textId="77777777" w:rsidR="008B7F57" w:rsidRPr="008B7F57" w:rsidRDefault="008B7F57" w:rsidP="00856658">
            <w:pPr>
              <w:spacing w:after="0"/>
              <w:jc w:val="center"/>
              <w:rPr>
                <w:rFonts w:ascii="Times New Roman" w:hAnsi="Times New Roman" w:cs="Times New Roman"/>
                <w:sz w:val="20"/>
                <w:szCs w:val="20"/>
              </w:rPr>
            </w:pPr>
          </w:p>
        </w:tc>
        <w:tc>
          <w:tcPr>
            <w:tcW w:w="1158" w:type="dxa"/>
            <w:vMerge/>
            <w:vAlign w:val="center"/>
          </w:tcPr>
          <w:p w14:paraId="021935D7" w14:textId="77777777" w:rsidR="008B7F57" w:rsidRPr="00114587" w:rsidRDefault="008B7F57" w:rsidP="00856658">
            <w:pPr>
              <w:spacing w:after="0"/>
              <w:jc w:val="center"/>
              <w:rPr>
                <w:rFonts w:ascii="Times New Roman" w:hAnsi="Times New Roman" w:cs="Times New Roman"/>
                <w:sz w:val="20"/>
                <w:szCs w:val="20"/>
              </w:rPr>
            </w:pPr>
          </w:p>
        </w:tc>
        <w:tc>
          <w:tcPr>
            <w:tcW w:w="2552" w:type="dxa"/>
            <w:vAlign w:val="center"/>
          </w:tcPr>
          <w:p w14:paraId="1C333460"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Сорт:</w:t>
            </w:r>
          </w:p>
        </w:tc>
        <w:tc>
          <w:tcPr>
            <w:tcW w:w="3790" w:type="dxa"/>
            <w:vAlign w:val="center"/>
          </w:tcPr>
          <w:p w14:paraId="736D145A"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Не ниже первого</w:t>
            </w:r>
          </w:p>
        </w:tc>
        <w:tc>
          <w:tcPr>
            <w:tcW w:w="1621" w:type="dxa"/>
            <w:vMerge/>
            <w:vAlign w:val="center"/>
          </w:tcPr>
          <w:p w14:paraId="3AB2AA7F" w14:textId="77777777" w:rsidR="008B7F57" w:rsidRPr="00114587" w:rsidRDefault="008B7F57" w:rsidP="00856658">
            <w:pPr>
              <w:spacing w:after="0"/>
              <w:jc w:val="center"/>
              <w:rPr>
                <w:rFonts w:ascii="Times New Roman" w:hAnsi="Times New Roman" w:cs="Times New Roman"/>
                <w:sz w:val="20"/>
                <w:szCs w:val="20"/>
              </w:rPr>
            </w:pPr>
          </w:p>
        </w:tc>
        <w:tc>
          <w:tcPr>
            <w:tcW w:w="1264" w:type="dxa"/>
            <w:vMerge/>
            <w:vAlign w:val="center"/>
          </w:tcPr>
          <w:p w14:paraId="73438FE4" w14:textId="77777777" w:rsidR="008B7F57" w:rsidRPr="00114587" w:rsidRDefault="008B7F57" w:rsidP="00856658">
            <w:pPr>
              <w:spacing w:after="0"/>
              <w:jc w:val="center"/>
              <w:rPr>
                <w:rFonts w:ascii="Times New Roman" w:hAnsi="Times New Roman" w:cs="Times New Roman"/>
                <w:sz w:val="20"/>
                <w:szCs w:val="20"/>
              </w:rPr>
            </w:pPr>
          </w:p>
        </w:tc>
        <w:tc>
          <w:tcPr>
            <w:tcW w:w="1686" w:type="dxa"/>
            <w:vMerge/>
            <w:vAlign w:val="center"/>
          </w:tcPr>
          <w:p w14:paraId="01F42228"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0DCF039E" w14:textId="77777777" w:rsidR="008B7F57" w:rsidRPr="00114587" w:rsidRDefault="008B7F57" w:rsidP="00856658">
            <w:pPr>
              <w:spacing w:after="0"/>
              <w:jc w:val="center"/>
              <w:rPr>
                <w:rFonts w:ascii="Times New Roman" w:hAnsi="Times New Roman" w:cs="Times New Roman"/>
                <w:color w:val="000000"/>
                <w:sz w:val="20"/>
                <w:szCs w:val="20"/>
              </w:rPr>
            </w:pPr>
          </w:p>
        </w:tc>
      </w:tr>
      <w:tr w:rsidR="008B7F57" w:rsidRPr="00114587" w14:paraId="66BFB85D" w14:textId="77777777" w:rsidTr="008B7F57">
        <w:trPr>
          <w:trHeight w:val="244"/>
          <w:jc w:val="center"/>
        </w:trPr>
        <w:tc>
          <w:tcPr>
            <w:tcW w:w="1010" w:type="dxa"/>
            <w:vMerge/>
            <w:vAlign w:val="center"/>
          </w:tcPr>
          <w:p w14:paraId="49F237B1" w14:textId="77777777" w:rsidR="008B7F57" w:rsidRPr="008B7F57" w:rsidRDefault="008B7F57" w:rsidP="00856658">
            <w:pPr>
              <w:spacing w:after="0"/>
              <w:jc w:val="center"/>
              <w:rPr>
                <w:rFonts w:ascii="Times New Roman" w:hAnsi="Times New Roman" w:cs="Times New Roman"/>
                <w:sz w:val="20"/>
                <w:szCs w:val="20"/>
              </w:rPr>
            </w:pPr>
          </w:p>
        </w:tc>
        <w:tc>
          <w:tcPr>
            <w:tcW w:w="1555" w:type="dxa"/>
            <w:vMerge/>
            <w:vAlign w:val="center"/>
          </w:tcPr>
          <w:p w14:paraId="6C4F6939" w14:textId="77777777" w:rsidR="008B7F57" w:rsidRPr="008B7F57" w:rsidRDefault="008B7F57" w:rsidP="00856658">
            <w:pPr>
              <w:spacing w:after="0"/>
              <w:jc w:val="center"/>
              <w:rPr>
                <w:rFonts w:ascii="Times New Roman" w:hAnsi="Times New Roman" w:cs="Times New Roman"/>
                <w:sz w:val="20"/>
                <w:szCs w:val="20"/>
              </w:rPr>
            </w:pPr>
          </w:p>
        </w:tc>
        <w:tc>
          <w:tcPr>
            <w:tcW w:w="1158" w:type="dxa"/>
            <w:vMerge/>
            <w:vAlign w:val="center"/>
          </w:tcPr>
          <w:p w14:paraId="3D84AD70" w14:textId="77777777" w:rsidR="008B7F57" w:rsidRPr="00114587" w:rsidRDefault="008B7F57" w:rsidP="00856658">
            <w:pPr>
              <w:spacing w:after="0"/>
              <w:jc w:val="center"/>
              <w:rPr>
                <w:rFonts w:ascii="Times New Roman" w:hAnsi="Times New Roman" w:cs="Times New Roman"/>
                <w:sz w:val="20"/>
                <w:szCs w:val="20"/>
              </w:rPr>
            </w:pPr>
          </w:p>
        </w:tc>
        <w:tc>
          <w:tcPr>
            <w:tcW w:w="2552" w:type="dxa"/>
            <w:vAlign w:val="center"/>
          </w:tcPr>
          <w:p w14:paraId="25FE73BC"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Способ обработки:</w:t>
            </w:r>
          </w:p>
        </w:tc>
        <w:tc>
          <w:tcPr>
            <w:tcW w:w="3790" w:type="dxa"/>
            <w:vAlign w:val="center"/>
          </w:tcPr>
          <w:p w14:paraId="2DAAC92B"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Шлифованный</w:t>
            </w:r>
          </w:p>
        </w:tc>
        <w:tc>
          <w:tcPr>
            <w:tcW w:w="1621" w:type="dxa"/>
            <w:vMerge/>
            <w:vAlign w:val="center"/>
          </w:tcPr>
          <w:p w14:paraId="0BF4303F" w14:textId="77777777" w:rsidR="008B7F57" w:rsidRPr="00114587" w:rsidRDefault="008B7F57" w:rsidP="00856658">
            <w:pPr>
              <w:spacing w:after="0"/>
              <w:jc w:val="center"/>
              <w:rPr>
                <w:rFonts w:ascii="Times New Roman" w:hAnsi="Times New Roman" w:cs="Times New Roman"/>
                <w:sz w:val="20"/>
                <w:szCs w:val="20"/>
              </w:rPr>
            </w:pPr>
          </w:p>
        </w:tc>
        <w:tc>
          <w:tcPr>
            <w:tcW w:w="1264" w:type="dxa"/>
            <w:vMerge/>
            <w:vAlign w:val="center"/>
          </w:tcPr>
          <w:p w14:paraId="31EB8826" w14:textId="77777777" w:rsidR="008B7F57" w:rsidRPr="00114587" w:rsidRDefault="008B7F57" w:rsidP="00856658">
            <w:pPr>
              <w:spacing w:after="0"/>
              <w:jc w:val="center"/>
              <w:rPr>
                <w:rFonts w:ascii="Times New Roman" w:hAnsi="Times New Roman" w:cs="Times New Roman"/>
                <w:sz w:val="20"/>
                <w:szCs w:val="20"/>
              </w:rPr>
            </w:pPr>
          </w:p>
        </w:tc>
        <w:tc>
          <w:tcPr>
            <w:tcW w:w="1686" w:type="dxa"/>
            <w:vMerge/>
            <w:vAlign w:val="center"/>
          </w:tcPr>
          <w:p w14:paraId="33D2FA8A"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3FE246B7" w14:textId="77777777" w:rsidR="008B7F57" w:rsidRPr="00114587" w:rsidRDefault="008B7F57" w:rsidP="00856658">
            <w:pPr>
              <w:spacing w:after="0"/>
              <w:jc w:val="center"/>
              <w:rPr>
                <w:rFonts w:ascii="Times New Roman" w:hAnsi="Times New Roman" w:cs="Times New Roman"/>
                <w:color w:val="000000"/>
                <w:sz w:val="20"/>
                <w:szCs w:val="20"/>
              </w:rPr>
            </w:pPr>
          </w:p>
        </w:tc>
      </w:tr>
      <w:tr w:rsidR="008B7F57" w:rsidRPr="00114587" w14:paraId="73AA5C1F" w14:textId="77777777" w:rsidTr="008B7F57">
        <w:trPr>
          <w:trHeight w:val="75"/>
          <w:jc w:val="center"/>
        </w:trPr>
        <w:tc>
          <w:tcPr>
            <w:tcW w:w="1010" w:type="dxa"/>
            <w:vMerge/>
            <w:vAlign w:val="center"/>
          </w:tcPr>
          <w:p w14:paraId="6410B87A" w14:textId="77777777" w:rsidR="008B7F57" w:rsidRPr="008B7F57" w:rsidRDefault="008B7F57" w:rsidP="00856658">
            <w:pPr>
              <w:spacing w:after="0"/>
              <w:jc w:val="center"/>
              <w:rPr>
                <w:rFonts w:ascii="Times New Roman" w:hAnsi="Times New Roman" w:cs="Times New Roman"/>
                <w:sz w:val="20"/>
                <w:szCs w:val="20"/>
              </w:rPr>
            </w:pPr>
          </w:p>
        </w:tc>
        <w:tc>
          <w:tcPr>
            <w:tcW w:w="1555" w:type="dxa"/>
            <w:vMerge/>
            <w:vAlign w:val="center"/>
          </w:tcPr>
          <w:p w14:paraId="7082015A" w14:textId="77777777" w:rsidR="008B7F57" w:rsidRPr="008B7F57" w:rsidRDefault="008B7F57" w:rsidP="00856658">
            <w:pPr>
              <w:spacing w:after="0"/>
              <w:jc w:val="center"/>
              <w:rPr>
                <w:rFonts w:ascii="Times New Roman" w:hAnsi="Times New Roman" w:cs="Times New Roman"/>
                <w:sz w:val="20"/>
                <w:szCs w:val="20"/>
              </w:rPr>
            </w:pPr>
          </w:p>
        </w:tc>
        <w:tc>
          <w:tcPr>
            <w:tcW w:w="1158" w:type="dxa"/>
            <w:vMerge/>
            <w:vAlign w:val="center"/>
          </w:tcPr>
          <w:p w14:paraId="467ABC27" w14:textId="77777777" w:rsidR="008B7F57" w:rsidRPr="00114587" w:rsidRDefault="008B7F57" w:rsidP="00856658">
            <w:pPr>
              <w:spacing w:after="0"/>
              <w:jc w:val="center"/>
              <w:rPr>
                <w:rFonts w:ascii="Times New Roman" w:hAnsi="Times New Roman" w:cs="Times New Roman"/>
                <w:sz w:val="20"/>
                <w:szCs w:val="20"/>
              </w:rPr>
            </w:pPr>
          </w:p>
        </w:tc>
        <w:tc>
          <w:tcPr>
            <w:tcW w:w="2552" w:type="dxa"/>
            <w:vAlign w:val="center"/>
          </w:tcPr>
          <w:p w14:paraId="6D90F1B7"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Вес:</w:t>
            </w:r>
          </w:p>
        </w:tc>
        <w:tc>
          <w:tcPr>
            <w:tcW w:w="3790" w:type="dxa"/>
            <w:vAlign w:val="center"/>
          </w:tcPr>
          <w:p w14:paraId="6C95F99B"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 xml:space="preserve">не более1 </w:t>
            </w:r>
          </w:p>
        </w:tc>
        <w:tc>
          <w:tcPr>
            <w:tcW w:w="1621" w:type="dxa"/>
            <w:vMerge/>
            <w:vAlign w:val="center"/>
          </w:tcPr>
          <w:p w14:paraId="5095A086" w14:textId="77777777" w:rsidR="008B7F57" w:rsidRPr="00114587" w:rsidRDefault="008B7F57" w:rsidP="00856658">
            <w:pPr>
              <w:spacing w:after="0"/>
              <w:jc w:val="center"/>
              <w:rPr>
                <w:rFonts w:ascii="Times New Roman" w:hAnsi="Times New Roman" w:cs="Times New Roman"/>
                <w:color w:val="000000"/>
                <w:sz w:val="20"/>
                <w:szCs w:val="20"/>
              </w:rPr>
            </w:pPr>
          </w:p>
        </w:tc>
        <w:tc>
          <w:tcPr>
            <w:tcW w:w="1264" w:type="dxa"/>
            <w:vMerge/>
            <w:vAlign w:val="center"/>
          </w:tcPr>
          <w:p w14:paraId="173C2034" w14:textId="77777777" w:rsidR="008B7F57" w:rsidRPr="00114587" w:rsidRDefault="008B7F57" w:rsidP="00856658">
            <w:pPr>
              <w:spacing w:after="0"/>
              <w:jc w:val="center"/>
              <w:rPr>
                <w:rFonts w:ascii="Times New Roman" w:hAnsi="Times New Roman" w:cs="Times New Roman"/>
                <w:sz w:val="20"/>
                <w:szCs w:val="20"/>
              </w:rPr>
            </w:pPr>
          </w:p>
        </w:tc>
        <w:tc>
          <w:tcPr>
            <w:tcW w:w="1686" w:type="dxa"/>
            <w:vMerge/>
            <w:vAlign w:val="center"/>
          </w:tcPr>
          <w:p w14:paraId="78AC3777"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01D8C280" w14:textId="77777777" w:rsidR="008B7F57" w:rsidRPr="00114587" w:rsidRDefault="008B7F57" w:rsidP="00856658">
            <w:pPr>
              <w:spacing w:after="0"/>
              <w:jc w:val="center"/>
              <w:rPr>
                <w:rFonts w:ascii="Times New Roman" w:hAnsi="Times New Roman" w:cs="Times New Roman"/>
                <w:color w:val="000000"/>
                <w:sz w:val="20"/>
                <w:szCs w:val="20"/>
              </w:rPr>
            </w:pPr>
          </w:p>
        </w:tc>
      </w:tr>
      <w:tr w:rsidR="008B7F57" w:rsidRPr="00114587" w14:paraId="736C7E1E" w14:textId="77777777" w:rsidTr="008B7F57">
        <w:trPr>
          <w:trHeight w:val="107"/>
          <w:jc w:val="center"/>
        </w:trPr>
        <w:tc>
          <w:tcPr>
            <w:tcW w:w="1010" w:type="dxa"/>
            <w:vMerge/>
            <w:vAlign w:val="center"/>
          </w:tcPr>
          <w:p w14:paraId="699D173C" w14:textId="77777777" w:rsidR="008B7F57" w:rsidRPr="008B7F57" w:rsidRDefault="008B7F57" w:rsidP="00856658">
            <w:pPr>
              <w:spacing w:after="0"/>
              <w:jc w:val="center"/>
              <w:rPr>
                <w:rFonts w:ascii="Times New Roman" w:hAnsi="Times New Roman" w:cs="Times New Roman"/>
                <w:sz w:val="20"/>
                <w:szCs w:val="20"/>
              </w:rPr>
            </w:pPr>
          </w:p>
        </w:tc>
        <w:tc>
          <w:tcPr>
            <w:tcW w:w="1555" w:type="dxa"/>
            <w:vMerge/>
            <w:vAlign w:val="center"/>
          </w:tcPr>
          <w:p w14:paraId="4A914106" w14:textId="77777777" w:rsidR="008B7F57" w:rsidRPr="008B7F57" w:rsidRDefault="008B7F57" w:rsidP="00856658">
            <w:pPr>
              <w:spacing w:after="0"/>
              <w:jc w:val="center"/>
              <w:rPr>
                <w:rFonts w:ascii="Times New Roman" w:hAnsi="Times New Roman" w:cs="Times New Roman"/>
                <w:sz w:val="20"/>
                <w:szCs w:val="20"/>
              </w:rPr>
            </w:pPr>
          </w:p>
        </w:tc>
        <w:tc>
          <w:tcPr>
            <w:tcW w:w="1158" w:type="dxa"/>
            <w:vMerge/>
            <w:vAlign w:val="center"/>
          </w:tcPr>
          <w:p w14:paraId="4178500E" w14:textId="77777777" w:rsidR="008B7F57" w:rsidRPr="00114587" w:rsidRDefault="008B7F57" w:rsidP="00856658">
            <w:pPr>
              <w:spacing w:after="0"/>
              <w:jc w:val="center"/>
              <w:rPr>
                <w:rFonts w:ascii="Times New Roman" w:hAnsi="Times New Roman" w:cs="Times New Roman"/>
                <w:sz w:val="20"/>
                <w:szCs w:val="20"/>
              </w:rPr>
            </w:pPr>
          </w:p>
        </w:tc>
        <w:tc>
          <w:tcPr>
            <w:tcW w:w="2552" w:type="dxa"/>
            <w:vAlign w:val="center"/>
          </w:tcPr>
          <w:p w14:paraId="3FA410DD"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Упаковка производителя:</w:t>
            </w:r>
          </w:p>
        </w:tc>
        <w:tc>
          <w:tcPr>
            <w:tcW w:w="3790" w:type="dxa"/>
            <w:vAlign w:val="center"/>
          </w:tcPr>
          <w:p w14:paraId="1427B7B8"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Наличие</w:t>
            </w:r>
          </w:p>
        </w:tc>
        <w:tc>
          <w:tcPr>
            <w:tcW w:w="1621" w:type="dxa"/>
            <w:vMerge/>
            <w:vAlign w:val="center"/>
          </w:tcPr>
          <w:p w14:paraId="52BFC19E" w14:textId="77777777" w:rsidR="008B7F57" w:rsidRPr="00114587" w:rsidRDefault="008B7F57" w:rsidP="00856658">
            <w:pPr>
              <w:spacing w:after="0"/>
              <w:jc w:val="center"/>
              <w:rPr>
                <w:rFonts w:ascii="Times New Roman" w:hAnsi="Times New Roman" w:cs="Times New Roman"/>
                <w:sz w:val="20"/>
                <w:szCs w:val="20"/>
              </w:rPr>
            </w:pPr>
          </w:p>
        </w:tc>
        <w:tc>
          <w:tcPr>
            <w:tcW w:w="1264" w:type="dxa"/>
            <w:vMerge/>
            <w:vAlign w:val="center"/>
          </w:tcPr>
          <w:p w14:paraId="2173B7F2" w14:textId="77777777" w:rsidR="008B7F57" w:rsidRPr="00114587" w:rsidRDefault="008B7F57" w:rsidP="00856658">
            <w:pPr>
              <w:spacing w:after="0"/>
              <w:jc w:val="center"/>
              <w:rPr>
                <w:rFonts w:ascii="Times New Roman" w:hAnsi="Times New Roman" w:cs="Times New Roman"/>
                <w:sz w:val="20"/>
                <w:szCs w:val="20"/>
              </w:rPr>
            </w:pPr>
          </w:p>
        </w:tc>
        <w:tc>
          <w:tcPr>
            <w:tcW w:w="1686" w:type="dxa"/>
            <w:vMerge/>
            <w:vAlign w:val="center"/>
          </w:tcPr>
          <w:p w14:paraId="6F6487D1"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7EBB5302" w14:textId="77777777" w:rsidR="008B7F57" w:rsidRPr="00114587" w:rsidRDefault="008B7F57" w:rsidP="00856658">
            <w:pPr>
              <w:spacing w:after="0"/>
              <w:jc w:val="center"/>
              <w:rPr>
                <w:rFonts w:ascii="Times New Roman" w:hAnsi="Times New Roman" w:cs="Times New Roman"/>
                <w:color w:val="000000"/>
                <w:sz w:val="20"/>
                <w:szCs w:val="20"/>
              </w:rPr>
            </w:pPr>
          </w:p>
        </w:tc>
      </w:tr>
      <w:tr w:rsidR="008B7F57" w:rsidRPr="00114587" w14:paraId="2CF9D391" w14:textId="77777777" w:rsidTr="008B7F57">
        <w:trPr>
          <w:trHeight w:val="60"/>
          <w:jc w:val="center"/>
        </w:trPr>
        <w:tc>
          <w:tcPr>
            <w:tcW w:w="1010" w:type="dxa"/>
            <w:vMerge/>
            <w:vAlign w:val="center"/>
          </w:tcPr>
          <w:p w14:paraId="242F319F" w14:textId="77777777" w:rsidR="008B7F57" w:rsidRPr="008B7F57" w:rsidRDefault="008B7F57" w:rsidP="00856658">
            <w:pPr>
              <w:spacing w:after="0"/>
              <w:jc w:val="center"/>
              <w:rPr>
                <w:rFonts w:ascii="Times New Roman" w:hAnsi="Times New Roman" w:cs="Times New Roman"/>
                <w:sz w:val="20"/>
                <w:szCs w:val="20"/>
              </w:rPr>
            </w:pPr>
          </w:p>
        </w:tc>
        <w:tc>
          <w:tcPr>
            <w:tcW w:w="1555" w:type="dxa"/>
            <w:vMerge/>
            <w:vAlign w:val="center"/>
          </w:tcPr>
          <w:p w14:paraId="418F69D1" w14:textId="77777777" w:rsidR="008B7F57" w:rsidRPr="008B7F57" w:rsidRDefault="008B7F57" w:rsidP="00856658">
            <w:pPr>
              <w:spacing w:after="0"/>
              <w:jc w:val="center"/>
              <w:rPr>
                <w:rFonts w:ascii="Times New Roman" w:hAnsi="Times New Roman" w:cs="Times New Roman"/>
                <w:sz w:val="20"/>
                <w:szCs w:val="20"/>
              </w:rPr>
            </w:pPr>
          </w:p>
        </w:tc>
        <w:tc>
          <w:tcPr>
            <w:tcW w:w="1158" w:type="dxa"/>
            <w:vMerge/>
            <w:vAlign w:val="center"/>
          </w:tcPr>
          <w:p w14:paraId="35DB5496" w14:textId="77777777" w:rsidR="008B7F57" w:rsidRPr="00114587" w:rsidRDefault="008B7F57" w:rsidP="00856658">
            <w:pPr>
              <w:spacing w:after="0"/>
              <w:jc w:val="center"/>
              <w:rPr>
                <w:rFonts w:ascii="Times New Roman" w:hAnsi="Times New Roman" w:cs="Times New Roman"/>
                <w:sz w:val="20"/>
                <w:szCs w:val="20"/>
              </w:rPr>
            </w:pPr>
          </w:p>
        </w:tc>
        <w:tc>
          <w:tcPr>
            <w:tcW w:w="2552" w:type="dxa"/>
            <w:vAlign w:val="center"/>
          </w:tcPr>
          <w:p w14:paraId="3A48DA48"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sz w:val="20"/>
                <w:szCs w:val="20"/>
              </w:rPr>
              <w:t>Соответствие нормативно-технической документации:</w:t>
            </w:r>
          </w:p>
        </w:tc>
        <w:tc>
          <w:tcPr>
            <w:tcW w:w="3790" w:type="dxa"/>
            <w:vAlign w:val="center"/>
          </w:tcPr>
          <w:p w14:paraId="17EAC331" w14:textId="77777777" w:rsidR="008B7F57" w:rsidRPr="00114587" w:rsidRDefault="008B7F57" w:rsidP="00856658">
            <w:pPr>
              <w:spacing w:after="0"/>
              <w:jc w:val="center"/>
              <w:rPr>
                <w:rFonts w:ascii="Times New Roman" w:hAnsi="Times New Roman" w:cs="Times New Roman"/>
                <w:color w:val="000000"/>
                <w:sz w:val="16"/>
                <w:szCs w:val="16"/>
                <w:lang w:eastAsia="ru-RU"/>
              </w:rPr>
            </w:pPr>
            <w:r w:rsidRPr="00114587">
              <w:rPr>
                <w:rFonts w:ascii="Times New Roman" w:hAnsi="Times New Roman" w:cs="Times New Roman"/>
                <w:color w:val="000000"/>
                <w:sz w:val="16"/>
                <w:szCs w:val="16"/>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6292-93</w:t>
            </w:r>
          </w:p>
        </w:tc>
        <w:tc>
          <w:tcPr>
            <w:tcW w:w="1621" w:type="dxa"/>
            <w:vMerge/>
            <w:vAlign w:val="center"/>
          </w:tcPr>
          <w:p w14:paraId="244EE9C5" w14:textId="77777777" w:rsidR="008B7F57" w:rsidRPr="00114587" w:rsidRDefault="008B7F57" w:rsidP="00856658">
            <w:pPr>
              <w:spacing w:after="0"/>
              <w:jc w:val="center"/>
              <w:rPr>
                <w:rFonts w:ascii="Times New Roman" w:hAnsi="Times New Roman" w:cs="Times New Roman"/>
                <w:sz w:val="20"/>
                <w:szCs w:val="20"/>
              </w:rPr>
            </w:pPr>
          </w:p>
        </w:tc>
        <w:tc>
          <w:tcPr>
            <w:tcW w:w="1264" w:type="dxa"/>
            <w:vMerge/>
            <w:vAlign w:val="center"/>
          </w:tcPr>
          <w:p w14:paraId="026B0289" w14:textId="77777777" w:rsidR="008B7F57" w:rsidRPr="00114587" w:rsidRDefault="008B7F57" w:rsidP="00856658">
            <w:pPr>
              <w:spacing w:after="0"/>
              <w:jc w:val="center"/>
              <w:rPr>
                <w:rFonts w:ascii="Times New Roman" w:hAnsi="Times New Roman" w:cs="Times New Roman"/>
                <w:sz w:val="20"/>
                <w:szCs w:val="20"/>
              </w:rPr>
            </w:pPr>
          </w:p>
        </w:tc>
        <w:tc>
          <w:tcPr>
            <w:tcW w:w="1686" w:type="dxa"/>
            <w:vMerge/>
            <w:vAlign w:val="center"/>
          </w:tcPr>
          <w:p w14:paraId="5E4CFEAF"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4AD37344" w14:textId="77777777" w:rsidR="008B7F57" w:rsidRPr="00114587" w:rsidRDefault="008B7F57" w:rsidP="00856658">
            <w:pPr>
              <w:spacing w:after="0"/>
              <w:jc w:val="center"/>
              <w:rPr>
                <w:rFonts w:ascii="Times New Roman" w:hAnsi="Times New Roman" w:cs="Times New Roman"/>
                <w:color w:val="000000"/>
                <w:sz w:val="20"/>
                <w:szCs w:val="20"/>
              </w:rPr>
            </w:pPr>
          </w:p>
        </w:tc>
      </w:tr>
      <w:tr w:rsidR="008B7F57" w:rsidRPr="00114587" w14:paraId="43389151" w14:textId="77777777" w:rsidTr="008B7F57">
        <w:trPr>
          <w:trHeight w:val="282"/>
          <w:jc w:val="center"/>
        </w:trPr>
        <w:tc>
          <w:tcPr>
            <w:tcW w:w="1010" w:type="dxa"/>
            <w:vMerge w:val="restart"/>
            <w:vAlign w:val="center"/>
          </w:tcPr>
          <w:p w14:paraId="07362FAE" w14:textId="0654BFFA" w:rsidR="008B7F57" w:rsidRPr="008B7F57" w:rsidRDefault="008B7F57" w:rsidP="00856658">
            <w:pPr>
              <w:spacing w:after="0"/>
              <w:jc w:val="center"/>
              <w:rPr>
                <w:rFonts w:ascii="Times New Roman" w:hAnsi="Times New Roman" w:cs="Times New Roman"/>
                <w:sz w:val="20"/>
                <w:szCs w:val="20"/>
              </w:rPr>
            </w:pPr>
            <w:r w:rsidRPr="008B7F57">
              <w:rPr>
                <w:rFonts w:ascii="Times New Roman" w:hAnsi="Times New Roman" w:cs="Times New Roman"/>
                <w:sz w:val="20"/>
                <w:szCs w:val="20"/>
              </w:rPr>
              <w:t>12</w:t>
            </w:r>
          </w:p>
        </w:tc>
        <w:tc>
          <w:tcPr>
            <w:tcW w:w="1555" w:type="dxa"/>
            <w:vMerge w:val="restart"/>
            <w:vAlign w:val="center"/>
          </w:tcPr>
          <w:p w14:paraId="44CFDD0F" w14:textId="25AC1D35" w:rsidR="008B7F57" w:rsidRPr="008B7F57" w:rsidRDefault="008B7F57" w:rsidP="00856658">
            <w:pPr>
              <w:spacing w:after="0"/>
              <w:jc w:val="center"/>
              <w:rPr>
                <w:rFonts w:ascii="Times New Roman" w:hAnsi="Times New Roman" w:cs="Times New Roman"/>
                <w:sz w:val="20"/>
                <w:szCs w:val="20"/>
              </w:rPr>
            </w:pPr>
            <w:r w:rsidRPr="008B7F57">
              <w:rPr>
                <w:rFonts w:ascii="Times New Roman" w:hAnsi="Times New Roman" w:cs="Times New Roman"/>
                <w:sz w:val="20"/>
                <w:szCs w:val="20"/>
              </w:rPr>
              <w:t>Кофейный напиток (2025)</w:t>
            </w:r>
          </w:p>
        </w:tc>
        <w:tc>
          <w:tcPr>
            <w:tcW w:w="1158" w:type="dxa"/>
            <w:vMerge w:val="restart"/>
            <w:vAlign w:val="center"/>
          </w:tcPr>
          <w:p w14:paraId="756060C9" w14:textId="77777777" w:rsidR="008B7F57" w:rsidRPr="00114587" w:rsidRDefault="008B7F57" w:rsidP="00856658">
            <w:pPr>
              <w:spacing w:after="0"/>
              <w:jc w:val="center"/>
              <w:rPr>
                <w:rFonts w:ascii="Times New Roman" w:hAnsi="Times New Roman" w:cs="Times New Roman"/>
                <w:sz w:val="20"/>
                <w:szCs w:val="20"/>
              </w:rPr>
            </w:pPr>
            <w:r w:rsidRPr="00746849">
              <w:rPr>
                <w:rFonts w:ascii="Times New Roman" w:hAnsi="Times New Roman" w:cs="Times New Roman"/>
                <w:sz w:val="20"/>
                <w:szCs w:val="20"/>
              </w:rPr>
              <w:t>-</w:t>
            </w:r>
          </w:p>
        </w:tc>
        <w:tc>
          <w:tcPr>
            <w:tcW w:w="2552" w:type="dxa"/>
            <w:vAlign w:val="center"/>
          </w:tcPr>
          <w:p w14:paraId="0D6E0525"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sz w:val="20"/>
                <w:szCs w:val="20"/>
              </w:rPr>
              <w:t>Вид кофейного напитка:</w:t>
            </w:r>
          </w:p>
        </w:tc>
        <w:tc>
          <w:tcPr>
            <w:tcW w:w="3790" w:type="dxa"/>
            <w:vAlign w:val="center"/>
          </w:tcPr>
          <w:p w14:paraId="50C81550"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Без натурального кофе и цикория</w:t>
            </w:r>
          </w:p>
        </w:tc>
        <w:tc>
          <w:tcPr>
            <w:tcW w:w="1621" w:type="dxa"/>
            <w:vMerge w:val="restart"/>
            <w:vAlign w:val="center"/>
          </w:tcPr>
          <w:p w14:paraId="26E672BC" w14:textId="77777777" w:rsidR="008B7F57" w:rsidRPr="00114587" w:rsidRDefault="008B7F57" w:rsidP="00856658">
            <w:pPr>
              <w:spacing w:after="0"/>
              <w:jc w:val="center"/>
              <w:rPr>
                <w:rFonts w:ascii="Times New Roman" w:hAnsi="Times New Roman" w:cs="Times New Roman"/>
                <w:sz w:val="20"/>
                <w:szCs w:val="20"/>
              </w:rPr>
            </w:pPr>
          </w:p>
          <w:p w14:paraId="71CC5383"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sz w:val="20"/>
                <w:szCs w:val="20"/>
              </w:rPr>
              <w:t>Российская Федерация</w:t>
            </w:r>
          </w:p>
        </w:tc>
        <w:tc>
          <w:tcPr>
            <w:tcW w:w="1264" w:type="dxa"/>
            <w:vMerge w:val="restart"/>
            <w:vAlign w:val="center"/>
          </w:tcPr>
          <w:p w14:paraId="46ACB1CA"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КГ</w:t>
            </w:r>
          </w:p>
        </w:tc>
        <w:tc>
          <w:tcPr>
            <w:tcW w:w="1686" w:type="dxa"/>
            <w:vMerge w:val="restart"/>
            <w:vAlign w:val="center"/>
          </w:tcPr>
          <w:p w14:paraId="6A2D6D1E" w14:textId="77777777" w:rsidR="008B7F57" w:rsidRPr="00114587" w:rsidRDefault="008B7F57" w:rsidP="00856658">
            <w:pPr>
              <w:spacing w:after="0"/>
              <w:jc w:val="center"/>
              <w:rPr>
                <w:rFonts w:ascii="Times New Roman" w:hAnsi="Times New Roman" w:cs="Times New Roman"/>
                <w:sz w:val="20"/>
                <w:szCs w:val="20"/>
              </w:rPr>
            </w:pPr>
            <w:r w:rsidRPr="008C150A">
              <w:rPr>
                <w:rFonts w:ascii="Times New Roman" w:hAnsi="Times New Roman" w:cs="Times New Roman"/>
                <w:sz w:val="20"/>
                <w:szCs w:val="20"/>
              </w:rPr>
              <w:t>не менее 274 дней</w:t>
            </w:r>
          </w:p>
        </w:tc>
        <w:tc>
          <w:tcPr>
            <w:tcW w:w="1709" w:type="dxa"/>
            <w:vMerge w:val="restart"/>
            <w:vAlign w:val="center"/>
          </w:tcPr>
          <w:p w14:paraId="6BC016D3" w14:textId="7905EFD1" w:rsidR="008B7F57" w:rsidRPr="00114587" w:rsidRDefault="00CF4BF7" w:rsidP="00856658">
            <w:pPr>
              <w:spacing w:after="0"/>
              <w:jc w:val="center"/>
              <w:rPr>
                <w:rFonts w:ascii="Times New Roman" w:hAnsi="Times New Roman" w:cs="Times New Roman"/>
                <w:color w:val="000000"/>
                <w:sz w:val="20"/>
                <w:szCs w:val="20"/>
              </w:rPr>
            </w:pPr>
            <w:r w:rsidRPr="00CF4BF7">
              <w:rPr>
                <w:rFonts w:ascii="Times New Roman" w:hAnsi="Times New Roman" w:cs="Times New Roman"/>
                <w:color w:val="000000"/>
                <w:sz w:val="20"/>
                <w:szCs w:val="20"/>
              </w:rPr>
              <w:t>573,65</w:t>
            </w:r>
          </w:p>
        </w:tc>
      </w:tr>
      <w:tr w:rsidR="008B7F57" w:rsidRPr="00114587" w14:paraId="58062D14" w14:textId="77777777" w:rsidTr="008B7F57">
        <w:trPr>
          <w:trHeight w:val="282"/>
          <w:jc w:val="center"/>
        </w:trPr>
        <w:tc>
          <w:tcPr>
            <w:tcW w:w="1010" w:type="dxa"/>
            <w:vMerge/>
            <w:vAlign w:val="center"/>
          </w:tcPr>
          <w:p w14:paraId="6C2BA338" w14:textId="77777777" w:rsidR="008B7F57" w:rsidRPr="008B7F57" w:rsidRDefault="008B7F57" w:rsidP="00856658">
            <w:pPr>
              <w:spacing w:after="0"/>
              <w:jc w:val="center"/>
              <w:rPr>
                <w:rFonts w:ascii="Times New Roman" w:hAnsi="Times New Roman" w:cs="Times New Roman"/>
                <w:sz w:val="20"/>
                <w:szCs w:val="20"/>
              </w:rPr>
            </w:pPr>
          </w:p>
        </w:tc>
        <w:tc>
          <w:tcPr>
            <w:tcW w:w="1555" w:type="dxa"/>
            <w:vMerge/>
            <w:vAlign w:val="center"/>
          </w:tcPr>
          <w:p w14:paraId="61219088" w14:textId="77777777" w:rsidR="008B7F57" w:rsidRPr="008B7F57" w:rsidRDefault="008B7F57" w:rsidP="00856658">
            <w:pPr>
              <w:spacing w:after="0"/>
              <w:jc w:val="center"/>
              <w:rPr>
                <w:rFonts w:ascii="Times New Roman" w:hAnsi="Times New Roman" w:cs="Times New Roman"/>
                <w:sz w:val="20"/>
                <w:szCs w:val="20"/>
              </w:rPr>
            </w:pPr>
          </w:p>
        </w:tc>
        <w:tc>
          <w:tcPr>
            <w:tcW w:w="1158" w:type="dxa"/>
            <w:vMerge/>
            <w:vAlign w:val="center"/>
          </w:tcPr>
          <w:p w14:paraId="5FB28E8A" w14:textId="77777777" w:rsidR="008B7F57" w:rsidRPr="00114587" w:rsidRDefault="008B7F57" w:rsidP="00856658">
            <w:pPr>
              <w:spacing w:after="0"/>
              <w:jc w:val="center"/>
              <w:rPr>
                <w:rFonts w:ascii="Times New Roman" w:hAnsi="Times New Roman" w:cs="Times New Roman"/>
                <w:sz w:val="20"/>
                <w:szCs w:val="20"/>
              </w:rPr>
            </w:pPr>
          </w:p>
        </w:tc>
        <w:tc>
          <w:tcPr>
            <w:tcW w:w="2552" w:type="dxa"/>
            <w:vAlign w:val="center"/>
          </w:tcPr>
          <w:p w14:paraId="60133BDE"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sz w:val="20"/>
                <w:szCs w:val="20"/>
                <w:shd w:val="clear" w:color="auto" w:fill="FFFFFF"/>
              </w:rPr>
              <w:t>Тип напитка</w:t>
            </w:r>
          </w:p>
        </w:tc>
        <w:tc>
          <w:tcPr>
            <w:tcW w:w="3790" w:type="dxa"/>
            <w:vAlign w:val="center"/>
          </w:tcPr>
          <w:p w14:paraId="5CEC9787"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Растворимый</w:t>
            </w:r>
          </w:p>
        </w:tc>
        <w:tc>
          <w:tcPr>
            <w:tcW w:w="1621" w:type="dxa"/>
            <w:vMerge/>
            <w:vAlign w:val="center"/>
          </w:tcPr>
          <w:p w14:paraId="7B7DF4C0" w14:textId="77777777" w:rsidR="008B7F57" w:rsidRPr="00114587" w:rsidRDefault="008B7F57" w:rsidP="00856658">
            <w:pPr>
              <w:spacing w:after="0"/>
              <w:jc w:val="center"/>
              <w:rPr>
                <w:rFonts w:ascii="Times New Roman" w:hAnsi="Times New Roman" w:cs="Times New Roman"/>
                <w:sz w:val="20"/>
                <w:szCs w:val="20"/>
              </w:rPr>
            </w:pPr>
          </w:p>
        </w:tc>
        <w:tc>
          <w:tcPr>
            <w:tcW w:w="1264" w:type="dxa"/>
            <w:vMerge/>
            <w:vAlign w:val="center"/>
          </w:tcPr>
          <w:p w14:paraId="2A235A5E" w14:textId="77777777" w:rsidR="008B7F57" w:rsidRPr="00114587" w:rsidRDefault="008B7F57" w:rsidP="00856658">
            <w:pPr>
              <w:spacing w:after="0"/>
              <w:jc w:val="center"/>
              <w:rPr>
                <w:rFonts w:ascii="Times New Roman" w:hAnsi="Times New Roman" w:cs="Times New Roman"/>
                <w:sz w:val="20"/>
                <w:szCs w:val="20"/>
              </w:rPr>
            </w:pPr>
          </w:p>
        </w:tc>
        <w:tc>
          <w:tcPr>
            <w:tcW w:w="1686" w:type="dxa"/>
            <w:vMerge/>
            <w:vAlign w:val="center"/>
          </w:tcPr>
          <w:p w14:paraId="294EA24A"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48B4B811" w14:textId="77777777" w:rsidR="008B7F57" w:rsidRPr="00114587" w:rsidRDefault="008B7F57" w:rsidP="00856658">
            <w:pPr>
              <w:spacing w:after="0"/>
              <w:jc w:val="center"/>
              <w:rPr>
                <w:rFonts w:ascii="Times New Roman" w:hAnsi="Times New Roman" w:cs="Times New Roman"/>
                <w:color w:val="000000"/>
                <w:sz w:val="20"/>
                <w:szCs w:val="20"/>
              </w:rPr>
            </w:pPr>
          </w:p>
        </w:tc>
      </w:tr>
      <w:tr w:rsidR="008B7F57" w:rsidRPr="00114587" w14:paraId="422BA003" w14:textId="77777777" w:rsidTr="008B7F57">
        <w:trPr>
          <w:trHeight w:val="163"/>
          <w:jc w:val="center"/>
        </w:trPr>
        <w:tc>
          <w:tcPr>
            <w:tcW w:w="1010" w:type="dxa"/>
            <w:vMerge/>
            <w:vAlign w:val="center"/>
          </w:tcPr>
          <w:p w14:paraId="7FFC4E59" w14:textId="77777777" w:rsidR="008B7F57" w:rsidRPr="008B7F57" w:rsidRDefault="008B7F57" w:rsidP="00856658">
            <w:pPr>
              <w:spacing w:after="0"/>
              <w:jc w:val="center"/>
              <w:rPr>
                <w:rFonts w:ascii="Times New Roman" w:hAnsi="Times New Roman" w:cs="Times New Roman"/>
                <w:sz w:val="20"/>
                <w:szCs w:val="20"/>
              </w:rPr>
            </w:pPr>
          </w:p>
        </w:tc>
        <w:tc>
          <w:tcPr>
            <w:tcW w:w="1555" w:type="dxa"/>
            <w:vMerge/>
            <w:vAlign w:val="center"/>
          </w:tcPr>
          <w:p w14:paraId="0D56B6BA" w14:textId="77777777" w:rsidR="008B7F57" w:rsidRPr="008B7F57" w:rsidRDefault="008B7F57" w:rsidP="00856658">
            <w:pPr>
              <w:spacing w:after="0"/>
              <w:jc w:val="center"/>
              <w:rPr>
                <w:rFonts w:ascii="Times New Roman" w:hAnsi="Times New Roman" w:cs="Times New Roman"/>
                <w:sz w:val="20"/>
                <w:szCs w:val="20"/>
              </w:rPr>
            </w:pPr>
          </w:p>
        </w:tc>
        <w:tc>
          <w:tcPr>
            <w:tcW w:w="1158" w:type="dxa"/>
            <w:vMerge/>
            <w:vAlign w:val="center"/>
          </w:tcPr>
          <w:p w14:paraId="52ACC3ED" w14:textId="77777777" w:rsidR="008B7F57" w:rsidRPr="00114587" w:rsidRDefault="008B7F57" w:rsidP="00856658">
            <w:pPr>
              <w:spacing w:after="0"/>
              <w:jc w:val="center"/>
              <w:rPr>
                <w:rFonts w:ascii="Times New Roman" w:hAnsi="Times New Roman" w:cs="Times New Roman"/>
                <w:sz w:val="20"/>
                <w:szCs w:val="20"/>
              </w:rPr>
            </w:pPr>
          </w:p>
        </w:tc>
        <w:tc>
          <w:tcPr>
            <w:tcW w:w="2552" w:type="dxa"/>
            <w:vAlign w:val="center"/>
          </w:tcPr>
          <w:p w14:paraId="48E54A71"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sz w:val="20"/>
                <w:szCs w:val="20"/>
              </w:rPr>
              <w:t>Вес:</w:t>
            </w:r>
          </w:p>
        </w:tc>
        <w:tc>
          <w:tcPr>
            <w:tcW w:w="3790" w:type="dxa"/>
            <w:vAlign w:val="center"/>
          </w:tcPr>
          <w:p w14:paraId="1F65A7BF"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 xml:space="preserve">не более 1 </w:t>
            </w:r>
          </w:p>
        </w:tc>
        <w:tc>
          <w:tcPr>
            <w:tcW w:w="1621" w:type="dxa"/>
            <w:vMerge/>
            <w:vAlign w:val="center"/>
          </w:tcPr>
          <w:p w14:paraId="19E103EF" w14:textId="77777777" w:rsidR="008B7F57" w:rsidRPr="00114587" w:rsidRDefault="008B7F57" w:rsidP="00856658">
            <w:pPr>
              <w:spacing w:after="0"/>
              <w:jc w:val="center"/>
              <w:rPr>
                <w:rFonts w:ascii="Times New Roman" w:hAnsi="Times New Roman" w:cs="Times New Roman"/>
                <w:color w:val="000000"/>
                <w:sz w:val="20"/>
                <w:szCs w:val="20"/>
              </w:rPr>
            </w:pPr>
          </w:p>
        </w:tc>
        <w:tc>
          <w:tcPr>
            <w:tcW w:w="1264" w:type="dxa"/>
            <w:vMerge/>
            <w:vAlign w:val="center"/>
          </w:tcPr>
          <w:p w14:paraId="6860AE7B" w14:textId="77777777" w:rsidR="008B7F57" w:rsidRPr="00114587" w:rsidRDefault="008B7F57" w:rsidP="00856658">
            <w:pPr>
              <w:spacing w:after="0"/>
              <w:jc w:val="center"/>
              <w:rPr>
                <w:rFonts w:ascii="Times New Roman" w:hAnsi="Times New Roman" w:cs="Times New Roman"/>
                <w:sz w:val="20"/>
                <w:szCs w:val="20"/>
              </w:rPr>
            </w:pPr>
          </w:p>
        </w:tc>
        <w:tc>
          <w:tcPr>
            <w:tcW w:w="1686" w:type="dxa"/>
            <w:vMerge/>
            <w:vAlign w:val="center"/>
          </w:tcPr>
          <w:p w14:paraId="60128989"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42333957" w14:textId="77777777" w:rsidR="008B7F57" w:rsidRPr="00114587" w:rsidRDefault="008B7F57" w:rsidP="00856658">
            <w:pPr>
              <w:spacing w:after="0"/>
              <w:jc w:val="center"/>
              <w:rPr>
                <w:rFonts w:ascii="Times New Roman" w:hAnsi="Times New Roman" w:cs="Times New Roman"/>
                <w:color w:val="000000"/>
                <w:sz w:val="20"/>
                <w:szCs w:val="20"/>
              </w:rPr>
            </w:pPr>
          </w:p>
        </w:tc>
      </w:tr>
      <w:tr w:rsidR="008B7F57" w:rsidRPr="00114587" w14:paraId="1EA62847" w14:textId="77777777" w:rsidTr="008B7F57">
        <w:trPr>
          <w:trHeight w:val="301"/>
          <w:jc w:val="center"/>
        </w:trPr>
        <w:tc>
          <w:tcPr>
            <w:tcW w:w="1010" w:type="dxa"/>
            <w:vMerge/>
            <w:vAlign w:val="center"/>
          </w:tcPr>
          <w:p w14:paraId="1EA67207" w14:textId="77777777" w:rsidR="008B7F57" w:rsidRPr="008B7F57" w:rsidRDefault="008B7F57" w:rsidP="00856658">
            <w:pPr>
              <w:spacing w:after="0"/>
              <w:jc w:val="center"/>
              <w:rPr>
                <w:rFonts w:ascii="Times New Roman" w:hAnsi="Times New Roman" w:cs="Times New Roman"/>
                <w:sz w:val="20"/>
                <w:szCs w:val="20"/>
              </w:rPr>
            </w:pPr>
          </w:p>
        </w:tc>
        <w:tc>
          <w:tcPr>
            <w:tcW w:w="1555" w:type="dxa"/>
            <w:vMerge/>
            <w:vAlign w:val="center"/>
          </w:tcPr>
          <w:p w14:paraId="72712F56" w14:textId="77777777" w:rsidR="008B7F57" w:rsidRPr="008B7F57" w:rsidRDefault="008B7F57" w:rsidP="00856658">
            <w:pPr>
              <w:spacing w:after="0"/>
              <w:jc w:val="center"/>
              <w:rPr>
                <w:rFonts w:ascii="Times New Roman" w:hAnsi="Times New Roman" w:cs="Times New Roman"/>
                <w:sz w:val="20"/>
                <w:szCs w:val="20"/>
              </w:rPr>
            </w:pPr>
          </w:p>
        </w:tc>
        <w:tc>
          <w:tcPr>
            <w:tcW w:w="1158" w:type="dxa"/>
            <w:vMerge/>
            <w:vAlign w:val="center"/>
          </w:tcPr>
          <w:p w14:paraId="7B31EA4E" w14:textId="77777777" w:rsidR="008B7F57" w:rsidRPr="00114587" w:rsidRDefault="008B7F57" w:rsidP="00856658">
            <w:pPr>
              <w:spacing w:after="0"/>
              <w:jc w:val="center"/>
              <w:rPr>
                <w:rFonts w:ascii="Times New Roman" w:hAnsi="Times New Roman" w:cs="Times New Roman"/>
                <w:sz w:val="20"/>
                <w:szCs w:val="20"/>
              </w:rPr>
            </w:pPr>
          </w:p>
        </w:tc>
        <w:tc>
          <w:tcPr>
            <w:tcW w:w="2552" w:type="dxa"/>
            <w:vAlign w:val="center"/>
          </w:tcPr>
          <w:p w14:paraId="44F69A1D"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Упаковка производителя:</w:t>
            </w:r>
          </w:p>
        </w:tc>
        <w:tc>
          <w:tcPr>
            <w:tcW w:w="3790" w:type="dxa"/>
            <w:vAlign w:val="center"/>
          </w:tcPr>
          <w:p w14:paraId="4383140A"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Наличие</w:t>
            </w:r>
          </w:p>
        </w:tc>
        <w:tc>
          <w:tcPr>
            <w:tcW w:w="1621" w:type="dxa"/>
            <w:vMerge/>
            <w:vAlign w:val="center"/>
          </w:tcPr>
          <w:p w14:paraId="16A4A4BE" w14:textId="77777777" w:rsidR="008B7F57" w:rsidRPr="00114587" w:rsidRDefault="008B7F57" w:rsidP="00856658">
            <w:pPr>
              <w:spacing w:after="0"/>
              <w:jc w:val="center"/>
              <w:rPr>
                <w:rFonts w:ascii="Times New Roman" w:hAnsi="Times New Roman" w:cs="Times New Roman"/>
                <w:sz w:val="20"/>
                <w:szCs w:val="20"/>
              </w:rPr>
            </w:pPr>
          </w:p>
        </w:tc>
        <w:tc>
          <w:tcPr>
            <w:tcW w:w="1264" w:type="dxa"/>
            <w:vMerge/>
            <w:vAlign w:val="center"/>
          </w:tcPr>
          <w:p w14:paraId="4550D016" w14:textId="77777777" w:rsidR="008B7F57" w:rsidRPr="00114587" w:rsidRDefault="008B7F57" w:rsidP="00856658">
            <w:pPr>
              <w:spacing w:after="0"/>
              <w:jc w:val="center"/>
              <w:rPr>
                <w:rFonts w:ascii="Times New Roman" w:hAnsi="Times New Roman" w:cs="Times New Roman"/>
                <w:sz w:val="20"/>
                <w:szCs w:val="20"/>
              </w:rPr>
            </w:pPr>
          </w:p>
        </w:tc>
        <w:tc>
          <w:tcPr>
            <w:tcW w:w="1686" w:type="dxa"/>
            <w:vMerge/>
            <w:vAlign w:val="center"/>
          </w:tcPr>
          <w:p w14:paraId="484BA546"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19103AA2" w14:textId="77777777" w:rsidR="008B7F57" w:rsidRPr="00114587" w:rsidRDefault="008B7F57" w:rsidP="00856658">
            <w:pPr>
              <w:spacing w:after="0"/>
              <w:jc w:val="center"/>
              <w:rPr>
                <w:rFonts w:ascii="Times New Roman" w:hAnsi="Times New Roman" w:cs="Times New Roman"/>
                <w:color w:val="000000"/>
                <w:sz w:val="20"/>
                <w:szCs w:val="20"/>
              </w:rPr>
            </w:pPr>
          </w:p>
        </w:tc>
      </w:tr>
      <w:tr w:rsidR="008B7F57" w:rsidRPr="00114587" w14:paraId="2FCDBA9E" w14:textId="77777777" w:rsidTr="008B7F57">
        <w:trPr>
          <w:trHeight w:val="1677"/>
          <w:jc w:val="center"/>
        </w:trPr>
        <w:tc>
          <w:tcPr>
            <w:tcW w:w="1010" w:type="dxa"/>
            <w:vMerge/>
            <w:vAlign w:val="center"/>
          </w:tcPr>
          <w:p w14:paraId="6763F3F2" w14:textId="77777777" w:rsidR="008B7F57" w:rsidRPr="008B7F57" w:rsidRDefault="008B7F57" w:rsidP="00856658">
            <w:pPr>
              <w:spacing w:after="0"/>
              <w:jc w:val="center"/>
              <w:rPr>
                <w:rFonts w:ascii="Times New Roman" w:hAnsi="Times New Roman" w:cs="Times New Roman"/>
                <w:sz w:val="20"/>
                <w:szCs w:val="20"/>
              </w:rPr>
            </w:pPr>
          </w:p>
        </w:tc>
        <w:tc>
          <w:tcPr>
            <w:tcW w:w="1555" w:type="dxa"/>
            <w:vMerge/>
            <w:vAlign w:val="center"/>
          </w:tcPr>
          <w:p w14:paraId="0092880C" w14:textId="77777777" w:rsidR="008B7F57" w:rsidRPr="008B7F57" w:rsidRDefault="008B7F57" w:rsidP="00856658">
            <w:pPr>
              <w:spacing w:after="0"/>
              <w:jc w:val="center"/>
              <w:rPr>
                <w:rFonts w:ascii="Times New Roman" w:hAnsi="Times New Roman" w:cs="Times New Roman"/>
                <w:sz w:val="20"/>
                <w:szCs w:val="20"/>
              </w:rPr>
            </w:pPr>
          </w:p>
        </w:tc>
        <w:tc>
          <w:tcPr>
            <w:tcW w:w="1158" w:type="dxa"/>
            <w:vMerge/>
            <w:vAlign w:val="center"/>
          </w:tcPr>
          <w:p w14:paraId="1079F4E0" w14:textId="77777777" w:rsidR="008B7F57" w:rsidRPr="00114587" w:rsidRDefault="008B7F57" w:rsidP="00856658">
            <w:pPr>
              <w:spacing w:after="0"/>
              <w:jc w:val="center"/>
              <w:rPr>
                <w:rFonts w:ascii="Times New Roman" w:hAnsi="Times New Roman" w:cs="Times New Roman"/>
                <w:sz w:val="20"/>
                <w:szCs w:val="20"/>
              </w:rPr>
            </w:pPr>
          </w:p>
        </w:tc>
        <w:tc>
          <w:tcPr>
            <w:tcW w:w="2552" w:type="dxa"/>
            <w:vAlign w:val="center"/>
          </w:tcPr>
          <w:p w14:paraId="31B3F7EA"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Соответствие нормативно-технической документации:</w:t>
            </w:r>
          </w:p>
        </w:tc>
        <w:tc>
          <w:tcPr>
            <w:tcW w:w="3790" w:type="dxa"/>
            <w:vAlign w:val="center"/>
          </w:tcPr>
          <w:p w14:paraId="603A965F" w14:textId="77777777" w:rsidR="008B7F57" w:rsidRPr="00114587" w:rsidRDefault="008B7F57" w:rsidP="00856658">
            <w:pPr>
              <w:spacing w:after="0"/>
              <w:jc w:val="center"/>
              <w:rPr>
                <w:rFonts w:ascii="Times New Roman" w:hAnsi="Times New Roman" w:cs="Times New Roman"/>
                <w:color w:val="000000"/>
                <w:sz w:val="16"/>
                <w:szCs w:val="16"/>
                <w:lang w:eastAsia="ru-RU"/>
              </w:rPr>
            </w:pPr>
            <w:r w:rsidRPr="00114587">
              <w:rPr>
                <w:rFonts w:ascii="Times New Roman" w:hAnsi="Times New Roman" w:cs="Times New Roman"/>
                <w:color w:val="000000"/>
                <w:sz w:val="16"/>
                <w:szCs w:val="16"/>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1621" w:type="dxa"/>
            <w:vMerge/>
            <w:vAlign w:val="center"/>
          </w:tcPr>
          <w:p w14:paraId="42A7B236" w14:textId="77777777" w:rsidR="008B7F57" w:rsidRPr="00114587" w:rsidRDefault="008B7F57" w:rsidP="00856658">
            <w:pPr>
              <w:spacing w:after="0"/>
              <w:jc w:val="center"/>
              <w:rPr>
                <w:rFonts w:ascii="Times New Roman" w:hAnsi="Times New Roman" w:cs="Times New Roman"/>
                <w:sz w:val="20"/>
                <w:szCs w:val="20"/>
              </w:rPr>
            </w:pPr>
          </w:p>
        </w:tc>
        <w:tc>
          <w:tcPr>
            <w:tcW w:w="1264" w:type="dxa"/>
            <w:vMerge/>
            <w:vAlign w:val="center"/>
          </w:tcPr>
          <w:p w14:paraId="366C8ECB" w14:textId="77777777" w:rsidR="008B7F57" w:rsidRPr="00114587" w:rsidRDefault="008B7F57" w:rsidP="00856658">
            <w:pPr>
              <w:spacing w:after="0"/>
              <w:jc w:val="center"/>
              <w:rPr>
                <w:rFonts w:ascii="Times New Roman" w:hAnsi="Times New Roman" w:cs="Times New Roman"/>
                <w:sz w:val="20"/>
                <w:szCs w:val="20"/>
              </w:rPr>
            </w:pPr>
          </w:p>
        </w:tc>
        <w:tc>
          <w:tcPr>
            <w:tcW w:w="1686" w:type="dxa"/>
            <w:vMerge/>
            <w:vAlign w:val="center"/>
          </w:tcPr>
          <w:p w14:paraId="7DAEDF07"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38AF1537" w14:textId="77777777" w:rsidR="008B7F57" w:rsidRPr="00114587" w:rsidRDefault="008B7F57" w:rsidP="00856658">
            <w:pPr>
              <w:spacing w:after="0"/>
              <w:jc w:val="center"/>
              <w:rPr>
                <w:rFonts w:ascii="Times New Roman" w:hAnsi="Times New Roman" w:cs="Times New Roman"/>
                <w:color w:val="000000"/>
                <w:sz w:val="20"/>
                <w:szCs w:val="20"/>
              </w:rPr>
            </w:pPr>
          </w:p>
        </w:tc>
      </w:tr>
      <w:tr w:rsidR="008B7F57" w:rsidRPr="00114587" w14:paraId="3B622DC2" w14:textId="77777777" w:rsidTr="008B7F57">
        <w:trPr>
          <w:trHeight w:val="203"/>
          <w:jc w:val="center"/>
        </w:trPr>
        <w:tc>
          <w:tcPr>
            <w:tcW w:w="1010" w:type="dxa"/>
            <w:vMerge w:val="restart"/>
            <w:vAlign w:val="center"/>
          </w:tcPr>
          <w:p w14:paraId="027D1EDC" w14:textId="7A3CC137" w:rsidR="008B7F57" w:rsidRPr="008B7F57" w:rsidRDefault="008B7F57" w:rsidP="00856658">
            <w:pPr>
              <w:spacing w:after="0"/>
              <w:jc w:val="center"/>
              <w:rPr>
                <w:rFonts w:ascii="Times New Roman" w:hAnsi="Times New Roman" w:cs="Times New Roman"/>
                <w:sz w:val="20"/>
                <w:szCs w:val="20"/>
              </w:rPr>
            </w:pPr>
            <w:r w:rsidRPr="008B7F57">
              <w:rPr>
                <w:rFonts w:ascii="Times New Roman" w:hAnsi="Times New Roman" w:cs="Times New Roman"/>
                <w:sz w:val="20"/>
                <w:szCs w:val="20"/>
              </w:rPr>
              <w:t>13</w:t>
            </w:r>
          </w:p>
        </w:tc>
        <w:tc>
          <w:tcPr>
            <w:tcW w:w="1555" w:type="dxa"/>
            <w:vMerge w:val="restart"/>
            <w:vAlign w:val="center"/>
          </w:tcPr>
          <w:p w14:paraId="1515A123" w14:textId="4C9A38F0" w:rsidR="008B7F57" w:rsidRPr="008B7F57" w:rsidRDefault="008B7F57" w:rsidP="00856658">
            <w:pPr>
              <w:spacing w:after="0"/>
              <w:jc w:val="center"/>
              <w:rPr>
                <w:rFonts w:ascii="Times New Roman" w:hAnsi="Times New Roman" w:cs="Times New Roman"/>
                <w:sz w:val="20"/>
                <w:szCs w:val="20"/>
              </w:rPr>
            </w:pPr>
            <w:r w:rsidRPr="008B7F57">
              <w:rPr>
                <w:rFonts w:ascii="Times New Roman" w:hAnsi="Times New Roman" w:cs="Times New Roman"/>
                <w:sz w:val="20"/>
                <w:szCs w:val="20"/>
              </w:rPr>
              <w:t>Какао-порошок (2025)</w:t>
            </w:r>
          </w:p>
        </w:tc>
        <w:tc>
          <w:tcPr>
            <w:tcW w:w="1158" w:type="dxa"/>
            <w:vMerge w:val="restart"/>
            <w:vAlign w:val="center"/>
          </w:tcPr>
          <w:p w14:paraId="79D36C91" w14:textId="77777777" w:rsidR="008B7F57" w:rsidRPr="00114587" w:rsidRDefault="008B7F57" w:rsidP="00856658">
            <w:pPr>
              <w:spacing w:after="0"/>
              <w:jc w:val="center"/>
              <w:rPr>
                <w:rFonts w:ascii="Times New Roman" w:hAnsi="Times New Roman" w:cs="Times New Roman"/>
                <w:sz w:val="20"/>
                <w:szCs w:val="20"/>
              </w:rPr>
            </w:pPr>
            <w:r w:rsidRPr="008C150A">
              <w:rPr>
                <w:rFonts w:ascii="Times New Roman" w:hAnsi="Times New Roman" w:cs="Times New Roman"/>
                <w:sz w:val="20"/>
                <w:szCs w:val="20"/>
              </w:rPr>
              <w:t>-</w:t>
            </w:r>
          </w:p>
        </w:tc>
        <w:tc>
          <w:tcPr>
            <w:tcW w:w="2552" w:type="dxa"/>
            <w:vAlign w:val="center"/>
          </w:tcPr>
          <w:p w14:paraId="3EF8F801"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Тип какао-порошка:</w:t>
            </w:r>
          </w:p>
        </w:tc>
        <w:tc>
          <w:tcPr>
            <w:tcW w:w="3790" w:type="dxa"/>
            <w:vAlign w:val="center"/>
          </w:tcPr>
          <w:p w14:paraId="704F059E"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Какао-порошок</w:t>
            </w:r>
          </w:p>
        </w:tc>
        <w:tc>
          <w:tcPr>
            <w:tcW w:w="1621" w:type="dxa"/>
            <w:vMerge w:val="restart"/>
            <w:vAlign w:val="center"/>
          </w:tcPr>
          <w:p w14:paraId="229774A3" w14:textId="77777777" w:rsidR="008B7F57" w:rsidRPr="00114587" w:rsidRDefault="008B7F57" w:rsidP="00856658">
            <w:pPr>
              <w:spacing w:after="0"/>
              <w:jc w:val="center"/>
              <w:rPr>
                <w:rFonts w:ascii="Times New Roman" w:hAnsi="Times New Roman" w:cs="Times New Roman"/>
                <w:sz w:val="20"/>
                <w:szCs w:val="20"/>
              </w:rPr>
            </w:pPr>
          </w:p>
          <w:p w14:paraId="27625CF8"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sz w:val="20"/>
                <w:szCs w:val="20"/>
              </w:rPr>
              <w:t>Российская Федерация</w:t>
            </w:r>
          </w:p>
        </w:tc>
        <w:tc>
          <w:tcPr>
            <w:tcW w:w="1264" w:type="dxa"/>
            <w:vMerge w:val="restart"/>
            <w:vAlign w:val="center"/>
          </w:tcPr>
          <w:p w14:paraId="03956213"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КГ</w:t>
            </w:r>
          </w:p>
        </w:tc>
        <w:tc>
          <w:tcPr>
            <w:tcW w:w="1686" w:type="dxa"/>
            <w:vMerge w:val="restart"/>
            <w:vAlign w:val="center"/>
          </w:tcPr>
          <w:p w14:paraId="14E02D6D" w14:textId="77777777" w:rsidR="008B7F57" w:rsidRPr="00114587" w:rsidRDefault="008B7F57" w:rsidP="00856658">
            <w:pPr>
              <w:spacing w:after="0"/>
              <w:jc w:val="center"/>
              <w:rPr>
                <w:rFonts w:ascii="Times New Roman" w:hAnsi="Times New Roman" w:cs="Times New Roman"/>
                <w:sz w:val="20"/>
                <w:szCs w:val="20"/>
              </w:rPr>
            </w:pPr>
            <w:r w:rsidRPr="008C150A">
              <w:rPr>
                <w:rFonts w:ascii="Times New Roman" w:hAnsi="Times New Roman" w:cs="Times New Roman"/>
                <w:sz w:val="20"/>
                <w:szCs w:val="20"/>
              </w:rPr>
              <w:t>не менее 274 дней</w:t>
            </w:r>
          </w:p>
        </w:tc>
        <w:tc>
          <w:tcPr>
            <w:tcW w:w="1709" w:type="dxa"/>
            <w:vMerge w:val="restart"/>
            <w:vAlign w:val="center"/>
          </w:tcPr>
          <w:p w14:paraId="773B5CC0" w14:textId="3526192D" w:rsidR="008B7F57" w:rsidRPr="00114587" w:rsidRDefault="00CF4BF7" w:rsidP="00856658">
            <w:pPr>
              <w:spacing w:after="0"/>
              <w:jc w:val="center"/>
              <w:rPr>
                <w:rFonts w:ascii="Times New Roman" w:hAnsi="Times New Roman" w:cs="Times New Roman"/>
                <w:color w:val="000000"/>
                <w:sz w:val="20"/>
                <w:szCs w:val="20"/>
              </w:rPr>
            </w:pPr>
            <w:r w:rsidRPr="00CF4BF7">
              <w:rPr>
                <w:rFonts w:ascii="Times New Roman" w:hAnsi="Times New Roman" w:cs="Times New Roman"/>
                <w:color w:val="000000"/>
                <w:sz w:val="20"/>
                <w:szCs w:val="20"/>
              </w:rPr>
              <w:t>622,24</w:t>
            </w:r>
          </w:p>
        </w:tc>
      </w:tr>
      <w:tr w:rsidR="008B7F57" w:rsidRPr="00114587" w14:paraId="148DF433" w14:textId="77777777" w:rsidTr="008B7F57">
        <w:trPr>
          <w:trHeight w:val="229"/>
          <w:jc w:val="center"/>
        </w:trPr>
        <w:tc>
          <w:tcPr>
            <w:tcW w:w="1010" w:type="dxa"/>
            <w:vMerge/>
            <w:vAlign w:val="center"/>
          </w:tcPr>
          <w:p w14:paraId="408236A1" w14:textId="77777777" w:rsidR="008B7F57" w:rsidRPr="008B7F57" w:rsidRDefault="008B7F57" w:rsidP="00856658">
            <w:pPr>
              <w:spacing w:after="0"/>
              <w:jc w:val="center"/>
              <w:rPr>
                <w:rFonts w:ascii="Times New Roman" w:hAnsi="Times New Roman" w:cs="Times New Roman"/>
                <w:sz w:val="20"/>
                <w:szCs w:val="20"/>
              </w:rPr>
            </w:pPr>
          </w:p>
        </w:tc>
        <w:tc>
          <w:tcPr>
            <w:tcW w:w="1555" w:type="dxa"/>
            <w:vMerge/>
            <w:vAlign w:val="center"/>
          </w:tcPr>
          <w:p w14:paraId="5E769F72" w14:textId="77777777" w:rsidR="008B7F57" w:rsidRPr="008B7F57" w:rsidRDefault="008B7F57" w:rsidP="00856658">
            <w:pPr>
              <w:spacing w:after="0"/>
              <w:jc w:val="center"/>
              <w:rPr>
                <w:rFonts w:ascii="Times New Roman" w:hAnsi="Times New Roman" w:cs="Times New Roman"/>
                <w:sz w:val="20"/>
                <w:szCs w:val="20"/>
              </w:rPr>
            </w:pPr>
          </w:p>
        </w:tc>
        <w:tc>
          <w:tcPr>
            <w:tcW w:w="1158" w:type="dxa"/>
            <w:vMerge/>
            <w:vAlign w:val="center"/>
          </w:tcPr>
          <w:p w14:paraId="07CFB3E8" w14:textId="77777777" w:rsidR="008B7F57" w:rsidRPr="00114587" w:rsidRDefault="008B7F57" w:rsidP="00856658">
            <w:pPr>
              <w:spacing w:after="0"/>
              <w:jc w:val="center"/>
              <w:rPr>
                <w:rFonts w:ascii="Times New Roman" w:hAnsi="Times New Roman" w:cs="Times New Roman"/>
                <w:sz w:val="20"/>
                <w:szCs w:val="20"/>
              </w:rPr>
            </w:pPr>
          </w:p>
        </w:tc>
        <w:tc>
          <w:tcPr>
            <w:tcW w:w="2552" w:type="dxa"/>
            <w:vAlign w:val="center"/>
          </w:tcPr>
          <w:p w14:paraId="46357671"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Наличие в составе сахара или других подслащивающих веществ:</w:t>
            </w:r>
          </w:p>
        </w:tc>
        <w:tc>
          <w:tcPr>
            <w:tcW w:w="3790" w:type="dxa"/>
            <w:vAlign w:val="center"/>
          </w:tcPr>
          <w:p w14:paraId="0C0D9882"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Нет</w:t>
            </w:r>
          </w:p>
        </w:tc>
        <w:tc>
          <w:tcPr>
            <w:tcW w:w="1621" w:type="dxa"/>
            <w:vMerge/>
            <w:vAlign w:val="center"/>
          </w:tcPr>
          <w:p w14:paraId="00A06356" w14:textId="77777777" w:rsidR="008B7F57" w:rsidRPr="00114587" w:rsidRDefault="008B7F57" w:rsidP="00856658">
            <w:pPr>
              <w:spacing w:after="0"/>
              <w:jc w:val="center"/>
              <w:rPr>
                <w:rFonts w:ascii="Times New Roman" w:hAnsi="Times New Roman" w:cs="Times New Roman"/>
                <w:sz w:val="20"/>
                <w:szCs w:val="20"/>
              </w:rPr>
            </w:pPr>
          </w:p>
        </w:tc>
        <w:tc>
          <w:tcPr>
            <w:tcW w:w="1264" w:type="dxa"/>
            <w:vMerge/>
            <w:vAlign w:val="center"/>
          </w:tcPr>
          <w:p w14:paraId="240F7EE2" w14:textId="77777777" w:rsidR="008B7F57" w:rsidRPr="00114587" w:rsidRDefault="008B7F57" w:rsidP="00856658">
            <w:pPr>
              <w:spacing w:after="0"/>
              <w:jc w:val="center"/>
              <w:rPr>
                <w:rFonts w:ascii="Times New Roman" w:hAnsi="Times New Roman" w:cs="Times New Roman"/>
                <w:sz w:val="20"/>
                <w:szCs w:val="20"/>
              </w:rPr>
            </w:pPr>
          </w:p>
        </w:tc>
        <w:tc>
          <w:tcPr>
            <w:tcW w:w="1686" w:type="dxa"/>
            <w:vMerge/>
            <w:vAlign w:val="center"/>
          </w:tcPr>
          <w:p w14:paraId="01837721"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2B7DCF7F" w14:textId="77777777" w:rsidR="008B7F57" w:rsidRPr="00114587" w:rsidRDefault="008B7F57" w:rsidP="00856658">
            <w:pPr>
              <w:spacing w:after="0"/>
              <w:jc w:val="center"/>
              <w:rPr>
                <w:rFonts w:ascii="Times New Roman" w:hAnsi="Times New Roman" w:cs="Times New Roman"/>
                <w:color w:val="000000"/>
                <w:sz w:val="20"/>
                <w:szCs w:val="20"/>
              </w:rPr>
            </w:pPr>
          </w:p>
        </w:tc>
      </w:tr>
      <w:tr w:rsidR="008B7F57" w:rsidRPr="00114587" w14:paraId="53DD7574" w14:textId="77777777" w:rsidTr="008B7F57">
        <w:trPr>
          <w:trHeight w:val="231"/>
          <w:jc w:val="center"/>
        </w:trPr>
        <w:tc>
          <w:tcPr>
            <w:tcW w:w="1010" w:type="dxa"/>
            <w:vMerge/>
            <w:vAlign w:val="center"/>
          </w:tcPr>
          <w:p w14:paraId="24DE0093" w14:textId="77777777" w:rsidR="008B7F57" w:rsidRPr="008B7F57" w:rsidRDefault="008B7F57" w:rsidP="00856658">
            <w:pPr>
              <w:spacing w:after="0"/>
              <w:jc w:val="center"/>
              <w:rPr>
                <w:rFonts w:ascii="Times New Roman" w:hAnsi="Times New Roman" w:cs="Times New Roman"/>
                <w:sz w:val="20"/>
                <w:szCs w:val="20"/>
              </w:rPr>
            </w:pPr>
          </w:p>
        </w:tc>
        <w:tc>
          <w:tcPr>
            <w:tcW w:w="1555" w:type="dxa"/>
            <w:vMerge/>
            <w:vAlign w:val="center"/>
          </w:tcPr>
          <w:p w14:paraId="73C8DC25" w14:textId="77777777" w:rsidR="008B7F57" w:rsidRPr="008B7F57" w:rsidRDefault="008B7F57" w:rsidP="00856658">
            <w:pPr>
              <w:spacing w:after="0"/>
              <w:jc w:val="center"/>
              <w:rPr>
                <w:rFonts w:ascii="Times New Roman" w:hAnsi="Times New Roman" w:cs="Times New Roman"/>
                <w:sz w:val="20"/>
                <w:szCs w:val="20"/>
              </w:rPr>
            </w:pPr>
          </w:p>
        </w:tc>
        <w:tc>
          <w:tcPr>
            <w:tcW w:w="1158" w:type="dxa"/>
            <w:vMerge/>
            <w:vAlign w:val="center"/>
          </w:tcPr>
          <w:p w14:paraId="7BB261FC" w14:textId="77777777" w:rsidR="008B7F57" w:rsidRPr="00114587" w:rsidRDefault="008B7F57" w:rsidP="00856658">
            <w:pPr>
              <w:spacing w:after="0"/>
              <w:jc w:val="center"/>
              <w:rPr>
                <w:rFonts w:ascii="Times New Roman" w:hAnsi="Times New Roman" w:cs="Times New Roman"/>
                <w:sz w:val="20"/>
                <w:szCs w:val="20"/>
              </w:rPr>
            </w:pPr>
          </w:p>
        </w:tc>
        <w:tc>
          <w:tcPr>
            <w:tcW w:w="2552" w:type="dxa"/>
            <w:vAlign w:val="center"/>
          </w:tcPr>
          <w:p w14:paraId="05660C24"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Вес:</w:t>
            </w:r>
          </w:p>
        </w:tc>
        <w:tc>
          <w:tcPr>
            <w:tcW w:w="3790" w:type="dxa"/>
            <w:vAlign w:val="center"/>
          </w:tcPr>
          <w:p w14:paraId="36EC83D7"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 xml:space="preserve">не более 1 </w:t>
            </w:r>
          </w:p>
        </w:tc>
        <w:tc>
          <w:tcPr>
            <w:tcW w:w="1621" w:type="dxa"/>
            <w:vMerge/>
            <w:vAlign w:val="center"/>
          </w:tcPr>
          <w:p w14:paraId="2A8AA2E0" w14:textId="77777777" w:rsidR="008B7F57" w:rsidRPr="00114587" w:rsidRDefault="008B7F57" w:rsidP="00856658">
            <w:pPr>
              <w:spacing w:after="0"/>
              <w:jc w:val="center"/>
              <w:rPr>
                <w:rFonts w:ascii="Times New Roman" w:hAnsi="Times New Roman" w:cs="Times New Roman"/>
                <w:color w:val="000000"/>
                <w:sz w:val="20"/>
                <w:szCs w:val="20"/>
              </w:rPr>
            </w:pPr>
          </w:p>
        </w:tc>
        <w:tc>
          <w:tcPr>
            <w:tcW w:w="1264" w:type="dxa"/>
            <w:vMerge/>
            <w:vAlign w:val="center"/>
          </w:tcPr>
          <w:p w14:paraId="23974810" w14:textId="77777777" w:rsidR="008B7F57" w:rsidRPr="00114587" w:rsidRDefault="008B7F57" w:rsidP="00856658">
            <w:pPr>
              <w:spacing w:after="0"/>
              <w:jc w:val="center"/>
              <w:rPr>
                <w:rFonts w:ascii="Times New Roman" w:hAnsi="Times New Roman" w:cs="Times New Roman"/>
                <w:sz w:val="20"/>
                <w:szCs w:val="20"/>
              </w:rPr>
            </w:pPr>
          </w:p>
        </w:tc>
        <w:tc>
          <w:tcPr>
            <w:tcW w:w="1686" w:type="dxa"/>
            <w:vMerge/>
            <w:vAlign w:val="center"/>
          </w:tcPr>
          <w:p w14:paraId="7DB45BBC"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0B3037E8" w14:textId="77777777" w:rsidR="008B7F57" w:rsidRPr="00114587" w:rsidRDefault="008B7F57" w:rsidP="00856658">
            <w:pPr>
              <w:spacing w:after="0"/>
              <w:jc w:val="center"/>
              <w:rPr>
                <w:rFonts w:ascii="Times New Roman" w:hAnsi="Times New Roman" w:cs="Times New Roman"/>
                <w:color w:val="000000"/>
                <w:sz w:val="20"/>
                <w:szCs w:val="20"/>
              </w:rPr>
            </w:pPr>
          </w:p>
        </w:tc>
      </w:tr>
      <w:tr w:rsidR="008B7F57" w:rsidRPr="00114587" w14:paraId="4AAD1E8F" w14:textId="77777777" w:rsidTr="008B7F57">
        <w:trPr>
          <w:trHeight w:val="64"/>
          <w:jc w:val="center"/>
        </w:trPr>
        <w:tc>
          <w:tcPr>
            <w:tcW w:w="1010" w:type="dxa"/>
            <w:vMerge/>
            <w:vAlign w:val="center"/>
          </w:tcPr>
          <w:p w14:paraId="71EFC97D" w14:textId="77777777" w:rsidR="008B7F57" w:rsidRPr="008B7F57" w:rsidRDefault="008B7F57" w:rsidP="00856658">
            <w:pPr>
              <w:spacing w:after="0"/>
              <w:jc w:val="center"/>
              <w:rPr>
                <w:rFonts w:ascii="Times New Roman" w:hAnsi="Times New Roman" w:cs="Times New Roman"/>
                <w:sz w:val="20"/>
                <w:szCs w:val="20"/>
              </w:rPr>
            </w:pPr>
          </w:p>
        </w:tc>
        <w:tc>
          <w:tcPr>
            <w:tcW w:w="1555" w:type="dxa"/>
            <w:vMerge/>
            <w:vAlign w:val="center"/>
          </w:tcPr>
          <w:p w14:paraId="1711C543" w14:textId="77777777" w:rsidR="008B7F57" w:rsidRPr="008B7F57" w:rsidRDefault="008B7F57" w:rsidP="00856658">
            <w:pPr>
              <w:spacing w:after="0"/>
              <w:jc w:val="center"/>
              <w:rPr>
                <w:rFonts w:ascii="Times New Roman" w:hAnsi="Times New Roman" w:cs="Times New Roman"/>
                <w:sz w:val="20"/>
                <w:szCs w:val="20"/>
              </w:rPr>
            </w:pPr>
          </w:p>
        </w:tc>
        <w:tc>
          <w:tcPr>
            <w:tcW w:w="1158" w:type="dxa"/>
            <w:vMerge/>
            <w:vAlign w:val="center"/>
          </w:tcPr>
          <w:p w14:paraId="1FC950C4" w14:textId="77777777" w:rsidR="008B7F57" w:rsidRPr="00114587" w:rsidRDefault="008B7F57" w:rsidP="00856658">
            <w:pPr>
              <w:spacing w:after="0"/>
              <w:jc w:val="center"/>
              <w:rPr>
                <w:rFonts w:ascii="Times New Roman" w:hAnsi="Times New Roman" w:cs="Times New Roman"/>
                <w:sz w:val="20"/>
                <w:szCs w:val="20"/>
              </w:rPr>
            </w:pPr>
          </w:p>
        </w:tc>
        <w:tc>
          <w:tcPr>
            <w:tcW w:w="2552" w:type="dxa"/>
            <w:vAlign w:val="center"/>
          </w:tcPr>
          <w:p w14:paraId="092C363D"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Особые условия (требования к составу пищевых продуктов):</w:t>
            </w:r>
          </w:p>
        </w:tc>
        <w:tc>
          <w:tcPr>
            <w:tcW w:w="3790" w:type="dxa"/>
            <w:vAlign w:val="center"/>
          </w:tcPr>
          <w:p w14:paraId="00297D22"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 xml:space="preserve">Без химических консервантов, искусственных красителей и </w:t>
            </w:r>
            <w:proofErr w:type="spellStart"/>
            <w:r w:rsidRPr="00114587">
              <w:rPr>
                <w:rFonts w:ascii="Times New Roman" w:hAnsi="Times New Roman" w:cs="Times New Roman"/>
                <w:color w:val="000000"/>
                <w:sz w:val="20"/>
                <w:szCs w:val="20"/>
              </w:rPr>
              <w:t>ароматизаторов</w:t>
            </w:r>
            <w:proofErr w:type="spellEnd"/>
            <w:r w:rsidRPr="00114587">
              <w:rPr>
                <w:rFonts w:ascii="Times New Roman" w:hAnsi="Times New Roman" w:cs="Times New Roman"/>
                <w:color w:val="000000"/>
                <w:sz w:val="20"/>
                <w:szCs w:val="20"/>
              </w:rPr>
              <w:t>, искусственных пищевых добавок</w:t>
            </w:r>
          </w:p>
        </w:tc>
        <w:tc>
          <w:tcPr>
            <w:tcW w:w="1621" w:type="dxa"/>
            <w:vMerge/>
            <w:vAlign w:val="center"/>
          </w:tcPr>
          <w:p w14:paraId="52B232F4" w14:textId="77777777" w:rsidR="008B7F57" w:rsidRPr="00114587" w:rsidRDefault="008B7F57" w:rsidP="00856658">
            <w:pPr>
              <w:spacing w:after="0"/>
              <w:jc w:val="center"/>
              <w:rPr>
                <w:rFonts w:ascii="Times New Roman" w:hAnsi="Times New Roman" w:cs="Times New Roman"/>
                <w:sz w:val="20"/>
                <w:szCs w:val="20"/>
              </w:rPr>
            </w:pPr>
          </w:p>
        </w:tc>
        <w:tc>
          <w:tcPr>
            <w:tcW w:w="1264" w:type="dxa"/>
            <w:vMerge/>
            <w:vAlign w:val="center"/>
          </w:tcPr>
          <w:p w14:paraId="19599DED" w14:textId="77777777" w:rsidR="008B7F57" w:rsidRPr="00114587" w:rsidRDefault="008B7F57" w:rsidP="00856658">
            <w:pPr>
              <w:spacing w:after="0"/>
              <w:jc w:val="center"/>
              <w:rPr>
                <w:rFonts w:ascii="Times New Roman" w:hAnsi="Times New Roman" w:cs="Times New Roman"/>
                <w:sz w:val="20"/>
                <w:szCs w:val="20"/>
              </w:rPr>
            </w:pPr>
          </w:p>
        </w:tc>
        <w:tc>
          <w:tcPr>
            <w:tcW w:w="1686" w:type="dxa"/>
            <w:vMerge/>
            <w:vAlign w:val="center"/>
          </w:tcPr>
          <w:p w14:paraId="1E0C4273"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575DF5D7" w14:textId="77777777" w:rsidR="008B7F57" w:rsidRPr="00114587" w:rsidRDefault="008B7F57" w:rsidP="00856658">
            <w:pPr>
              <w:spacing w:after="0"/>
              <w:jc w:val="center"/>
              <w:rPr>
                <w:rFonts w:ascii="Times New Roman" w:hAnsi="Times New Roman" w:cs="Times New Roman"/>
                <w:color w:val="000000"/>
                <w:sz w:val="20"/>
                <w:szCs w:val="20"/>
              </w:rPr>
            </w:pPr>
          </w:p>
        </w:tc>
      </w:tr>
      <w:tr w:rsidR="008B7F57" w:rsidRPr="00114587" w14:paraId="512F2FDC" w14:textId="77777777" w:rsidTr="008B7F57">
        <w:trPr>
          <w:trHeight w:val="271"/>
          <w:jc w:val="center"/>
        </w:trPr>
        <w:tc>
          <w:tcPr>
            <w:tcW w:w="1010" w:type="dxa"/>
            <w:vMerge/>
            <w:vAlign w:val="center"/>
          </w:tcPr>
          <w:p w14:paraId="6E7A2B8A" w14:textId="77777777" w:rsidR="008B7F57" w:rsidRPr="008B7F57" w:rsidRDefault="008B7F57" w:rsidP="00856658">
            <w:pPr>
              <w:spacing w:after="0"/>
              <w:jc w:val="center"/>
              <w:rPr>
                <w:rFonts w:ascii="Times New Roman" w:hAnsi="Times New Roman" w:cs="Times New Roman"/>
                <w:sz w:val="20"/>
                <w:szCs w:val="20"/>
              </w:rPr>
            </w:pPr>
          </w:p>
        </w:tc>
        <w:tc>
          <w:tcPr>
            <w:tcW w:w="1555" w:type="dxa"/>
            <w:vMerge/>
            <w:vAlign w:val="center"/>
          </w:tcPr>
          <w:p w14:paraId="5FE533EF" w14:textId="77777777" w:rsidR="008B7F57" w:rsidRPr="008B7F57" w:rsidRDefault="008B7F57" w:rsidP="00856658">
            <w:pPr>
              <w:spacing w:after="0"/>
              <w:jc w:val="center"/>
              <w:rPr>
                <w:rFonts w:ascii="Times New Roman" w:hAnsi="Times New Roman" w:cs="Times New Roman"/>
                <w:sz w:val="20"/>
                <w:szCs w:val="20"/>
              </w:rPr>
            </w:pPr>
          </w:p>
        </w:tc>
        <w:tc>
          <w:tcPr>
            <w:tcW w:w="1158" w:type="dxa"/>
            <w:vMerge/>
            <w:vAlign w:val="center"/>
          </w:tcPr>
          <w:p w14:paraId="770639C1" w14:textId="77777777" w:rsidR="008B7F57" w:rsidRPr="00114587" w:rsidRDefault="008B7F57" w:rsidP="00856658">
            <w:pPr>
              <w:spacing w:after="0"/>
              <w:jc w:val="center"/>
              <w:rPr>
                <w:rFonts w:ascii="Times New Roman" w:hAnsi="Times New Roman" w:cs="Times New Roman"/>
                <w:sz w:val="20"/>
                <w:szCs w:val="20"/>
              </w:rPr>
            </w:pPr>
          </w:p>
        </w:tc>
        <w:tc>
          <w:tcPr>
            <w:tcW w:w="2552" w:type="dxa"/>
            <w:vAlign w:val="center"/>
          </w:tcPr>
          <w:p w14:paraId="44E28A76"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Упаковка производителя:</w:t>
            </w:r>
          </w:p>
        </w:tc>
        <w:tc>
          <w:tcPr>
            <w:tcW w:w="3790" w:type="dxa"/>
            <w:vAlign w:val="center"/>
          </w:tcPr>
          <w:p w14:paraId="41E6B9B1"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Наличие</w:t>
            </w:r>
          </w:p>
        </w:tc>
        <w:tc>
          <w:tcPr>
            <w:tcW w:w="1621" w:type="dxa"/>
            <w:vMerge/>
            <w:vAlign w:val="center"/>
          </w:tcPr>
          <w:p w14:paraId="4B6E998F" w14:textId="77777777" w:rsidR="008B7F57" w:rsidRPr="00114587" w:rsidRDefault="008B7F57" w:rsidP="00856658">
            <w:pPr>
              <w:spacing w:after="0"/>
              <w:jc w:val="center"/>
              <w:rPr>
                <w:rFonts w:ascii="Times New Roman" w:hAnsi="Times New Roman" w:cs="Times New Roman"/>
                <w:sz w:val="20"/>
                <w:szCs w:val="20"/>
              </w:rPr>
            </w:pPr>
          </w:p>
        </w:tc>
        <w:tc>
          <w:tcPr>
            <w:tcW w:w="1264" w:type="dxa"/>
            <w:vMerge/>
            <w:vAlign w:val="center"/>
          </w:tcPr>
          <w:p w14:paraId="6D05F01E" w14:textId="77777777" w:rsidR="008B7F57" w:rsidRPr="00114587" w:rsidRDefault="008B7F57" w:rsidP="00856658">
            <w:pPr>
              <w:spacing w:after="0"/>
              <w:jc w:val="center"/>
              <w:rPr>
                <w:rFonts w:ascii="Times New Roman" w:hAnsi="Times New Roman" w:cs="Times New Roman"/>
                <w:sz w:val="20"/>
                <w:szCs w:val="20"/>
              </w:rPr>
            </w:pPr>
          </w:p>
        </w:tc>
        <w:tc>
          <w:tcPr>
            <w:tcW w:w="1686" w:type="dxa"/>
            <w:vMerge/>
            <w:vAlign w:val="center"/>
          </w:tcPr>
          <w:p w14:paraId="17D9A1B1"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131CC145" w14:textId="77777777" w:rsidR="008B7F57" w:rsidRPr="00114587" w:rsidRDefault="008B7F57" w:rsidP="00856658">
            <w:pPr>
              <w:spacing w:after="0"/>
              <w:jc w:val="center"/>
              <w:rPr>
                <w:rFonts w:ascii="Times New Roman" w:hAnsi="Times New Roman" w:cs="Times New Roman"/>
                <w:color w:val="000000"/>
                <w:sz w:val="20"/>
                <w:szCs w:val="20"/>
              </w:rPr>
            </w:pPr>
          </w:p>
        </w:tc>
      </w:tr>
      <w:tr w:rsidR="008B7F57" w:rsidRPr="00114587" w14:paraId="4AA57A6C" w14:textId="77777777" w:rsidTr="008B7F57">
        <w:trPr>
          <w:trHeight w:val="704"/>
          <w:jc w:val="center"/>
        </w:trPr>
        <w:tc>
          <w:tcPr>
            <w:tcW w:w="1010" w:type="dxa"/>
            <w:vMerge/>
            <w:vAlign w:val="center"/>
          </w:tcPr>
          <w:p w14:paraId="1A4BE2D1" w14:textId="77777777" w:rsidR="008B7F57" w:rsidRPr="008B7F57" w:rsidRDefault="008B7F57" w:rsidP="00856658">
            <w:pPr>
              <w:spacing w:after="0"/>
              <w:jc w:val="center"/>
              <w:rPr>
                <w:rFonts w:ascii="Times New Roman" w:hAnsi="Times New Roman" w:cs="Times New Roman"/>
                <w:sz w:val="20"/>
                <w:szCs w:val="20"/>
              </w:rPr>
            </w:pPr>
          </w:p>
        </w:tc>
        <w:tc>
          <w:tcPr>
            <w:tcW w:w="1555" w:type="dxa"/>
            <w:vMerge/>
            <w:vAlign w:val="center"/>
          </w:tcPr>
          <w:p w14:paraId="6C4921DF" w14:textId="77777777" w:rsidR="008B7F57" w:rsidRPr="008B7F57" w:rsidRDefault="008B7F57" w:rsidP="00856658">
            <w:pPr>
              <w:spacing w:after="0"/>
              <w:jc w:val="center"/>
              <w:rPr>
                <w:rFonts w:ascii="Times New Roman" w:hAnsi="Times New Roman" w:cs="Times New Roman"/>
                <w:sz w:val="20"/>
                <w:szCs w:val="20"/>
              </w:rPr>
            </w:pPr>
          </w:p>
        </w:tc>
        <w:tc>
          <w:tcPr>
            <w:tcW w:w="1158" w:type="dxa"/>
            <w:vMerge/>
            <w:vAlign w:val="center"/>
          </w:tcPr>
          <w:p w14:paraId="4CA55FD2" w14:textId="77777777" w:rsidR="008B7F57" w:rsidRPr="00114587" w:rsidRDefault="008B7F57" w:rsidP="00856658">
            <w:pPr>
              <w:spacing w:after="0"/>
              <w:jc w:val="center"/>
              <w:rPr>
                <w:rFonts w:ascii="Times New Roman" w:hAnsi="Times New Roman" w:cs="Times New Roman"/>
                <w:sz w:val="20"/>
                <w:szCs w:val="20"/>
              </w:rPr>
            </w:pPr>
          </w:p>
        </w:tc>
        <w:tc>
          <w:tcPr>
            <w:tcW w:w="2552" w:type="dxa"/>
            <w:vAlign w:val="center"/>
          </w:tcPr>
          <w:p w14:paraId="7F59E635" w14:textId="77777777" w:rsidR="008B7F57" w:rsidRPr="00114587" w:rsidRDefault="008B7F57" w:rsidP="00856658">
            <w:pPr>
              <w:spacing w:after="0"/>
              <w:jc w:val="center"/>
              <w:rPr>
                <w:rFonts w:ascii="Times New Roman" w:hAnsi="Times New Roman" w:cs="Times New Roman"/>
                <w:sz w:val="20"/>
                <w:szCs w:val="20"/>
              </w:rPr>
            </w:pPr>
            <w:r w:rsidRPr="00114587">
              <w:rPr>
                <w:rFonts w:ascii="Times New Roman" w:hAnsi="Times New Roman" w:cs="Times New Roman"/>
                <w:color w:val="000000"/>
                <w:sz w:val="20"/>
                <w:szCs w:val="20"/>
              </w:rPr>
              <w:t>Соответствие нормативно-технической документации:</w:t>
            </w:r>
          </w:p>
        </w:tc>
        <w:tc>
          <w:tcPr>
            <w:tcW w:w="3790" w:type="dxa"/>
            <w:vAlign w:val="center"/>
          </w:tcPr>
          <w:p w14:paraId="36E1872D" w14:textId="77777777" w:rsidR="008B7F57" w:rsidRPr="00114587" w:rsidRDefault="008B7F57" w:rsidP="00856658">
            <w:pPr>
              <w:spacing w:after="0"/>
              <w:jc w:val="center"/>
              <w:rPr>
                <w:rFonts w:ascii="Times New Roman" w:hAnsi="Times New Roman" w:cs="Times New Roman"/>
                <w:color w:val="000000"/>
                <w:sz w:val="16"/>
                <w:szCs w:val="16"/>
                <w:lang w:eastAsia="ru-RU"/>
              </w:rPr>
            </w:pPr>
            <w:r w:rsidRPr="00114587">
              <w:rPr>
                <w:rFonts w:ascii="Times New Roman" w:hAnsi="Times New Roman" w:cs="Times New Roman"/>
                <w:color w:val="000000"/>
                <w:sz w:val="16"/>
                <w:szCs w:val="16"/>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108-2014</w:t>
            </w:r>
          </w:p>
        </w:tc>
        <w:tc>
          <w:tcPr>
            <w:tcW w:w="1621" w:type="dxa"/>
            <w:vMerge/>
            <w:vAlign w:val="center"/>
          </w:tcPr>
          <w:p w14:paraId="050B9002" w14:textId="77777777" w:rsidR="008B7F57" w:rsidRPr="00114587" w:rsidRDefault="008B7F57" w:rsidP="00856658">
            <w:pPr>
              <w:spacing w:after="0"/>
              <w:jc w:val="center"/>
              <w:rPr>
                <w:rFonts w:ascii="Times New Roman" w:hAnsi="Times New Roman" w:cs="Times New Roman"/>
                <w:sz w:val="20"/>
                <w:szCs w:val="20"/>
              </w:rPr>
            </w:pPr>
          </w:p>
        </w:tc>
        <w:tc>
          <w:tcPr>
            <w:tcW w:w="1264" w:type="dxa"/>
            <w:vMerge/>
            <w:vAlign w:val="center"/>
          </w:tcPr>
          <w:p w14:paraId="27A05B38" w14:textId="77777777" w:rsidR="008B7F57" w:rsidRPr="00114587" w:rsidRDefault="008B7F57" w:rsidP="00856658">
            <w:pPr>
              <w:spacing w:after="0"/>
              <w:jc w:val="center"/>
              <w:rPr>
                <w:rFonts w:ascii="Times New Roman" w:hAnsi="Times New Roman" w:cs="Times New Roman"/>
                <w:sz w:val="20"/>
                <w:szCs w:val="20"/>
              </w:rPr>
            </w:pPr>
          </w:p>
        </w:tc>
        <w:tc>
          <w:tcPr>
            <w:tcW w:w="1686" w:type="dxa"/>
            <w:vMerge/>
            <w:vAlign w:val="center"/>
          </w:tcPr>
          <w:p w14:paraId="4DD8398D"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7B24B7A0" w14:textId="77777777" w:rsidR="008B7F57" w:rsidRPr="00114587" w:rsidRDefault="008B7F57" w:rsidP="00856658">
            <w:pPr>
              <w:spacing w:after="0"/>
              <w:jc w:val="center"/>
              <w:rPr>
                <w:rFonts w:ascii="Times New Roman" w:hAnsi="Times New Roman" w:cs="Times New Roman"/>
                <w:color w:val="000000"/>
                <w:sz w:val="20"/>
                <w:szCs w:val="20"/>
              </w:rPr>
            </w:pPr>
          </w:p>
        </w:tc>
      </w:tr>
      <w:tr w:rsidR="008B7F57" w:rsidRPr="00114587" w14:paraId="6AE2B317" w14:textId="77777777" w:rsidTr="008B7F57">
        <w:trPr>
          <w:trHeight w:val="183"/>
          <w:jc w:val="center"/>
        </w:trPr>
        <w:tc>
          <w:tcPr>
            <w:tcW w:w="1010" w:type="dxa"/>
            <w:vMerge w:val="restart"/>
            <w:vAlign w:val="center"/>
          </w:tcPr>
          <w:p w14:paraId="49566078" w14:textId="6CFEE282" w:rsidR="008B7F57" w:rsidRPr="008B7F57" w:rsidRDefault="008B7F57" w:rsidP="00856658">
            <w:pPr>
              <w:spacing w:after="0"/>
              <w:jc w:val="center"/>
              <w:rPr>
                <w:rFonts w:ascii="Times New Roman" w:hAnsi="Times New Roman" w:cs="Times New Roman"/>
                <w:sz w:val="20"/>
                <w:szCs w:val="20"/>
              </w:rPr>
            </w:pPr>
            <w:r w:rsidRPr="008B7F57">
              <w:rPr>
                <w:rFonts w:ascii="Times New Roman" w:hAnsi="Times New Roman" w:cs="Times New Roman"/>
                <w:sz w:val="20"/>
                <w:szCs w:val="20"/>
              </w:rPr>
              <w:t>14</w:t>
            </w:r>
          </w:p>
        </w:tc>
        <w:tc>
          <w:tcPr>
            <w:tcW w:w="1555" w:type="dxa"/>
            <w:vMerge w:val="restart"/>
            <w:vAlign w:val="center"/>
          </w:tcPr>
          <w:p w14:paraId="11BFB044" w14:textId="05238D5D" w:rsidR="008B7F57" w:rsidRPr="008B7F57" w:rsidRDefault="008B7F57" w:rsidP="00856658">
            <w:pPr>
              <w:spacing w:after="0"/>
              <w:jc w:val="center"/>
              <w:rPr>
                <w:rFonts w:ascii="Times New Roman" w:hAnsi="Times New Roman" w:cs="Times New Roman"/>
                <w:sz w:val="20"/>
                <w:szCs w:val="20"/>
              </w:rPr>
            </w:pPr>
            <w:r w:rsidRPr="008B7F57">
              <w:rPr>
                <w:rFonts w:ascii="Times New Roman" w:hAnsi="Times New Roman" w:cs="Times New Roman"/>
                <w:sz w:val="20"/>
                <w:szCs w:val="20"/>
              </w:rPr>
              <w:t>Сок фруктовый для детского питания (2025)</w:t>
            </w:r>
          </w:p>
        </w:tc>
        <w:tc>
          <w:tcPr>
            <w:tcW w:w="1158" w:type="dxa"/>
            <w:vMerge w:val="restart"/>
            <w:vAlign w:val="center"/>
          </w:tcPr>
          <w:p w14:paraId="01D9DDEC" w14:textId="77777777" w:rsidR="008B7F57" w:rsidRPr="00114587" w:rsidRDefault="008B7F57" w:rsidP="00856658">
            <w:pPr>
              <w:spacing w:after="0"/>
              <w:jc w:val="center"/>
              <w:rPr>
                <w:rFonts w:ascii="Times New Roman" w:hAnsi="Times New Roman" w:cs="Times New Roman"/>
                <w:sz w:val="20"/>
                <w:szCs w:val="20"/>
              </w:rPr>
            </w:pPr>
            <w:r w:rsidRPr="008C150A">
              <w:rPr>
                <w:rFonts w:ascii="Times New Roman" w:hAnsi="Times New Roman" w:cs="Times New Roman"/>
                <w:sz w:val="20"/>
                <w:szCs w:val="20"/>
              </w:rPr>
              <w:t>-</w:t>
            </w:r>
          </w:p>
        </w:tc>
        <w:tc>
          <w:tcPr>
            <w:tcW w:w="2552" w:type="dxa"/>
            <w:vAlign w:val="center"/>
          </w:tcPr>
          <w:p w14:paraId="1E236993"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Вид сока:</w:t>
            </w:r>
          </w:p>
        </w:tc>
        <w:tc>
          <w:tcPr>
            <w:tcW w:w="3790" w:type="dxa"/>
            <w:vAlign w:val="center"/>
          </w:tcPr>
          <w:p w14:paraId="4F95E0C7"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Фруктовый</w:t>
            </w:r>
          </w:p>
        </w:tc>
        <w:tc>
          <w:tcPr>
            <w:tcW w:w="1621" w:type="dxa"/>
            <w:vMerge w:val="restart"/>
            <w:vAlign w:val="center"/>
          </w:tcPr>
          <w:p w14:paraId="43DD21DC" w14:textId="77777777" w:rsidR="008B7F57" w:rsidRPr="00114587" w:rsidRDefault="008B7F57" w:rsidP="00856658">
            <w:pPr>
              <w:spacing w:after="0"/>
              <w:jc w:val="center"/>
              <w:rPr>
                <w:rFonts w:ascii="Times New Roman" w:hAnsi="Times New Roman" w:cs="Times New Roman"/>
                <w:color w:val="000000"/>
                <w:sz w:val="20"/>
                <w:szCs w:val="20"/>
              </w:rPr>
            </w:pPr>
          </w:p>
          <w:p w14:paraId="1568E086"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Российская Федерация</w:t>
            </w:r>
          </w:p>
        </w:tc>
        <w:tc>
          <w:tcPr>
            <w:tcW w:w="1264" w:type="dxa"/>
            <w:vMerge w:val="restart"/>
            <w:vAlign w:val="center"/>
          </w:tcPr>
          <w:p w14:paraId="737A21DC"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Л; ДМ3</w:t>
            </w:r>
          </w:p>
        </w:tc>
        <w:tc>
          <w:tcPr>
            <w:tcW w:w="1686" w:type="dxa"/>
            <w:vMerge w:val="restart"/>
            <w:vAlign w:val="center"/>
          </w:tcPr>
          <w:p w14:paraId="2F71E311" w14:textId="77777777" w:rsidR="008B7F57" w:rsidRPr="00114587" w:rsidRDefault="008B7F57" w:rsidP="00856658">
            <w:pPr>
              <w:spacing w:after="0"/>
              <w:jc w:val="center"/>
              <w:rPr>
                <w:rFonts w:ascii="Times New Roman" w:hAnsi="Times New Roman" w:cs="Times New Roman"/>
                <w:sz w:val="20"/>
                <w:szCs w:val="20"/>
              </w:rPr>
            </w:pPr>
            <w:r w:rsidRPr="008C150A">
              <w:rPr>
                <w:rFonts w:ascii="Times New Roman" w:hAnsi="Times New Roman" w:cs="Times New Roman"/>
                <w:sz w:val="20"/>
                <w:szCs w:val="20"/>
              </w:rPr>
              <w:t>не менее 183 дней</w:t>
            </w:r>
          </w:p>
        </w:tc>
        <w:tc>
          <w:tcPr>
            <w:tcW w:w="1709" w:type="dxa"/>
            <w:vMerge w:val="restart"/>
            <w:vAlign w:val="center"/>
          </w:tcPr>
          <w:p w14:paraId="3F20DD9D" w14:textId="5631A875" w:rsidR="008B7F57" w:rsidRPr="00114587" w:rsidRDefault="00CF4BF7" w:rsidP="00856658">
            <w:pPr>
              <w:spacing w:after="0"/>
              <w:jc w:val="center"/>
              <w:rPr>
                <w:rFonts w:ascii="Times New Roman" w:hAnsi="Times New Roman" w:cs="Times New Roman"/>
                <w:color w:val="000000"/>
                <w:sz w:val="20"/>
                <w:szCs w:val="20"/>
              </w:rPr>
            </w:pPr>
            <w:r w:rsidRPr="00CF4BF7">
              <w:rPr>
                <w:rFonts w:ascii="Times New Roman" w:hAnsi="Times New Roman" w:cs="Times New Roman"/>
                <w:color w:val="000000"/>
                <w:sz w:val="20"/>
                <w:szCs w:val="20"/>
              </w:rPr>
              <w:t>184,15</w:t>
            </w:r>
          </w:p>
        </w:tc>
      </w:tr>
      <w:tr w:rsidR="008B7F57" w:rsidRPr="00114587" w14:paraId="45E34144" w14:textId="77777777" w:rsidTr="008B7F57">
        <w:trPr>
          <w:trHeight w:val="229"/>
          <w:jc w:val="center"/>
        </w:trPr>
        <w:tc>
          <w:tcPr>
            <w:tcW w:w="1010" w:type="dxa"/>
            <w:vMerge/>
            <w:vAlign w:val="center"/>
          </w:tcPr>
          <w:p w14:paraId="15FD5825" w14:textId="77777777" w:rsidR="008B7F57" w:rsidRPr="00114587" w:rsidRDefault="008B7F57" w:rsidP="00856658">
            <w:pPr>
              <w:spacing w:after="0"/>
              <w:jc w:val="center"/>
              <w:rPr>
                <w:rFonts w:ascii="Times New Roman" w:hAnsi="Times New Roman" w:cs="Times New Roman"/>
                <w:sz w:val="20"/>
                <w:szCs w:val="20"/>
              </w:rPr>
            </w:pPr>
          </w:p>
        </w:tc>
        <w:tc>
          <w:tcPr>
            <w:tcW w:w="1555" w:type="dxa"/>
            <w:vMerge/>
            <w:vAlign w:val="center"/>
          </w:tcPr>
          <w:p w14:paraId="332B2E60" w14:textId="77777777" w:rsidR="008B7F57" w:rsidRPr="00114587" w:rsidRDefault="008B7F57" w:rsidP="00856658">
            <w:pPr>
              <w:spacing w:after="0"/>
              <w:jc w:val="center"/>
              <w:rPr>
                <w:rFonts w:ascii="Times New Roman" w:hAnsi="Times New Roman" w:cs="Times New Roman"/>
                <w:color w:val="000000"/>
                <w:sz w:val="20"/>
                <w:szCs w:val="20"/>
              </w:rPr>
            </w:pPr>
          </w:p>
        </w:tc>
        <w:tc>
          <w:tcPr>
            <w:tcW w:w="1158" w:type="dxa"/>
            <w:vMerge/>
            <w:vAlign w:val="center"/>
          </w:tcPr>
          <w:p w14:paraId="1A9EF5CA" w14:textId="77777777" w:rsidR="008B7F57" w:rsidRPr="00114587" w:rsidRDefault="008B7F57" w:rsidP="00856658">
            <w:pPr>
              <w:spacing w:after="0"/>
              <w:jc w:val="center"/>
              <w:rPr>
                <w:rFonts w:ascii="Times New Roman" w:hAnsi="Times New Roman" w:cs="Times New Roman"/>
                <w:sz w:val="20"/>
                <w:szCs w:val="20"/>
              </w:rPr>
            </w:pPr>
          </w:p>
        </w:tc>
        <w:tc>
          <w:tcPr>
            <w:tcW w:w="2552" w:type="dxa"/>
            <w:vAlign w:val="center"/>
          </w:tcPr>
          <w:p w14:paraId="5F4802D9"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Вид сока по технологии производства:</w:t>
            </w:r>
          </w:p>
        </w:tc>
        <w:tc>
          <w:tcPr>
            <w:tcW w:w="3790" w:type="dxa"/>
            <w:vAlign w:val="center"/>
          </w:tcPr>
          <w:p w14:paraId="68A22F13"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Восстановленный</w:t>
            </w:r>
          </w:p>
        </w:tc>
        <w:tc>
          <w:tcPr>
            <w:tcW w:w="1621" w:type="dxa"/>
            <w:vMerge/>
          </w:tcPr>
          <w:p w14:paraId="30F4C97D" w14:textId="77777777" w:rsidR="008B7F57" w:rsidRPr="00114587" w:rsidRDefault="008B7F57" w:rsidP="00856658">
            <w:pPr>
              <w:spacing w:after="0"/>
              <w:jc w:val="center"/>
              <w:rPr>
                <w:rFonts w:ascii="Times New Roman" w:hAnsi="Times New Roman" w:cs="Times New Roman"/>
                <w:color w:val="000000"/>
                <w:sz w:val="20"/>
                <w:szCs w:val="20"/>
              </w:rPr>
            </w:pPr>
          </w:p>
        </w:tc>
        <w:tc>
          <w:tcPr>
            <w:tcW w:w="1264" w:type="dxa"/>
            <w:vMerge/>
            <w:vAlign w:val="center"/>
          </w:tcPr>
          <w:p w14:paraId="39E2953B" w14:textId="77777777" w:rsidR="008B7F57" w:rsidRPr="00114587" w:rsidRDefault="008B7F57" w:rsidP="00856658">
            <w:pPr>
              <w:spacing w:after="0"/>
              <w:jc w:val="center"/>
              <w:rPr>
                <w:rFonts w:ascii="Times New Roman" w:hAnsi="Times New Roman" w:cs="Times New Roman"/>
                <w:color w:val="000000"/>
                <w:sz w:val="20"/>
                <w:szCs w:val="20"/>
              </w:rPr>
            </w:pPr>
          </w:p>
        </w:tc>
        <w:tc>
          <w:tcPr>
            <w:tcW w:w="1686" w:type="dxa"/>
            <w:vMerge/>
            <w:vAlign w:val="center"/>
          </w:tcPr>
          <w:p w14:paraId="4483C396"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0DF33274" w14:textId="77777777" w:rsidR="008B7F57" w:rsidRPr="00114587" w:rsidRDefault="008B7F57" w:rsidP="00856658">
            <w:pPr>
              <w:spacing w:after="0"/>
              <w:jc w:val="center"/>
              <w:rPr>
                <w:rFonts w:ascii="Times New Roman" w:hAnsi="Times New Roman" w:cs="Times New Roman"/>
                <w:color w:val="000000"/>
                <w:sz w:val="20"/>
                <w:szCs w:val="20"/>
              </w:rPr>
            </w:pPr>
          </w:p>
        </w:tc>
      </w:tr>
      <w:tr w:rsidR="008B7F57" w:rsidRPr="00114587" w14:paraId="25173F21" w14:textId="77777777" w:rsidTr="008B7F57">
        <w:trPr>
          <w:trHeight w:val="119"/>
          <w:jc w:val="center"/>
        </w:trPr>
        <w:tc>
          <w:tcPr>
            <w:tcW w:w="1010" w:type="dxa"/>
            <w:vMerge/>
            <w:vAlign w:val="center"/>
          </w:tcPr>
          <w:p w14:paraId="3A4B9F3A" w14:textId="77777777" w:rsidR="008B7F57" w:rsidRPr="00114587" w:rsidRDefault="008B7F57" w:rsidP="00856658">
            <w:pPr>
              <w:spacing w:after="0"/>
              <w:jc w:val="center"/>
              <w:rPr>
                <w:rFonts w:ascii="Times New Roman" w:hAnsi="Times New Roman" w:cs="Times New Roman"/>
                <w:sz w:val="20"/>
                <w:szCs w:val="20"/>
              </w:rPr>
            </w:pPr>
          </w:p>
        </w:tc>
        <w:tc>
          <w:tcPr>
            <w:tcW w:w="1555" w:type="dxa"/>
            <w:vMerge/>
            <w:vAlign w:val="center"/>
          </w:tcPr>
          <w:p w14:paraId="02283F87" w14:textId="77777777" w:rsidR="008B7F57" w:rsidRPr="00114587" w:rsidRDefault="008B7F57" w:rsidP="00856658">
            <w:pPr>
              <w:spacing w:after="0"/>
              <w:jc w:val="center"/>
              <w:rPr>
                <w:rFonts w:ascii="Times New Roman" w:hAnsi="Times New Roman" w:cs="Times New Roman"/>
                <w:color w:val="000000"/>
                <w:sz w:val="20"/>
                <w:szCs w:val="20"/>
              </w:rPr>
            </w:pPr>
          </w:p>
        </w:tc>
        <w:tc>
          <w:tcPr>
            <w:tcW w:w="1158" w:type="dxa"/>
            <w:vMerge/>
            <w:vAlign w:val="center"/>
          </w:tcPr>
          <w:p w14:paraId="5D19CE25" w14:textId="77777777" w:rsidR="008B7F57" w:rsidRPr="00114587" w:rsidRDefault="008B7F57" w:rsidP="00856658">
            <w:pPr>
              <w:spacing w:after="0"/>
              <w:jc w:val="center"/>
              <w:rPr>
                <w:rFonts w:ascii="Times New Roman" w:hAnsi="Times New Roman" w:cs="Times New Roman"/>
                <w:sz w:val="20"/>
                <w:szCs w:val="20"/>
              </w:rPr>
            </w:pPr>
          </w:p>
        </w:tc>
        <w:tc>
          <w:tcPr>
            <w:tcW w:w="2552" w:type="dxa"/>
            <w:vAlign w:val="center"/>
          </w:tcPr>
          <w:p w14:paraId="420652CF"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Вид сока по способу обработки:</w:t>
            </w:r>
          </w:p>
        </w:tc>
        <w:tc>
          <w:tcPr>
            <w:tcW w:w="3790" w:type="dxa"/>
            <w:vAlign w:val="center"/>
          </w:tcPr>
          <w:p w14:paraId="07A3B93A"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Стерилизованный</w:t>
            </w:r>
          </w:p>
        </w:tc>
        <w:tc>
          <w:tcPr>
            <w:tcW w:w="1621" w:type="dxa"/>
            <w:vMerge/>
          </w:tcPr>
          <w:p w14:paraId="2F059A5F" w14:textId="77777777" w:rsidR="008B7F57" w:rsidRPr="00114587" w:rsidRDefault="008B7F57" w:rsidP="00856658">
            <w:pPr>
              <w:spacing w:after="0"/>
              <w:jc w:val="center"/>
              <w:rPr>
                <w:rFonts w:ascii="Times New Roman" w:hAnsi="Times New Roman" w:cs="Times New Roman"/>
                <w:color w:val="000000"/>
                <w:sz w:val="20"/>
                <w:szCs w:val="20"/>
              </w:rPr>
            </w:pPr>
          </w:p>
        </w:tc>
        <w:tc>
          <w:tcPr>
            <w:tcW w:w="1264" w:type="dxa"/>
            <w:vMerge/>
            <w:vAlign w:val="center"/>
          </w:tcPr>
          <w:p w14:paraId="0500001D" w14:textId="77777777" w:rsidR="008B7F57" w:rsidRPr="00114587" w:rsidRDefault="008B7F57" w:rsidP="00856658">
            <w:pPr>
              <w:spacing w:after="0"/>
              <w:jc w:val="center"/>
              <w:rPr>
                <w:rFonts w:ascii="Times New Roman" w:hAnsi="Times New Roman" w:cs="Times New Roman"/>
                <w:color w:val="000000"/>
                <w:sz w:val="20"/>
                <w:szCs w:val="20"/>
              </w:rPr>
            </w:pPr>
          </w:p>
        </w:tc>
        <w:tc>
          <w:tcPr>
            <w:tcW w:w="1686" w:type="dxa"/>
            <w:vMerge/>
            <w:vAlign w:val="center"/>
          </w:tcPr>
          <w:p w14:paraId="6C110497"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63EA0D90" w14:textId="77777777" w:rsidR="008B7F57" w:rsidRPr="00114587" w:rsidRDefault="008B7F57" w:rsidP="00856658">
            <w:pPr>
              <w:spacing w:after="0"/>
              <w:jc w:val="center"/>
              <w:rPr>
                <w:rFonts w:ascii="Times New Roman" w:hAnsi="Times New Roman" w:cs="Times New Roman"/>
                <w:color w:val="000000"/>
                <w:sz w:val="20"/>
                <w:szCs w:val="20"/>
              </w:rPr>
            </w:pPr>
          </w:p>
        </w:tc>
      </w:tr>
      <w:tr w:rsidR="008B7F57" w:rsidRPr="00114587" w14:paraId="2DA3A0CD" w14:textId="77777777" w:rsidTr="008B7F57">
        <w:trPr>
          <w:trHeight w:val="64"/>
          <w:jc w:val="center"/>
        </w:trPr>
        <w:tc>
          <w:tcPr>
            <w:tcW w:w="1010" w:type="dxa"/>
            <w:vMerge/>
            <w:vAlign w:val="center"/>
          </w:tcPr>
          <w:p w14:paraId="07DDAB76" w14:textId="77777777" w:rsidR="008B7F57" w:rsidRPr="00114587" w:rsidRDefault="008B7F57" w:rsidP="00856658">
            <w:pPr>
              <w:spacing w:after="0"/>
              <w:jc w:val="center"/>
              <w:rPr>
                <w:rFonts w:ascii="Times New Roman" w:hAnsi="Times New Roman" w:cs="Times New Roman"/>
                <w:sz w:val="20"/>
                <w:szCs w:val="20"/>
              </w:rPr>
            </w:pPr>
          </w:p>
        </w:tc>
        <w:tc>
          <w:tcPr>
            <w:tcW w:w="1555" w:type="dxa"/>
            <w:vMerge/>
            <w:vAlign w:val="center"/>
          </w:tcPr>
          <w:p w14:paraId="5E077281" w14:textId="77777777" w:rsidR="008B7F57" w:rsidRPr="00114587" w:rsidRDefault="008B7F57" w:rsidP="00856658">
            <w:pPr>
              <w:spacing w:after="0"/>
              <w:jc w:val="center"/>
              <w:rPr>
                <w:rFonts w:ascii="Times New Roman" w:hAnsi="Times New Roman" w:cs="Times New Roman"/>
                <w:color w:val="000000"/>
                <w:sz w:val="20"/>
                <w:szCs w:val="20"/>
              </w:rPr>
            </w:pPr>
          </w:p>
        </w:tc>
        <w:tc>
          <w:tcPr>
            <w:tcW w:w="1158" w:type="dxa"/>
            <w:vMerge/>
            <w:vAlign w:val="center"/>
          </w:tcPr>
          <w:p w14:paraId="5EC0B83F" w14:textId="77777777" w:rsidR="008B7F57" w:rsidRPr="00114587" w:rsidRDefault="008B7F57" w:rsidP="00856658">
            <w:pPr>
              <w:spacing w:after="0"/>
              <w:jc w:val="center"/>
              <w:rPr>
                <w:rFonts w:ascii="Times New Roman" w:hAnsi="Times New Roman" w:cs="Times New Roman"/>
                <w:sz w:val="20"/>
                <w:szCs w:val="20"/>
              </w:rPr>
            </w:pPr>
          </w:p>
        </w:tc>
        <w:tc>
          <w:tcPr>
            <w:tcW w:w="2552" w:type="dxa"/>
            <w:vAlign w:val="center"/>
          </w:tcPr>
          <w:p w14:paraId="22692C9E"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Возрастная категория:</w:t>
            </w:r>
          </w:p>
        </w:tc>
        <w:tc>
          <w:tcPr>
            <w:tcW w:w="3790" w:type="dxa"/>
            <w:vAlign w:val="center"/>
          </w:tcPr>
          <w:p w14:paraId="37E17A2C"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Дети раннего возраста</w:t>
            </w:r>
          </w:p>
        </w:tc>
        <w:tc>
          <w:tcPr>
            <w:tcW w:w="1621" w:type="dxa"/>
            <w:vMerge/>
          </w:tcPr>
          <w:p w14:paraId="6018BC7B" w14:textId="77777777" w:rsidR="008B7F57" w:rsidRPr="00114587" w:rsidRDefault="008B7F57" w:rsidP="00856658">
            <w:pPr>
              <w:spacing w:after="0"/>
              <w:jc w:val="center"/>
              <w:rPr>
                <w:rFonts w:ascii="Times New Roman" w:hAnsi="Times New Roman" w:cs="Times New Roman"/>
                <w:color w:val="000000"/>
                <w:sz w:val="20"/>
                <w:szCs w:val="20"/>
              </w:rPr>
            </w:pPr>
          </w:p>
        </w:tc>
        <w:tc>
          <w:tcPr>
            <w:tcW w:w="1264" w:type="dxa"/>
            <w:vMerge/>
            <w:vAlign w:val="center"/>
          </w:tcPr>
          <w:p w14:paraId="30039400" w14:textId="77777777" w:rsidR="008B7F57" w:rsidRPr="00114587" w:rsidRDefault="008B7F57" w:rsidP="00856658">
            <w:pPr>
              <w:spacing w:after="0"/>
              <w:jc w:val="center"/>
              <w:rPr>
                <w:rFonts w:ascii="Times New Roman" w:hAnsi="Times New Roman" w:cs="Times New Roman"/>
                <w:color w:val="000000"/>
                <w:sz w:val="20"/>
                <w:szCs w:val="20"/>
              </w:rPr>
            </w:pPr>
          </w:p>
        </w:tc>
        <w:tc>
          <w:tcPr>
            <w:tcW w:w="1686" w:type="dxa"/>
            <w:vMerge/>
            <w:vAlign w:val="center"/>
          </w:tcPr>
          <w:p w14:paraId="14518B43"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175832DA" w14:textId="77777777" w:rsidR="008B7F57" w:rsidRPr="00114587" w:rsidRDefault="008B7F57" w:rsidP="00856658">
            <w:pPr>
              <w:spacing w:after="0"/>
              <w:jc w:val="center"/>
              <w:rPr>
                <w:rFonts w:ascii="Times New Roman" w:hAnsi="Times New Roman" w:cs="Times New Roman"/>
                <w:color w:val="000000"/>
                <w:sz w:val="20"/>
                <w:szCs w:val="20"/>
              </w:rPr>
            </w:pPr>
          </w:p>
        </w:tc>
      </w:tr>
      <w:tr w:rsidR="008B7F57" w:rsidRPr="00114587" w14:paraId="7E4BFE6F" w14:textId="77777777" w:rsidTr="008B7F57">
        <w:trPr>
          <w:trHeight w:val="69"/>
          <w:jc w:val="center"/>
        </w:trPr>
        <w:tc>
          <w:tcPr>
            <w:tcW w:w="1010" w:type="dxa"/>
            <w:vMerge/>
            <w:vAlign w:val="center"/>
          </w:tcPr>
          <w:p w14:paraId="795C9683" w14:textId="77777777" w:rsidR="008B7F57" w:rsidRPr="00114587" w:rsidRDefault="008B7F57" w:rsidP="00856658">
            <w:pPr>
              <w:spacing w:after="0"/>
              <w:jc w:val="center"/>
              <w:rPr>
                <w:rFonts w:ascii="Times New Roman" w:hAnsi="Times New Roman" w:cs="Times New Roman"/>
                <w:sz w:val="20"/>
                <w:szCs w:val="20"/>
              </w:rPr>
            </w:pPr>
          </w:p>
        </w:tc>
        <w:tc>
          <w:tcPr>
            <w:tcW w:w="1555" w:type="dxa"/>
            <w:vMerge/>
            <w:vAlign w:val="center"/>
          </w:tcPr>
          <w:p w14:paraId="700708B6" w14:textId="77777777" w:rsidR="008B7F57" w:rsidRPr="00114587" w:rsidRDefault="008B7F57" w:rsidP="00856658">
            <w:pPr>
              <w:spacing w:after="0"/>
              <w:jc w:val="center"/>
              <w:rPr>
                <w:rFonts w:ascii="Times New Roman" w:hAnsi="Times New Roman" w:cs="Times New Roman"/>
                <w:color w:val="000000"/>
                <w:sz w:val="20"/>
                <w:szCs w:val="20"/>
              </w:rPr>
            </w:pPr>
          </w:p>
        </w:tc>
        <w:tc>
          <w:tcPr>
            <w:tcW w:w="1158" w:type="dxa"/>
            <w:vMerge/>
            <w:vAlign w:val="center"/>
          </w:tcPr>
          <w:p w14:paraId="58E62853" w14:textId="77777777" w:rsidR="008B7F57" w:rsidRPr="00114587" w:rsidRDefault="008B7F57" w:rsidP="00856658">
            <w:pPr>
              <w:spacing w:after="0"/>
              <w:jc w:val="center"/>
              <w:rPr>
                <w:rFonts w:ascii="Times New Roman" w:hAnsi="Times New Roman" w:cs="Times New Roman"/>
                <w:sz w:val="20"/>
                <w:szCs w:val="20"/>
              </w:rPr>
            </w:pPr>
          </w:p>
        </w:tc>
        <w:tc>
          <w:tcPr>
            <w:tcW w:w="2552" w:type="dxa"/>
            <w:vAlign w:val="center"/>
          </w:tcPr>
          <w:p w14:paraId="10A5DBE3"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Сок осветленный:</w:t>
            </w:r>
          </w:p>
        </w:tc>
        <w:tc>
          <w:tcPr>
            <w:tcW w:w="3790" w:type="dxa"/>
            <w:vAlign w:val="center"/>
          </w:tcPr>
          <w:p w14:paraId="45F13DE0" w14:textId="77777777" w:rsidR="008B7F57" w:rsidRPr="00114587" w:rsidRDefault="008B7F57" w:rsidP="00856658">
            <w:pPr>
              <w:spacing w:after="0"/>
              <w:jc w:val="center"/>
              <w:rPr>
                <w:rFonts w:ascii="Times New Roman" w:hAnsi="Times New Roman" w:cs="Times New Roman"/>
                <w:color w:val="000000"/>
                <w:sz w:val="20"/>
                <w:szCs w:val="20"/>
                <w:highlight w:val="magenta"/>
              </w:rPr>
            </w:pPr>
            <w:r w:rsidRPr="00114587">
              <w:rPr>
                <w:rFonts w:ascii="Times New Roman" w:hAnsi="Times New Roman" w:cs="Times New Roman"/>
                <w:color w:val="000000"/>
                <w:sz w:val="20"/>
                <w:szCs w:val="20"/>
              </w:rPr>
              <w:t>Да</w:t>
            </w:r>
          </w:p>
        </w:tc>
        <w:tc>
          <w:tcPr>
            <w:tcW w:w="1621" w:type="dxa"/>
            <w:vMerge/>
          </w:tcPr>
          <w:p w14:paraId="52DF8CDF" w14:textId="77777777" w:rsidR="008B7F57" w:rsidRPr="00114587" w:rsidRDefault="008B7F57" w:rsidP="00856658">
            <w:pPr>
              <w:spacing w:after="0"/>
              <w:jc w:val="center"/>
              <w:rPr>
                <w:rFonts w:ascii="Times New Roman" w:hAnsi="Times New Roman" w:cs="Times New Roman"/>
                <w:color w:val="000000"/>
                <w:sz w:val="20"/>
                <w:szCs w:val="20"/>
              </w:rPr>
            </w:pPr>
          </w:p>
        </w:tc>
        <w:tc>
          <w:tcPr>
            <w:tcW w:w="1264" w:type="dxa"/>
            <w:vMerge/>
            <w:vAlign w:val="center"/>
          </w:tcPr>
          <w:p w14:paraId="652C2053" w14:textId="77777777" w:rsidR="008B7F57" w:rsidRPr="00114587" w:rsidRDefault="008B7F57" w:rsidP="00856658">
            <w:pPr>
              <w:spacing w:after="0"/>
              <w:jc w:val="center"/>
              <w:rPr>
                <w:rFonts w:ascii="Times New Roman" w:hAnsi="Times New Roman" w:cs="Times New Roman"/>
                <w:color w:val="000000"/>
                <w:sz w:val="20"/>
                <w:szCs w:val="20"/>
              </w:rPr>
            </w:pPr>
          </w:p>
        </w:tc>
        <w:tc>
          <w:tcPr>
            <w:tcW w:w="1686" w:type="dxa"/>
            <w:vMerge/>
            <w:vAlign w:val="center"/>
          </w:tcPr>
          <w:p w14:paraId="68E0FDC5"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1A7464CE" w14:textId="77777777" w:rsidR="008B7F57" w:rsidRPr="00114587" w:rsidRDefault="008B7F57" w:rsidP="00856658">
            <w:pPr>
              <w:spacing w:after="0"/>
              <w:jc w:val="center"/>
              <w:rPr>
                <w:rFonts w:ascii="Times New Roman" w:hAnsi="Times New Roman" w:cs="Times New Roman"/>
                <w:color w:val="000000"/>
                <w:sz w:val="20"/>
                <w:szCs w:val="20"/>
              </w:rPr>
            </w:pPr>
          </w:p>
        </w:tc>
      </w:tr>
      <w:tr w:rsidR="008B7F57" w:rsidRPr="00114587" w14:paraId="76C4F5D4" w14:textId="77777777" w:rsidTr="008B7F57">
        <w:trPr>
          <w:trHeight w:val="64"/>
          <w:jc w:val="center"/>
        </w:trPr>
        <w:tc>
          <w:tcPr>
            <w:tcW w:w="1010" w:type="dxa"/>
            <w:vMerge/>
            <w:vAlign w:val="center"/>
          </w:tcPr>
          <w:p w14:paraId="446CF317" w14:textId="77777777" w:rsidR="008B7F57" w:rsidRPr="00114587" w:rsidRDefault="008B7F57" w:rsidP="00856658">
            <w:pPr>
              <w:spacing w:after="0"/>
              <w:jc w:val="center"/>
              <w:rPr>
                <w:rFonts w:ascii="Times New Roman" w:hAnsi="Times New Roman" w:cs="Times New Roman"/>
                <w:sz w:val="20"/>
                <w:szCs w:val="20"/>
              </w:rPr>
            </w:pPr>
          </w:p>
        </w:tc>
        <w:tc>
          <w:tcPr>
            <w:tcW w:w="1555" w:type="dxa"/>
            <w:vMerge/>
            <w:vAlign w:val="center"/>
          </w:tcPr>
          <w:p w14:paraId="22B6A27B" w14:textId="77777777" w:rsidR="008B7F57" w:rsidRPr="00114587" w:rsidRDefault="008B7F57" w:rsidP="00856658">
            <w:pPr>
              <w:spacing w:after="0"/>
              <w:jc w:val="center"/>
              <w:rPr>
                <w:rFonts w:ascii="Times New Roman" w:hAnsi="Times New Roman" w:cs="Times New Roman"/>
                <w:color w:val="000000"/>
                <w:sz w:val="20"/>
                <w:szCs w:val="20"/>
              </w:rPr>
            </w:pPr>
          </w:p>
        </w:tc>
        <w:tc>
          <w:tcPr>
            <w:tcW w:w="1158" w:type="dxa"/>
            <w:vMerge/>
            <w:vAlign w:val="center"/>
          </w:tcPr>
          <w:p w14:paraId="53841C74" w14:textId="77777777" w:rsidR="008B7F57" w:rsidRPr="00114587" w:rsidRDefault="008B7F57" w:rsidP="00856658">
            <w:pPr>
              <w:spacing w:after="0"/>
              <w:jc w:val="center"/>
              <w:rPr>
                <w:rFonts w:ascii="Times New Roman" w:hAnsi="Times New Roman" w:cs="Times New Roman"/>
                <w:sz w:val="20"/>
                <w:szCs w:val="20"/>
              </w:rPr>
            </w:pPr>
          </w:p>
        </w:tc>
        <w:tc>
          <w:tcPr>
            <w:tcW w:w="2552" w:type="dxa"/>
            <w:vAlign w:val="center"/>
          </w:tcPr>
          <w:p w14:paraId="0E446AD5"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Сок с мякотью:</w:t>
            </w:r>
          </w:p>
        </w:tc>
        <w:tc>
          <w:tcPr>
            <w:tcW w:w="3790" w:type="dxa"/>
            <w:vAlign w:val="center"/>
          </w:tcPr>
          <w:p w14:paraId="71C314F0" w14:textId="77777777" w:rsidR="008B7F57" w:rsidRPr="00114587" w:rsidRDefault="008B7F57" w:rsidP="00856658">
            <w:pPr>
              <w:spacing w:after="0"/>
              <w:jc w:val="center"/>
              <w:rPr>
                <w:rFonts w:ascii="Times New Roman" w:hAnsi="Times New Roman" w:cs="Times New Roman"/>
                <w:color w:val="000000"/>
                <w:sz w:val="20"/>
                <w:szCs w:val="20"/>
                <w:highlight w:val="magenta"/>
              </w:rPr>
            </w:pPr>
            <w:r w:rsidRPr="00114587">
              <w:rPr>
                <w:rFonts w:ascii="Times New Roman" w:hAnsi="Times New Roman" w:cs="Times New Roman"/>
                <w:color w:val="000000"/>
                <w:sz w:val="20"/>
                <w:szCs w:val="20"/>
              </w:rPr>
              <w:t>Нет</w:t>
            </w:r>
          </w:p>
        </w:tc>
        <w:tc>
          <w:tcPr>
            <w:tcW w:w="1621" w:type="dxa"/>
            <w:vMerge/>
          </w:tcPr>
          <w:p w14:paraId="640737CB" w14:textId="77777777" w:rsidR="008B7F57" w:rsidRPr="00114587" w:rsidRDefault="008B7F57" w:rsidP="00856658">
            <w:pPr>
              <w:spacing w:after="0"/>
              <w:jc w:val="center"/>
              <w:rPr>
                <w:rFonts w:ascii="Times New Roman" w:hAnsi="Times New Roman" w:cs="Times New Roman"/>
                <w:color w:val="000000"/>
                <w:sz w:val="20"/>
                <w:szCs w:val="20"/>
              </w:rPr>
            </w:pPr>
          </w:p>
        </w:tc>
        <w:tc>
          <w:tcPr>
            <w:tcW w:w="1264" w:type="dxa"/>
            <w:vMerge/>
            <w:vAlign w:val="center"/>
          </w:tcPr>
          <w:p w14:paraId="03F44349" w14:textId="77777777" w:rsidR="008B7F57" w:rsidRPr="00114587" w:rsidRDefault="008B7F57" w:rsidP="00856658">
            <w:pPr>
              <w:spacing w:after="0"/>
              <w:jc w:val="center"/>
              <w:rPr>
                <w:rFonts w:ascii="Times New Roman" w:hAnsi="Times New Roman" w:cs="Times New Roman"/>
                <w:color w:val="000000"/>
                <w:sz w:val="20"/>
                <w:szCs w:val="20"/>
              </w:rPr>
            </w:pPr>
          </w:p>
        </w:tc>
        <w:tc>
          <w:tcPr>
            <w:tcW w:w="1686" w:type="dxa"/>
            <w:vMerge/>
            <w:vAlign w:val="center"/>
          </w:tcPr>
          <w:p w14:paraId="4CC60782"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641AE4B6" w14:textId="77777777" w:rsidR="008B7F57" w:rsidRPr="00114587" w:rsidRDefault="008B7F57" w:rsidP="00856658">
            <w:pPr>
              <w:spacing w:after="0"/>
              <w:jc w:val="center"/>
              <w:rPr>
                <w:rFonts w:ascii="Times New Roman" w:hAnsi="Times New Roman" w:cs="Times New Roman"/>
                <w:color w:val="000000"/>
                <w:sz w:val="20"/>
                <w:szCs w:val="20"/>
              </w:rPr>
            </w:pPr>
          </w:p>
        </w:tc>
      </w:tr>
      <w:tr w:rsidR="008B7F57" w:rsidRPr="00114587" w14:paraId="3AE52D46" w14:textId="77777777" w:rsidTr="008B7F57">
        <w:trPr>
          <w:trHeight w:val="64"/>
          <w:jc w:val="center"/>
        </w:trPr>
        <w:tc>
          <w:tcPr>
            <w:tcW w:w="1010" w:type="dxa"/>
            <w:vMerge/>
            <w:vAlign w:val="center"/>
          </w:tcPr>
          <w:p w14:paraId="7D17AC70" w14:textId="77777777" w:rsidR="008B7F57" w:rsidRPr="00114587" w:rsidRDefault="008B7F57" w:rsidP="00856658">
            <w:pPr>
              <w:spacing w:after="0"/>
              <w:jc w:val="center"/>
              <w:rPr>
                <w:rFonts w:ascii="Times New Roman" w:hAnsi="Times New Roman" w:cs="Times New Roman"/>
                <w:sz w:val="20"/>
                <w:szCs w:val="20"/>
              </w:rPr>
            </w:pPr>
          </w:p>
        </w:tc>
        <w:tc>
          <w:tcPr>
            <w:tcW w:w="1555" w:type="dxa"/>
            <w:vMerge/>
            <w:vAlign w:val="center"/>
          </w:tcPr>
          <w:p w14:paraId="103F5095" w14:textId="77777777" w:rsidR="008B7F57" w:rsidRPr="00114587" w:rsidRDefault="008B7F57" w:rsidP="00856658">
            <w:pPr>
              <w:spacing w:after="0"/>
              <w:jc w:val="center"/>
              <w:rPr>
                <w:rFonts w:ascii="Times New Roman" w:hAnsi="Times New Roman" w:cs="Times New Roman"/>
                <w:color w:val="000000"/>
                <w:sz w:val="20"/>
                <w:szCs w:val="20"/>
              </w:rPr>
            </w:pPr>
          </w:p>
        </w:tc>
        <w:tc>
          <w:tcPr>
            <w:tcW w:w="1158" w:type="dxa"/>
            <w:vMerge/>
            <w:vAlign w:val="center"/>
          </w:tcPr>
          <w:p w14:paraId="68031C66" w14:textId="77777777" w:rsidR="008B7F57" w:rsidRPr="00114587" w:rsidRDefault="008B7F57" w:rsidP="00856658">
            <w:pPr>
              <w:spacing w:after="0"/>
              <w:jc w:val="center"/>
              <w:rPr>
                <w:rFonts w:ascii="Times New Roman" w:hAnsi="Times New Roman" w:cs="Times New Roman"/>
                <w:sz w:val="20"/>
                <w:szCs w:val="20"/>
              </w:rPr>
            </w:pPr>
          </w:p>
        </w:tc>
        <w:tc>
          <w:tcPr>
            <w:tcW w:w="2552" w:type="dxa"/>
            <w:vAlign w:val="center"/>
          </w:tcPr>
          <w:p w14:paraId="5A655EB4"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Наличие обогащающих компонентов:</w:t>
            </w:r>
          </w:p>
        </w:tc>
        <w:tc>
          <w:tcPr>
            <w:tcW w:w="3790" w:type="dxa"/>
            <w:vAlign w:val="center"/>
          </w:tcPr>
          <w:p w14:paraId="7DEEFD92" w14:textId="77777777" w:rsidR="008B7F57" w:rsidRPr="00114587" w:rsidRDefault="008B7F57" w:rsidP="00856658">
            <w:pPr>
              <w:spacing w:after="0"/>
              <w:jc w:val="center"/>
              <w:rPr>
                <w:rFonts w:ascii="Times New Roman" w:hAnsi="Times New Roman" w:cs="Times New Roman"/>
                <w:color w:val="000000"/>
                <w:sz w:val="20"/>
                <w:szCs w:val="20"/>
                <w:highlight w:val="magenta"/>
              </w:rPr>
            </w:pPr>
            <w:r w:rsidRPr="00114587">
              <w:rPr>
                <w:rFonts w:ascii="Times New Roman" w:hAnsi="Times New Roman" w:cs="Times New Roman"/>
                <w:color w:val="000000"/>
                <w:sz w:val="20"/>
                <w:szCs w:val="20"/>
              </w:rPr>
              <w:t>Нет</w:t>
            </w:r>
          </w:p>
        </w:tc>
        <w:tc>
          <w:tcPr>
            <w:tcW w:w="1621" w:type="dxa"/>
            <w:vMerge/>
          </w:tcPr>
          <w:p w14:paraId="5482D69B" w14:textId="77777777" w:rsidR="008B7F57" w:rsidRPr="00114587" w:rsidRDefault="008B7F57" w:rsidP="00856658">
            <w:pPr>
              <w:spacing w:after="0"/>
              <w:jc w:val="center"/>
              <w:rPr>
                <w:rFonts w:ascii="Times New Roman" w:hAnsi="Times New Roman" w:cs="Times New Roman"/>
                <w:color w:val="000000"/>
                <w:sz w:val="20"/>
                <w:szCs w:val="20"/>
              </w:rPr>
            </w:pPr>
          </w:p>
        </w:tc>
        <w:tc>
          <w:tcPr>
            <w:tcW w:w="1264" w:type="dxa"/>
            <w:vMerge/>
            <w:vAlign w:val="center"/>
          </w:tcPr>
          <w:p w14:paraId="3A6FC8DB" w14:textId="77777777" w:rsidR="008B7F57" w:rsidRPr="00114587" w:rsidRDefault="008B7F57" w:rsidP="00856658">
            <w:pPr>
              <w:spacing w:after="0"/>
              <w:jc w:val="center"/>
              <w:rPr>
                <w:rFonts w:ascii="Times New Roman" w:hAnsi="Times New Roman" w:cs="Times New Roman"/>
                <w:color w:val="000000"/>
                <w:sz w:val="20"/>
                <w:szCs w:val="20"/>
              </w:rPr>
            </w:pPr>
          </w:p>
        </w:tc>
        <w:tc>
          <w:tcPr>
            <w:tcW w:w="1686" w:type="dxa"/>
            <w:vMerge/>
            <w:vAlign w:val="center"/>
          </w:tcPr>
          <w:p w14:paraId="6D795D83"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64055044" w14:textId="77777777" w:rsidR="008B7F57" w:rsidRPr="00114587" w:rsidRDefault="008B7F57" w:rsidP="00856658">
            <w:pPr>
              <w:spacing w:after="0"/>
              <w:jc w:val="center"/>
              <w:rPr>
                <w:rFonts w:ascii="Times New Roman" w:hAnsi="Times New Roman" w:cs="Times New Roman"/>
                <w:color w:val="000000"/>
                <w:sz w:val="20"/>
                <w:szCs w:val="20"/>
              </w:rPr>
            </w:pPr>
          </w:p>
        </w:tc>
      </w:tr>
      <w:tr w:rsidR="008B7F57" w:rsidRPr="00114587" w14:paraId="67E5396E" w14:textId="77777777" w:rsidTr="008B7F57">
        <w:trPr>
          <w:trHeight w:val="71"/>
          <w:jc w:val="center"/>
        </w:trPr>
        <w:tc>
          <w:tcPr>
            <w:tcW w:w="1010" w:type="dxa"/>
            <w:vMerge/>
            <w:vAlign w:val="center"/>
          </w:tcPr>
          <w:p w14:paraId="0506B7D7" w14:textId="77777777" w:rsidR="008B7F57" w:rsidRPr="00114587" w:rsidRDefault="008B7F57" w:rsidP="00856658">
            <w:pPr>
              <w:spacing w:after="0"/>
              <w:jc w:val="center"/>
              <w:rPr>
                <w:rFonts w:ascii="Times New Roman" w:hAnsi="Times New Roman" w:cs="Times New Roman"/>
                <w:sz w:val="20"/>
                <w:szCs w:val="20"/>
              </w:rPr>
            </w:pPr>
          </w:p>
        </w:tc>
        <w:tc>
          <w:tcPr>
            <w:tcW w:w="1555" w:type="dxa"/>
            <w:vMerge/>
            <w:vAlign w:val="center"/>
          </w:tcPr>
          <w:p w14:paraId="6DC76BAD" w14:textId="77777777" w:rsidR="008B7F57" w:rsidRPr="00114587" w:rsidRDefault="008B7F57" w:rsidP="00856658">
            <w:pPr>
              <w:spacing w:after="0"/>
              <w:jc w:val="center"/>
              <w:rPr>
                <w:rFonts w:ascii="Times New Roman" w:hAnsi="Times New Roman" w:cs="Times New Roman"/>
                <w:color w:val="000000"/>
                <w:sz w:val="20"/>
                <w:szCs w:val="20"/>
              </w:rPr>
            </w:pPr>
          </w:p>
        </w:tc>
        <w:tc>
          <w:tcPr>
            <w:tcW w:w="1158" w:type="dxa"/>
            <w:vMerge/>
            <w:vAlign w:val="center"/>
          </w:tcPr>
          <w:p w14:paraId="167AAB02" w14:textId="77777777" w:rsidR="008B7F57" w:rsidRPr="00114587" w:rsidRDefault="008B7F57" w:rsidP="00856658">
            <w:pPr>
              <w:spacing w:after="0"/>
              <w:jc w:val="center"/>
              <w:rPr>
                <w:rFonts w:ascii="Times New Roman" w:hAnsi="Times New Roman" w:cs="Times New Roman"/>
                <w:sz w:val="20"/>
                <w:szCs w:val="20"/>
              </w:rPr>
            </w:pPr>
          </w:p>
        </w:tc>
        <w:tc>
          <w:tcPr>
            <w:tcW w:w="2552" w:type="dxa"/>
            <w:vAlign w:val="center"/>
          </w:tcPr>
          <w:p w14:paraId="7AFF3993"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Объем:</w:t>
            </w:r>
          </w:p>
        </w:tc>
        <w:tc>
          <w:tcPr>
            <w:tcW w:w="3790" w:type="dxa"/>
            <w:vAlign w:val="center"/>
          </w:tcPr>
          <w:p w14:paraId="2C50B20B"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sz w:val="20"/>
                <w:szCs w:val="20"/>
              </w:rPr>
              <w:t>не более 1</w:t>
            </w:r>
          </w:p>
        </w:tc>
        <w:tc>
          <w:tcPr>
            <w:tcW w:w="1621" w:type="dxa"/>
            <w:vMerge/>
          </w:tcPr>
          <w:p w14:paraId="2ECB0A5E" w14:textId="77777777" w:rsidR="008B7F57" w:rsidRPr="00114587" w:rsidRDefault="008B7F57" w:rsidP="00856658">
            <w:pPr>
              <w:spacing w:after="0"/>
              <w:jc w:val="center"/>
              <w:rPr>
                <w:rFonts w:ascii="Times New Roman" w:hAnsi="Times New Roman" w:cs="Times New Roman"/>
                <w:color w:val="000000"/>
                <w:sz w:val="20"/>
                <w:szCs w:val="20"/>
              </w:rPr>
            </w:pPr>
          </w:p>
        </w:tc>
        <w:tc>
          <w:tcPr>
            <w:tcW w:w="1264" w:type="dxa"/>
            <w:vMerge/>
            <w:vAlign w:val="center"/>
          </w:tcPr>
          <w:p w14:paraId="3E597EBB" w14:textId="77777777" w:rsidR="008B7F57" w:rsidRPr="00114587" w:rsidRDefault="008B7F57" w:rsidP="00856658">
            <w:pPr>
              <w:spacing w:after="0"/>
              <w:jc w:val="center"/>
              <w:rPr>
                <w:rFonts w:ascii="Times New Roman" w:hAnsi="Times New Roman" w:cs="Times New Roman"/>
                <w:color w:val="000000"/>
                <w:sz w:val="20"/>
                <w:szCs w:val="20"/>
              </w:rPr>
            </w:pPr>
          </w:p>
        </w:tc>
        <w:tc>
          <w:tcPr>
            <w:tcW w:w="1686" w:type="dxa"/>
            <w:vMerge/>
            <w:vAlign w:val="center"/>
          </w:tcPr>
          <w:p w14:paraId="0A5FA9D3"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1302A79F" w14:textId="77777777" w:rsidR="008B7F57" w:rsidRPr="00114587" w:rsidRDefault="008B7F57" w:rsidP="00856658">
            <w:pPr>
              <w:spacing w:after="0"/>
              <w:jc w:val="center"/>
              <w:rPr>
                <w:rFonts w:ascii="Times New Roman" w:hAnsi="Times New Roman" w:cs="Times New Roman"/>
                <w:color w:val="000000"/>
                <w:sz w:val="20"/>
                <w:szCs w:val="20"/>
              </w:rPr>
            </w:pPr>
          </w:p>
        </w:tc>
      </w:tr>
      <w:tr w:rsidR="008B7F57" w:rsidRPr="00114587" w14:paraId="73347059" w14:textId="77777777" w:rsidTr="008B7F57">
        <w:trPr>
          <w:trHeight w:val="64"/>
          <w:jc w:val="center"/>
        </w:trPr>
        <w:tc>
          <w:tcPr>
            <w:tcW w:w="1010" w:type="dxa"/>
            <w:vMerge/>
            <w:vAlign w:val="center"/>
          </w:tcPr>
          <w:p w14:paraId="5FD9136A" w14:textId="77777777" w:rsidR="008B7F57" w:rsidRPr="00114587" w:rsidRDefault="008B7F57" w:rsidP="00856658">
            <w:pPr>
              <w:spacing w:after="0"/>
              <w:jc w:val="center"/>
              <w:rPr>
                <w:rFonts w:ascii="Times New Roman" w:hAnsi="Times New Roman" w:cs="Times New Roman"/>
                <w:sz w:val="20"/>
                <w:szCs w:val="20"/>
              </w:rPr>
            </w:pPr>
          </w:p>
        </w:tc>
        <w:tc>
          <w:tcPr>
            <w:tcW w:w="1555" w:type="dxa"/>
            <w:vMerge/>
            <w:vAlign w:val="center"/>
          </w:tcPr>
          <w:p w14:paraId="25CABD46" w14:textId="77777777" w:rsidR="008B7F57" w:rsidRPr="00114587" w:rsidRDefault="008B7F57" w:rsidP="00856658">
            <w:pPr>
              <w:spacing w:after="0"/>
              <w:jc w:val="center"/>
              <w:rPr>
                <w:rFonts w:ascii="Times New Roman" w:hAnsi="Times New Roman" w:cs="Times New Roman"/>
                <w:color w:val="000000"/>
                <w:sz w:val="20"/>
                <w:szCs w:val="20"/>
              </w:rPr>
            </w:pPr>
          </w:p>
        </w:tc>
        <w:tc>
          <w:tcPr>
            <w:tcW w:w="1158" w:type="dxa"/>
            <w:vMerge/>
            <w:vAlign w:val="center"/>
          </w:tcPr>
          <w:p w14:paraId="6DCBF241" w14:textId="77777777" w:rsidR="008B7F57" w:rsidRPr="00114587" w:rsidRDefault="008B7F57" w:rsidP="00856658">
            <w:pPr>
              <w:spacing w:after="0"/>
              <w:jc w:val="center"/>
              <w:rPr>
                <w:rFonts w:ascii="Times New Roman" w:hAnsi="Times New Roman" w:cs="Times New Roman"/>
                <w:sz w:val="20"/>
                <w:szCs w:val="20"/>
              </w:rPr>
            </w:pPr>
          </w:p>
        </w:tc>
        <w:tc>
          <w:tcPr>
            <w:tcW w:w="2552" w:type="dxa"/>
            <w:vAlign w:val="center"/>
          </w:tcPr>
          <w:p w14:paraId="4419A0EC"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Особые условия (требования к составу пищевых продуктов):</w:t>
            </w:r>
          </w:p>
        </w:tc>
        <w:tc>
          <w:tcPr>
            <w:tcW w:w="3790" w:type="dxa"/>
            <w:vAlign w:val="center"/>
          </w:tcPr>
          <w:p w14:paraId="263F5A93"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 xml:space="preserve">Ст. 5 ТР ТС от 09.12.2011 с 01.07.2013 (Без химических консервантов, искусственных красителей и </w:t>
            </w:r>
            <w:proofErr w:type="spellStart"/>
            <w:r w:rsidRPr="00114587">
              <w:rPr>
                <w:rFonts w:ascii="Times New Roman" w:hAnsi="Times New Roman" w:cs="Times New Roman"/>
                <w:color w:val="000000"/>
                <w:sz w:val="20"/>
                <w:szCs w:val="20"/>
              </w:rPr>
              <w:t>ароматизаторов</w:t>
            </w:r>
            <w:proofErr w:type="spellEnd"/>
            <w:r w:rsidRPr="00114587">
              <w:rPr>
                <w:rFonts w:ascii="Times New Roman" w:hAnsi="Times New Roman" w:cs="Times New Roman"/>
                <w:color w:val="000000"/>
                <w:sz w:val="20"/>
                <w:szCs w:val="20"/>
              </w:rPr>
              <w:t xml:space="preserve">, искусственных пищевых </w:t>
            </w:r>
            <w:r w:rsidRPr="00114587">
              <w:rPr>
                <w:rFonts w:ascii="Times New Roman" w:hAnsi="Times New Roman" w:cs="Times New Roman"/>
                <w:color w:val="000000"/>
                <w:sz w:val="20"/>
                <w:szCs w:val="20"/>
              </w:rPr>
              <w:lastRenderedPageBreak/>
              <w:t>добавок)</w:t>
            </w:r>
          </w:p>
        </w:tc>
        <w:tc>
          <w:tcPr>
            <w:tcW w:w="1621" w:type="dxa"/>
            <w:vMerge/>
          </w:tcPr>
          <w:p w14:paraId="67826EE6" w14:textId="77777777" w:rsidR="008B7F57" w:rsidRPr="00114587" w:rsidRDefault="008B7F57" w:rsidP="00856658">
            <w:pPr>
              <w:spacing w:after="0"/>
              <w:jc w:val="center"/>
              <w:rPr>
                <w:rFonts w:ascii="Times New Roman" w:hAnsi="Times New Roman" w:cs="Times New Roman"/>
                <w:color w:val="000000"/>
                <w:sz w:val="20"/>
                <w:szCs w:val="20"/>
              </w:rPr>
            </w:pPr>
          </w:p>
        </w:tc>
        <w:tc>
          <w:tcPr>
            <w:tcW w:w="1264" w:type="dxa"/>
            <w:vMerge/>
            <w:vAlign w:val="center"/>
          </w:tcPr>
          <w:p w14:paraId="11E561EC" w14:textId="77777777" w:rsidR="008B7F57" w:rsidRPr="00114587" w:rsidRDefault="008B7F57" w:rsidP="00856658">
            <w:pPr>
              <w:spacing w:after="0"/>
              <w:jc w:val="center"/>
              <w:rPr>
                <w:rFonts w:ascii="Times New Roman" w:hAnsi="Times New Roman" w:cs="Times New Roman"/>
                <w:color w:val="000000"/>
                <w:sz w:val="20"/>
                <w:szCs w:val="20"/>
              </w:rPr>
            </w:pPr>
          </w:p>
        </w:tc>
        <w:tc>
          <w:tcPr>
            <w:tcW w:w="1686" w:type="dxa"/>
            <w:vMerge/>
            <w:vAlign w:val="center"/>
          </w:tcPr>
          <w:p w14:paraId="27EA5195"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63489978" w14:textId="77777777" w:rsidR="008B7F57" w:rsidRPr="00114587" w:rsidRDefault="008B7F57" w:rsidP="00856658">
            <w:pPr>
              <w:spacing w:after="0"/>
              <w:jc w:val="center"/>
              <w:rPr>
                <w:rFonts w:ascii="Times New Roman" w:hAnsi="Times New Roman" w:cs="Times New Roman"/>
                <w:color w:val="000000"/>
                <w:sz w:val="20"/>
                <w:szCs w:val="20"/>
              </w:rPr>
            </w:pPr>
          </w:p>
        </w:tc>
      </w:tr>
      <w:tr w:rsidR="008B7F57" w:rsidRPr="00114587" w14:paraId="62ADEF8D" w14:textId="77777777" w:rsidTr="008B7F57">
        <w:trPr>
          <w:trHeight w:val="60"/>
          <w:jc w:val="center"/>
        </w:trPr>
        <w:tc>
          <w:tcPr>
            <w:tcW w:w="1010" w:type="dxa"/>
            <w:vMerge/>
            <w:vAlign w:val="center"/>
          </w:tcPr>
          <w:p w14:paraId="3DC70BC8" w14:textId="77777777" w:rsidR="008B7F57" w:rsidRPr="00114587" w:rsidRDefault="008B7F57" w:rsidP="00856658">
            <w:pPr>
              <w:spacing w:after="0"/>
              <w:jc w:val="center"/>
              <w:rPr>
                <w:rFonts w:ascii="Times New Roman" w:hAnsi="Times New Roman" w:cs="Times New Roman"/>
                <w:sz w:val="20"/>
                <w:szCs w:val="20"/>
              </w:rPr>
            </w:pPr>
          </w:p>
        </w:tc>
        <w:tc>
          <w:tcPr>
            <w:tcW w:w="1555" w:type="dxa"/>
            <w:vMerge/>
            <w:vAlign w:val="center"/>
          </w:tcPr>
          <w:p w14:paraId="181BBE77" w14:textId="77777777" w:rsidR="008B7F57" w:rsidRPr="00114587" w:rsidRDefault="008B7F57" w:rsidP="00856658">
            <w:pPr>
              <w:spacing w:after="0"/>
              <w:jc w:val="center"/>
              <w:rPr>
                <w:rFonts w:ascii="Times New Roman" w:hAnsi="Times New Roman" w:cs="Times New Roman"/>
                <w:color w:val="000000"/>
                <w:sz w:val="20"/>
                <w:szCs w:val="20"/>
              </w:rPr>
            </w:pPr>
          </w:p>
        </w:tc>
        <w:tc>
          <w:tcPr>
            <w:tcW w:w="1158" w:type="dxa"/>
            <w:vMerge/>
            <w:vAlign w:val="center"/>
          </w:tcPr>
          <w:p w14:paraId="7B66A7A7" w14:textId="77777777" w:rsidR="008B7F57" w:rsidRPr="00114587" w:rsidRDefault="008B7F57" w:rsidP="00856658">
            <w:pPr>
              <w:spacing w:after="0"/>
              <w:jc w:val="center"/>
              <w:rPr>
                <w:rFonts w:ascii="Times New Roman" w:hAnsi="Times New Roman" w:cs="Times New Roman"/>
                <w:sz w:val="20"/>
                <w:szCs w:val="20"/>
              </w:rPr>
            </w:pPr>
          </w:p>
        </w:tc>
        <w:tc>
          <w:tcPr>
            <w:tcW w:w="2552" w:type="dxa"/>
            <w:vAlign w:val="center"/>
          </w:tcPr>
          <w:p w14:paraId="2C3ABC5D"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Упаковка производителя:</w:t>
            </w:r>
          </w:p>
        </w:tc>
        <w:tc>
          <w:tcPr>
            <w:tcW w:w="3790" w:type="dxa"/>
            <w:vAlign w:val="center"/>
          </w:tcPr>
          <w:p w14:paraId="6458F7A7"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Наличие</w:t>
            </w:r>
          </w:p>
        </w:tc>
        <w:tc>
          <w:tcPr>
            <w:tcW w:w="1621" w:type="dxa"/>
            <w:vMerge/>
          </w:tcPr>
          <w:p w14:paraId="4421A087" w14:textId="77777777" w:rsidR="008B7F57" w:rsidRPr="00114587" w:rsidRDefault="008B7F57" w:rsidP="00856658">
            <w:pPr>
              <w:spacing w:after="0"/>
              <w:jc w:val="center"/>
              <w:rPr>
                <w:rFonts w:ascii="Times New Roman" w:hAnsi="Times New Roman" w:cs="Times New Roman"/>
                <w:color w:val="000000"/>
                <w:sz w:val="20"/>
                <w:szCs w:val="20"/>
              </w:rPr>
            </w:pPr>
          </w:p>
        </w:tc>
        <w:tc>
          <w:tcPr>
            <w:tcW w:w="1264" w:type="dxa"/>
            <w:vMerge/>
            <w:vAlign w:val="center"/>
          </w:tcPr>
          <w:p w14:paraId="5918333B" w14:textId="77777777" w:rsidR="008B7F57" w:rsidRPr="00114587" w:rsidRDefault="008B7F57" w:rsidP="00856658">
            <w:pPr>
              <w:spacing w:after="0"/>
              <w:jc w:val="center"/>
              <w:rPr>
                <w:rFonts w:ascii="Times New Roman" w:hAnsi="Times New Roman" w:cs="Times New Roman"/>
                <w:color w:val="000000"/>
                <w:sz w:val="20"/>
                <w:szCs w:val="20"/>
              </w:rPr>
            </w:pPr>
          </w:p>
        </w:tc>
        <w:tc>
          <w:tcPr>
            <w:tcW w:w="1686" w:type="dxa"/>
            <w:vMerge/>
            <w:vAlign w:val="center"/>
          </w:tcPr>
          <w:p w14:paraId="1072569F"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0D71D2BA" w14:textId="77777777" w:rsidR="008B7F57" w:rsidRPr="00114587" w:rsidRDefault="008B7F57" w:rsidP="00856658">
            <w:pPr>
              <w:spacing w:after="0"/>
              <w:jc w:val="center"/>
              <w:rPr>
                <w:rFonts w:ascii="Times New Roman" w:hAnsi="Times New Roman" w:cs="Times New Roman"/>
                <w:color w:val="000000"/>
                <w:sz w:val="20"/>
                <w:szCs w:val="20"/>
              </w:rPr>
            </w:pPr>
          </w:p>
        </w:tc>
      </w:tr>
      <w:tr w:rsidR="008B7F57" w:rsidRPr="00114587" w14:paraId="0475F918" w14:textId="77777777" w:rsidTr="008B7F57">
        <w:trPr>
          <w:trHeight w:val="64"/>
          <w:jc w:val="center"/>
        </w:trPr>
        <w:tc>
          <w:tcPr>
            <w:tcW w:w="1010" w:type="dxa"/>
            <w:vMerge/>
            <w:vAlign w:val="center"/>
          </w:tcPr>
          <w:p w14:paraId="45CBE716" w14:textId="77777777" w:rsidR="008B7F57" w:rsidRPr="00114587" w:rsidRDefault="008B7F57" w:rsidP="00856658">
            <w:pPr>
              <w:spacing w:after="0"/>
              <w:jc w:val="center"/>
              <w:rPr>
                <w:rFonts w:ascii="Times New Roman" w:hAnsi="Times New Roman" w:cs="Times New Roman"/>
                <w:sz w:val="20"/>
                <w:szCs w:val="20"/>
              </w:rPr>
            </w:pPr>
          </w:p>
        </w:tc>
        <w:tc>
          <w:tcPr>
            <w:tcW w:w="1555" w:type="dxa"/>
            <w:vMerge/>
            <w:vAlign w:val="center"/>
          </w:tcPr>
          <w:p w14:paraId="3A6D224A" w14:textId="77777777" w:rsidR="008B7F57" w:rsidRPr="00114587" w:rsidRDefault="008B7F57" w:rsidP="00856658">
            <w:pPr>
              <w:spacing w:after="0"/>
              <w:jc w:val="center"/>
              <w:rPr>
                <w:rFonts w:ascii="Times New Roman" w:hAnsi="Times New Roman" w:cs="Times New Roman"/>
                <w:color w:val="000000"/>
                <w:sz w:val="20"/>
                <w:szCs w:val="20"/>
              </w:rPr>
            </w:pPr>
          </w:p>
        </w:tc>
        <w:tc>
          <w:tcPr>
            <w:tcW w:w="1158" w:type="dxa"/>
            <w:vMerge/>
            <w:vAlign w:val="center"/>
          </w:tcPr>
          <w:p w14:paraId="07C94EEC" w14:textId="77777777" w:rsidR="008B7F57" w:rsidRPr="00114587" w:rsidRDefault="008B7F57" w:rsidP="00856658">
            <w:pPr>
              <w:spacing w:after="0"/>
              <w:jc w:val="center"/>
              <w:rPr>
                <w:rFonts w:ascii="Times New Roman" w:hAnsi="Times New Roman" w:cs="Times New Roman"/>
                <w:sz w:val="20"/>
                <w:szCs w:val="20"/>
              </w:rPr>
            </w:pPr>
          </w:p>
        </w:tc>
        <w:tc>
          <w:tcPr>
            <w:tcW w:w="2552" w:type="dxa"/>
            <w:vAlign w:val="center"/>
          </w:tcPr>
          <w:p w14:paraId="50E565A3" w14:textId="77777777" w:rsidR="008B7F57" w:rsidRPr="00114587" w:rsidRDefault="008B7F57" w:rsidP="00856658">
            <w:pPr>
              <w:spacing w:after="0"/>
              <w:jc w:val="center"/>
              <w:rPr>
                <w:rFonts w:ascii="Times New Roman" w:hAnsi="Times New Roman" w:cs="Times New Roman"/>
                <w:color w:val="000000"/>
                <w:sz w:val="20"/>
                <w:szCs w:val="20"/>
              </w:rPr>
            </w:pPr>
            <w:r w:rsidRPr="00114587">
              <w:rPr>
                <w:rFonts w:ascii="Times New Roman" w:hAnsi="Times New Roman" w:cs="Times New Roman"/>
                <w:color w:val="000000"/>
                <w:sz w:val="20"/>
                <w:szCs w:val="20"/>
              </w:rPr>
              <w:t>Соответствие нормативно-технической документации:</w:t>
            </w:r>
          </w:p>
        </w:tc>
        <w:tc>
          <w:tcPr>
            <w:tcW w:w="3790" w:type="dxa"/>
            <w:vAlign w:val="center"/>
          </w:tcPr>
          <w:p w14:paraId="0B78F702" w14:textId="77777777" w:rsidR="008B7F57" w:rsidRPr="00114587" w:rsidRDefault="008B7F57" w:rsidP="00856658">
            <w:pPr>
              <w:spacing w:after="0"/>
              <w:jc w:val="center"/>
              <w:rPr>
                <w:rFonts w:ascii="Times New Roman" w:hAnsi="Times New Roman" w:cs="Times New Roman"/>
                <w:b/>
                <w:sz w:val="16"/>
                <w:szCs w:val="16"/>
              </w:rPr>
            </w:pPr>
            <w:r w:rsidRPr="00114587">
              <w:rPr>
                <w:rFonts w:ascii="Times New Roman" w:hAnsi="Times New Roman" w:cs="Times New Roman"/>
                <w:color w:val="000000"/>
                <w:sz w:val="16"/>
                <w:szCs w:val="16"/>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ГОСТ 32920-2022</w:t>
            </w:r>
          </w:p>
        </w:tc>
        <w:tc>
          <w:tcPr>
            <w:tcW w:w="1621" w:type="dxa"/>
            <w:vMerge/>
          </w:tcPr>
          <w:p w14:paraId="3AA8C492" w14:textId="77777777" w:rsidR="008B7F57" w:rsidRPr="00114587" w:rsidRDefault="008B7F57" w:rsidP="00856658">
            <w:pPr>
              <w:spacing w:after="0"/>
              <w:jc w:val="center"/>
              <w:rPr>
                <w:rFonts w:ascii="Times New Roman" w:hAnsi="Times New Roman" w:cs="Times New Roman"/>
                <w:sz w:val="20"/>
                <w:szCs w:val="20"/>
              </w:rPr>
            </w:pPr>
          </w:p>
        </w:tc>
        <w:tc>
          <w:tcPr>
            <w:tcW w:w="1264" w:type="dxa"/>
            <w:vMerge/>
            <w:vAlign w:val="center"/>
          </w:tcPr>
          <w:p w14:paraId="7789DB65" w14:textId="77777777" w:rsidR="008B7F57" w:rsidRPr="00114587" w:rsidRDefault="008B7F57" w:rsidP="00856658">
            <w:pPr>
              <w:spacing w:after="0"/>
              <w:jc w:val="center"/>
              <w:rPr>
                <w:rFonts w:ascii="Times New Roman" w:hAnsi="Times New Roman" w:cs="Times New Roman"/>
                <w:sz w:val="20"/>
                <w:szCs w:val="20"/>
              </w:rPr>
            </w:pPr>
          </w:p>
        </w:tc>
        <w:tc>
          <w:tcPr>
            <w:tcW w:w="1686" w:type="dxa"/>
            <w:vMerge/>
            <w:vAlign w:val="center"/>
          </w:tcPr>
          <w:p w14:paraId="7EB2A108" w14:textId="77777777" w:rsidR="008B7F57" w:rsidRPr="00114587" w:rsidRDefault="008B7F57" w:rsidP="00856658">
            <w:pPr>
              <w:spacing w:after="0"/>
              <w:jc w:val="center"/>
              <w:rPr>
                <w:rFonts w:ascii="Times New Roman" w:hAnsi="Times New Roman" w:cs="Times New Roman"/>
                <w:sz w:val="20"/>
                <w:szCs w:val="20"/>
              </w:rPr>
            </w:pPr>
          </w:p>
        </w:tc>
        <w:tc>
          <w:tcPr>
            <w:tcW w:w="1709" w:type="dxa"/>
            <w:vMerge/>
            <w:vAlign w:val="center"/>
          </w:tcPr>
          <w:p w14:paraId="25D8AD1D" w14:textId="77777777" w:rsidR="008B7F57" w:rsidRPr="00114587" w:rsidRDefault="008B7F57" w:rsidP="00856658">
            <w:pPr>
              <w:spacing w:after="0"/>
              <w:jc w:val="center"/>
              <w:rPr>
                <w:rFonts w:ascii="Times New Roman" w:hAnsi="Times New Roman" w:cs="Times New Roman"/>
                <w:color w:val="000000"/>
                <w:sz w:val="20"/>
                <w:szCs w:val="20"/>
              </w:rPr>
            </w:pPr>
          </w:p>
        </w:tc>
      </w:tr>
      <w:tr w:rsidR="008B7F57" w:rsidRPr="00114587" w14:paraId="60C20300" w14:textId="77777777" w:rsidTr="00856658">
        <w:trPr>
          <w:trHeight w:val="64"/>
          <w:jc w:val="center"/>
        </w:trPr>
        <w:tc>
          <w:tcPr>
            <w:tcW w:w="14636" w:type="dxa"/>
            <w:gridSpan w:val="8"/>
            <w:vAlign w:val="center"/>
          </w:tcPr>
          <w:p w14:paraId="3CE1D31A" w14:textId="77777777" w:rsidR="008B7F57" w:rsidRPr="008B7F57" w:rsidRDefault="008B7F57" w:rsidP="00856658">
            <w:pPr>
              <w:spacing w:after="0"/>
              <w:rPr>
                <w:rFonts w:ascii="Times New Roman" w:hAnsi="Times New Roman" w:cs="Times New Roman"/>
                <w:b/>
              </w:rPr>
            </w:pPr>
            <w:r w:rsidRPr="008B7F57">
              <w:rPr>
                <w:rFonts w:ascii="Times New Roman" w:hAnsi="Times New Roman" w:cs="Times New Roman"/>
                <w:b/>
              </w:rPr>
              <w:t>Сумма цен единиц товаров, рублей</w:t>
            </w:r>
          </w:p>
        </w:tc>
        <w:tc>
          <w:tcPr>
            <w:tcW w:w="1709" w:type="dxa"/>
            <w:vAlign w:val="center"/>
          </w:tcPr>
          <w:p w14:paraId="3E6C6DED" w14:textId="1CE323F0" w:rsidR="008B7F57" w:rsidRPr="008B7F57" w:rsidRDefault="00CF4BF7" w:rsidP="00856658">
            <w:pPr>
              <w:spacing w:after="0"/>
              <w:jc w:val="center"/>
              <w:rPr>
                <w:rFonts w:ascii="Times New Roman" w:hAnsi="Times New Roman" w:cs="Times New Roman"/>
                <w:b/>
                <w:color w:val="000000"/>
                <w:sz w:val="20"/>
                <w:szCs w:val="20"/>
              </w:rPr>
            </w:pPr>
            <w:r w:rsidRPr="00CF4BF7">
              <w:rPr>
                <w:rFonts w:ascii="Times New Roman" w:hAnsi="Times New Roman" w:cs="Times New Roman"/>
                <w:b/>
                <w:color w:val="000000"/>
                <w:sz w:val="20"/>
                <w:szCs w:val="20"/>
              </w:rPr>
              <w:t>3 410,70</w:t>
            </w:r>
          </w:p>
        </w:tc>
      </w:tr>
      <w:tr w:rsidR="008B7F57" w:rsidRPr="00114587" w14:paraId="1DB0FEEF" w14:textId="77777777" w:rsidTr="00856658">
        <w:trPr>
          <w:trHeight w:val="64"/>
          <w:jc w:val="center"/>
        </w:trPr>
        <w:tc>
          <w:tcPr>
            <w:tcW w:w="14636" w:type="dxa"/>
            <w:gridSpan w:val="8"/>
          </w:tcPr>
          <w:p w14:paraId="0DF9F20B" w14:textId="7DD91DD4" w:rsidR="008B7F57" w:rsidRPr="008B7F57" w:rsidRDefault="008B7F57" w:rsidP="008B7F57">
            <w:pPr>
              <w:spacing w:after="0"/>
              <w:rPr>
                <w:rFonts w:ascii="Times New Roman" w:hAnsi="Times New Roman" w:cs="Times New Roman"/>
                <w:b/>
                <w:sz w:val="20"/>
                <w:szCs w:val="20"/>
              </w:rPr>
            </w:pPr>
            <w:r w:rsidRPr="008B7F57">
              <w:rPr>
                <w:rFonts w:ascii="Times New Roman" w:hAnsi="Times New Roman" w:cs="Times New Roman"/>
                <w:b/>
              </w:rPr>
              <w:t>Максимальное значение цены контракта в 2025 году, рублей</w:t>
            </w:r>
          </w:p>
        </w:tc>
        <w:tc>
          <w:tcPr>
            <w:tcW w:w="1709" w:type="dxa"/>
          </w:tcPr>
          <w:p w14:paraId="48C737B5" w14:textId="000F5143" w:rsidR="008B7F57" w:rsidRPr="008B7F57" w:rsidRDefault="00E709E3" w:rsidP="00856658">
            <w:pPr>
              <w:spacing w:after="0"/>
              <w:jc w:val="center"/>
              <w:rPr>
                <w:rFonts w:ascii="Times New Roman" w:hAnsi="Times New Roman" w:cs="Times New Roman"/>
                <w:b/>
                <w:color w:val="000000"/>
                <w:sz w:val="20"/>
                <w:szCs w:val="20"/>
              </w:rPr>
            </w:pPr>
            <w:r>
              <w:rPr>
                <w:rFonts w:ascii="Times New Roman" w:hAnsi="Times New Roman" w:cs="Times New Roman"/>
                <w:b/>
              </w:rPr>
              <w:t>103 352,51</w:t>
            </w:r>
          </w:p>
        </w:tc>
      </w:tr>
      <w:tr w:rsidR="008B7F57" w:rsidRPr="00114587" w14:paraId="51E3B05A" w14:textId="77777777" w:rsidTr="00856658">
        <w:trPr>
          <w:trHeight w:val="64"/>
          <w:jc w:val="center"/>
        </w:trPr>
        <w:tc>
          <w:tcPr>
            <w:tcW w:w="14636" w:type="dxa"/>
            <w:gridSpan w:val="8"/>
          </w:tcPr>
          <w:p w14:paraId="477846C1" w14:textId="4D7CE628" w:rsidR="008B7F57" w:rsidRPr="008B7F57" w:rsidRDefault="008B7F57" w:rsidP="008B7F57">
            <w:pPr>
              <w:spacing w:after="0"/>
              <w:rPr>
                <w:rFonts w:ascii="Times New Roman" w:hAnsi="Times New Roman" w:cs="Times New Roman"/>
                <w:b/>
              </w:rPr>
            </w:pPr>
            <w:r w:rsidRPr="008B7F57">
              <w:rPr>
                <w:rFonts w:ascii="Times New Roman" w:hAnsi="Times New Roman" w:cs="Times New Roman"/>
                <w:b/>
              </w:rPr>
              <w:t>ИТОГО максимальное значение цены контракта в 2024-2025 гг., рублей</w:t>
            </w:r>
          </w:p>
        </w:tc>
        <w:tc>
          <w:tcPr>
            <w:tcW w:w="1709" w:type="dxa"/>
          </w:tcPr>
          <w:p w14:paraId="6C3F4269" w14:textId="615A3C02" w:rsidR="008B7F57" w:rsidRPr="008B7F57" w:rsidRDefault="00E709E3" w:rsidP="00856658">
            <w:pPr>
              <w:spacing w:after="0"/>
              <w:jc w:val="center"/>
              <w:rPr>
                <w:rFonts w:ascii="Times New Roman" w:hAnsi="Times New Roman" w:cs="Times New Roman"/>
                <w:b/>
              </w:rPr>
            </w:pPr>
            <w:r>
              <w:rPr>
                <w:rFonts w:ascii="Times New Roman" w:hAnsi="Times New Roman" w:cs="Times New Roman"/>
                <w:b/>
              </w:rPr>
              <w:t>278 271,68</w:t>
            </w:r>
          </w:p>
        </w:tc>
      </w:tr>
    </w:tbl>
    <w:p w14:paraId="64936824" w14:textId="77777777" w:rsidR="00863064" w:rsidRDefault="00863064" w:rsidP="008D0580">
      <w:pPr>
        <w:autoSpaceDE w:val="0"/>
        <w:autoSpaceDN w:val="0"/>
        <w:adjustRightInd w:val="0"/>
        <w:spacing w:after="0" w:line="240" w:lineRule="auto"/>
        <w:jc w:val="center"/>
        <w:outlineLvl w:val="0"/>
        <w:rPr>
          <w:rFonts w:ascii="Times New Roman" w:hAnsi="Times New Roman" w:cs="Times New Roman"/>
          <w:b/>
          <w:bCs/>
        </w:rPr>
      </w:pPr>
    </w:p>
    <w:tbl>
      <w:tblPr>
        <w:tblpPr w:leftFromText="180" w:rightFromText="180" w:vertAnchor="text" w:horzAnchor="margin" w:tblpXSpec="center" w:tblpY="308"/>
        <w:tblW w:w="10180" w:type="dxa"/>
        <w:tblLayout w:type="fixed"/>
        <w:tblCellMar>
          <w:top w:w="102" w:type="dxa"/>
          <w:left w:w="62" w:type="dxa"/>
          <w:bottom w:w="102" w:type="dxa"/>
          <w:right w:w="62" w:type="dxa"/>
        </w:tblCellMar>
        <w:tblLook w:val="0000" w:firstRow="0" w:lastRow="0" w:firstColumn="0" w:lastColumn="0" w:noHBand="0" w:noVBand="0"/>
      </w:tblPr>
      <w:tblGrid>
        <w:gridCol w:w="5307"/>
        <w:gridCol w:w="4873"/>
      </w:tblGrid>
      <w:tr w:rsidR="00713C8C" w:rsidRPr="00EA498D" w14:paraId="042B1B95" w14:textId="77777777" w:rsidTr="00863064">
        <w:trPr>
          <w:trHeight w:val="766"/>
        </w:trPr>
        <w:tc>
          <w:tcPr>
            <w:tcW w:w="5307" w:type="dxa"/>
          </w:tcPr>
          <w:p w14:paraId="20E203D2" w14:textId="77777777" w:rsidR="00713C8C" w:rsidRPr="00976B29" w:rsidRDefault="00713C8C" w:rsidP="00863064">
            <w:pPr>
              <w:autoSpaceDE w:val="0"/>
              <w:autoSpaceDN w:val="0"/>
              <w:adjustRightInd w:val="0"/>
              <w:spacing w:after="0" w:line="240" w:lineRule="auto"/>
              <w:jc w:val="both"/>
              <w:rPr>
                <w:rFonts w:ascii="Times New Roman" w:hAnsi="Times New Roman" w:cs="Times New Roman"/>
                <w:b/>
                <w:bCs/>
                <w:sz w:val="24"/>
                <w:szCs w:val="24"/>
              </w:rPr>
            </w:pPr>
            <w:r w:rsidRPr="00976B29">
              <w:rPr>
                <w:rFonts w:ascii="Times New Roman" w:hAnsi="Times New Roman" w:cs="Times New Roman"/>
                <w:b/>
                <w:bCs/>
                <w:sz w:val="24"/>
                <w:szCs w:val="24"/>
              </w:rPr>
              <w:t>От Заказчика:</w:t>
            </w:r>
          </w:p>
          <w:p w14:paraId="19B954FA" w14:textId="7A47EB06" w:rsidR="00713C8C" w:rsidRPr="00976B29" w:rsidRDefault="00E709E3" w:rsidP="00863064">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Заведующий</w:t>
            </w:r>
          </w:p>
          <w:p w14:paraId="75FDAB72" w14:textId="77777777" w:rsidR="00713C8C" w:rsidRPr="00976B29" w:rsidRDefault="00713C8C" w:rsidP="00863064">
            <w:pPr>
              <w:autoSpaceDE w:val="0"/>
              <w:autoSpaceDN w:val="0"/>
              <w:adjustRightInd w:val="0"/>
              <w:spacing w:after="0" w:line="240" w:lineRule="auto"/>
              <w:outlineLvl w:val="0"/>
              <w:rPr>
                <w:rFonts w:ascii="Times New Roman" w:hAnsi="Times New Roman" w:cs="Times New Roman"/>
                <w:bCs/>
                <w:sz w:val="24"/>
                <w:szCs w:val="24"/>
              </w:rPr>
            </w:pPr>
          </w:p>
          <w:p w14:paraId="1FA73033" w14:textId="1D0C1931" w:rsidR="00713C8C" w:rsidRPr="00976B29" w:rsidRDefault="00713C8C" w:rsidP="00863064">
            <w:pPr>
              <w:autoSpaceDE w:val="0"/>
              <w:autoSpaceDN w:val="0"/>
              <w:adjustRightInd w:val="0"/>
              <w:spacing w:after="0" w:line="240" w:lineRule="auto"/>
              <w:jc w:val="both"/>
              <w:rPr>
                <w:rFonts w:ascii="Times New Roman" w:hAnsi="Times New Roman" w:cs="Times New Roman"/>
                <w:b/>
                <w:bCs/>
                <w:sz w:val="24"/>
                <w:szCs w:val="24"/>
              </w:rPr>
            </w:pPr>
            <w:r w:rsidRPr="00976B29">
              <w:rPr>
                <w:rFonts w:ascii="Times New Roman" w:eastAsia="Times New Roman" w:hAnsi="Times New Roman" w:cs="Times New Roman"/>
                <w:sz w:val="24"/>
                <w:szCs w:val="24"/>
                <w:lang w:eastAsia="ru-RU"/>
              </w:rPr>
              <w:t>________________/</w:t>
            </w:r>
            <w:r w:rsidR="00E709E3">
              <w:rPr>
                <w:rFonts w:ascii="Times New Roman" w:eastAsia="Times New Roman" w:hAnsi="Times New Roman" w:cs="Times New Roman"/>
                <w:sz w:val="24"/>
                <w:szCs w:val="24"/>
                <w:lang w:eastAsia="ru-RU"/>
              </w:rPr>
              <w:t>Коршунова Л.М.</w:t>
            </w:r>
            <w:r w:rsidRPr="00976B29">
              <w:rPr>
                <w:rFonts w:ascii="Times New Roman" w:eastAsia="Times New Roman" w:hAnsi="Times New Roman" w:cs="Times New Roman"/>
                <w:sz w:val="24"/>
                <w:szCs w:val="24"/>
                <w:lang w:eastAsia="ru-RU"/>
              </w:rPr>
              <w:t>/</w:t>
            </w:r>
          </w:p>
        </w:tc>
        <w:tc>
          <w:tcPr>
            <w:tcW w:w="4873" w:type="dxa"/>
          </w:tcPr>
          <w:p w14:paraId="6BF0CAB3" w14:textId="77777777" w:rsidR="00713C8C" w:rsidRPr="00976B29" w:rsidRDefault="00713C8C" w:rsidP="00863064">
            <w:pPr>
              <w:autoSpaceDE w:val="0"/>
              <w:autoSpaceDN w:val="0"/>
              <w:adjustRightInd w:val="0"/>
              <w:spacing w:after="0" w:line="240" w:lineRule="auto"/>
              <w:jc w:val="both"/>
              <w:rPr>
                <w:rFonts w:ascii="Times New Roman" w:hAnsi="Times New Roman" w:cs="Times New Roman"/>
                <w:b/>
                <w:bCs/>
                <w:sz w:val="24"/>
                <w:szCs w:val="24"/>
              </w:rPr>
            </w:pPr>
            <w:r w:rsidRPr="00976B29">
              <w:rPr>
                <w:rFonts w:ascii="Times New Roman" w:hAnsi="Times New Roman" w:cs="Times New Roman"/>
                <w:b/>
                <w:bCs/>
                <w:sz w:val="24"/>
                <w:szCs w:val="24"/>
              </w:rPr>
              <w:t>От Поставщика:</w:t>
            </w:r>
          </w:p>
          <w:p w14:paraId="0F9D1B62" w14:textId="77777777" w:rsidR="00713C8C" w:rsidRPr="00976B29" w:rsidRDefault="00713C8C" w:rsidP="00863064">
            <w:pPr>
              <w:spacing w:after="0" w:line="240" w:lineRule="auto"/>
              <w:rPr>
                <w:rFonts w:ascii="Times New Roman" w:eastAsia="Times New Roman" w:hAnsi="Times New Roman" w:cs="Times New Roman"/>
                <w:sz w:val="24"/>
                <w:szCs w:val="24"/>
                <w:lang w:eastAsia="ru-RU"/>
              </w:rPr>
            </w:pPr>
            <w:r w:rsidRPr="00976B29">
              <w:rPr>
                <w:rFonts w:ascii="Times New Roman" w:eastAsia="Times New Roman" w:hAnsi="Times New Roman" w:cs="Times New Roman"/>
                <w:sz w:val="24"/>
                <w:szCs w:val="24"/>
                <w:lang w:eastAsia="ru-RU"/>
              </w:rPr>
              <w:t xml:space="preserve">Генеральный директор </w:t>
            </w:r>
          </w:p>
          <w:p w14:paraId="193036E0" w14:textId="77777777" w:rsidR="00713C8C" w:rsidRPr="00976B29" w:rsidRDefault="00713C8C" w:rsidP="00863064">
            <w:pPr>
              <w:spacing w:after="0" w:line="240" w:lineRule="auto"/>
              <w:rPr>
                <w:rFonts w:ascii="Times New Roman" w:eastAsia="Times New Roman" w:hAnsi="Times New Roman" w:cs="Times New Roman"/>
                <w:sz w:val="24"/>
                <w:szCs w:val="24"/>
                <w:lang w:eastAsia="ru-RU"/>
              </w:rPr>
            </w:pPr>
          </w:p>
          <w:p w14:paraId="69B5F2A9" w14:textId="77777777" w:rsidR="00713C8C" w:rsidRPr="00A6222A" w:rsidRDefault="00713C8C" w:rsidP="00863064">
            <w:pPr>
              <w:spacing w:after="0" w:line="240" w:lineRule="auto"/>
              <w:rPr>
                <w:rFonts w:ascii="Times New Roman" w:eastAsia="Times New Roman" w:hAnsi="Times New Roman" w:cs="Times New Roman"/>
                <w:sz w:val="24"/>
                <w:szCs w:val="24"/>
                <w:lang w:eastAsia="ru-RU"/>
              </w:rPr>
            </w:pPr>
            <w:r w:rsidRPr="00976B29">
              <w:rPr>
                <w:rFonts w:ascii="Times New Roman" w:eastAsia="Times New Roman" w:hAnsi="Times New Roman" w:cs="Times New Roman"/>
                <w:sz w:val="24"/>
                <w:szCs w:val="24"/>
                <w:lang w:eastAsia="ru-RU"/>
              </w:rPr>
              <w:t>___________________/</w:t>
            </w:r>
            <w:r w:rsidRPr="00976B29">
              <w:rPr>
                <w:rFonts w:ascii="Times New Roman" w:hAnsi="Times New Roman" w:cs="Times New Roman"/>
                <w:sz w:val="24"/>
                <w:szCs w:val="24"/>
              </w:rPr>
              <w:t xml:space="preserve"> </w:t>
            </w:r>
            <w:proofErr w:type="spellStart"/>
            <w:r w:rsidRPr="00976B29">
              <w:rPr>
                <w:rFonts w:ascii="Times New Roman" w:eastAsia="Times New Roman" w:hAnsi="Times New Roman" w:cs="Times New Roman"/>
                <w:sz w:val="24"/>
                <w:szCs w:val="24"/>
                <w:lang w:eastAsia="ru-RU"/>
              </w:rPr>
              <w:t>Е.К.Россошанский</w:t>
            </w:r>
            <w:proofErr w:type="spellEnd"/>
            <w:r w:rsidRPr="00976B29">
              <w:rPr>
                <w:rFonts w:ascii="Times New Roman" w:eastAsia="Times New Roman" w:hAnsi="Times New Roman" w:cs="Times New Roman"/>
                <w:sz w:val="24"/>
                <w:szCs w:val="24"/>
                <w:lang w:eastAsia="ru-RU"/>
              </w:rPr>
              <w:t xml:space="preserve"> /</w:t>
            </w:r>
          </w:p>
        </w:tc>
      </w:tr>
      <w:tr w:rsidR="00713C8C" w:rsidRPr="00EA498D" w14:paraId="698914A4" w14:textId="77777777" w:rsidTr="00863064">
        <w:trPr>
          <w:trHeight w:val="710"/>
        </w:trPr>
        <w:tc>
          <w:tcPr>
            <w:tcW w:w="10180" w:type="dxa"/>
            <w:gridSpan w:val="2"/>
          </w:tcPr>
          <w:p w14:paraId="04CDE2F9" w14:textId="77777777" w:rsidR="00713C8C" w:rsidRPr="00EA498D" w:rsidRDefault="00713C8C" w:rsidP="00863064">
            <w:pPr>
              <w:autoSpaceDE w:val="0"/>
              <w:autoSpaceDN w:val="0"/>
              <w:adjustRightInd w:val="0"/>
              <w:spacing w:after="0" w:line="240" w:lineRule="auto"/>
              <w:rPr>
                <w:rFonts w:ascii="Times New Roman" w:hAnsi="Times New Roman" w:cs="Times New Roman"/>
                <w:b/>
                <w:bCs/>
                <w:sz w:val="24"/>
                <w:szCs w:val="24"/>
              </w:rPr>
            </w:pPr>
            <w:r w:rsidRPr="00EA498D">
              <w:rPr>
                <w:rFonts w:ascii="Times New Roman" w:hAnsi="Times New Roman" w:cs="Times New Roman"/>
                <w:bCs/>
                <w:i/>
                <w:sz w:val="24"/>
                <w:szCs w:val="24"/>
              </w:rPr>
              <w:t>Контракт подписан усиленными электронными подписями лиц, имеющих право действовать от имени Заказчика и Поставщика</w:t>
            </w:r>
          </w:p>
        </w:tc>
      </w:tr>
    </w:tbl>
    <w:p w14:paraId="35005674" w14:textId="77777777" w:rsidR="00713C8C" w:rsidRDefault="00713C8C" w:rsidP="008D0580">
      <w:pPr>
        <w:autoSpaceDE w:val="0"/>
        <w:autoSpaceDN w:val="0"/>
        <w:adjustRightInd w:val="0"/>
        <w:spacing w:after="0" w:line="240" w:lineRule="auto"/>
        <w:jc w:val="center"/>
        <w:outlineLvl w:val="0"/>
        <w:rPr>
          <w:rFonts w:ascii="Times New Roman" w:hAnsi="Times New Roman" w:cs="Times New Roman"/>
          <w:b/>
          <w:bCs/>
        </w:rPr>
      </w:pPr>
    </w:p>
    <w:p w14:paraId="69016C0A" w14:textId="77777777" w:rsidR="00713C8C" w:rsidRDefault="00713C8C" w:rsidP="008D0580">
      <w:pPr>
        <w:autoSpaceDE w:val="0"/>
        <w:autoSpaceDN w:val="0"/>
        <w:adjustRightInd w:val="0"/>
        <w:spacing w:after="0" w:line="240" w:lineRule="auto"/>
        <w:jc w:val="center"/>
        <w:outlineLvl w:val="0"/>
        <w:rPr>
          <w:rFonts w:ascii="Times New Roman" w:hAnsi="Times New Roman" w:cs="Times New Roman"/>
          <w:b/>
          <w:bCs/>
        </w:rPr>
      </w:pPr>
    </w:p>
    <w:p w14:paraId="769ABBE8" w14:textId="77777777" w:rsidR="00713C8C" w:rsidRDefault="00713C8C" w:rsidP="008D0580">
      <w:pPr>
        <w:autoSpaceDE w:val="0"/>
        <w:autoSpaceDN w:val="0"/>
        <w:adjustRightInd w:val="0"/>
        <w:spacing w:after="0" w:line="240" w:lineRule="auto"/>
        <w:jc w:val="center"/>
        <w:outlineLvl w:val="0"/>
        <w:rPr>
          <w:rFonts w:ascii="Times New Roman" w:hAnsi="Times New Roman" w:cs="Times New Roman"/>
          <w:b/>
          <w:bCs/>
        </w:rPr>
      </w:pPr>
    </w:p>
    <w:p w14:paraId="2927B249" w14:textId="77777777" w:rsidR="00713C8C" w:rsidRDefault="00713C8C" w:rsidP="008D0580">
      <w:pPr>
        <w:autoSpaceDE w:val="0"/>
        <w:autoSpaceDN w:val="0"/>
        <w:adjustRightInd w:val="0"/>
        <w:spacing w:after="0" w:line="240" w:lineRule="auto"/>
        <w:jc w:val="center"/>
        <w:outlineLvl w:val="0"/>
        <w:rPr>
          <w:rFonts w:ascii="Times New Roman" w:hAnsi="Times New Roman" w:cs="Times New Roman"/>
          <w:b/>
          <w:bCs/>
        </w:rPr>
      </w:pPr>
    </w:p>
    <w:p w14:paraId="72EF6FDC" w14:textId="77777777" w:rsidR="00713C8C" w:rsidRDefault="00713C8C" w:rsidP="008D0580">
      <w:pPr>
        <w:autoSpaceDE w:val="0"/>
        <w:autoSpaceDN w:val="0"/>
        <w:adjustRightInd w:val="0"/>
        <w:spacing w:after="0" w:line="240" w:lineRule="auto"/>
        <w:jc w:val="center"/>
        <w:outlineLvl w:val="0"/>
        <w:rPr>
          <w:rFonts w:ascii="Times New Roman" w:hAnsi="Times New Roman" w:cs="Times New Roman"/>
          <w:b/>
          <w:bCs/>
        </w:rPr>
      </w:pPr>
    </w:p>
    <w:p w14:paraId="66A346DA" w14:textId="77777777" w:rsidR="00713C8C" w:rsidRDefault="00713C8C" w:rsidP="008D0580">
      <w:pPr>
        <w:autoSpaceDE w:val="0"/>
        <w:autoSpaceDN w:val="0"/>
        <w:adjustRightInd w:val="0"/>
        <w:spacing w:after="0" w:line="240" w:lineRule="auto"/>
        <w:jc w:val="center"/>
        <w:outlineLvl w:val="0"/>
        <w:rPr>
          <w:rFonts w:ascii="Times New Roman" w:hAnsi="Times New Roman" w:cs="Times New Roman"/>
          <w:b/>
          <w:bCs/>
        </w:rPr>
      </w:pPr>
    </w:p>
    <w:p w14:paraId="4AE9BB88" w14:textId="77777777" w:rsidR="00713C8C" w:rsidRDefault="00713C8C" w:rsidP="008D0580">
      <w:pPr>
        <w:autoSpaceDE w:val="0"/>
        <w:autoSpaceDN w:val="0"/>
        <w:adjustRightInd w:val="0"/>
        <w:spacing w:after="0" w:line="240" w:lineRule="auto"/>
        <w:jc w:val="center"/>
        <w:outlineLvl w:val="0"/>
        <w:rPr>
          <w:rFonts w:ascii="Times New Roman" w:hAnsi="Times New Roman" w:cs="Times New Roman"/>
          <w:b/>
          <w:bCs/>
        </w:rPr>
      </w:pPr>
    </w:p>
    <w:p w14:paraId="03CC3617" w14:textId="77777777" w:rsidR="00713C8C" w:rsidRDefault="00713C8C" w:rsidP="008D0580">
      <w:pPr>
        <w:autoSpaceDE w:val="0"/>
        <w:autoSpaceDN w:val="0"/>
        <w:adjustRightInd w:val="0"/>
        <w:spacing w:after="0" w:line="240" w:lineRule="auto"/>
        <w:jc w:val="center"/>
        <w:outlineLvl w:val="0"/>
        <w:rPr>
          <w:rFonts w:ascii="Times New Roman" w:hAnsi="Times New Roman" w:cs="Times New Roman"/>
          <w:b/>
          <w:bCs/>
        </w:rPr>
      </w:pPr>
    </w:p>
    <w:p w14:paraId="4C43B020" w14:textId="77777777" w:rsidR="00713C8C" w:rsidRDefault="00713C8C" w:rsidP="008D0580">
      <w:pPr>
        <w:autoSpaceDE w:val="0"/>
        <w:autoSpaceDN w:val="0"/>
        <w:adjustRightInd w:val="0"/>
        <w:spacing w:after="0" w:line="240" w:lineRule="auto"/>
        <w:jc w:val="center"/>
        <w:outlineLvl w:val="0"/>
        <w:rPr>
          <w:rFonts w:ascii="Times New Roman" w:hAnsi="Times New Roman" w:cs="Times New Roman"/>
          <w:b/>
          <w:bCs/>
        </w:rPr>
      </w:pPr>
    </w:p>
    <w:p w14:paraId="5BC89610" w14:textId="77777777" w:rsidR="00713C8C" w:rsidRDefault="00713C8C" w:rsidP="008D0580">
      <w:pPr>
        <w:autoSpaceDE w:val="0"/>
        <w:autoSpaceDN w:val="0"/>
        <w:adjustRightInd w:val="0"/>
        <w:spacing w:after="0" w:line="240" w:lineRule="auto"/>
        <w:jc w:val="center"/>
        <w:outlineLvl w:val="0"/>
        <w:rPr>
          <w:rFonts w:ascii="Times New Roman" w:hAnsi="Times New Roman" w:cs="Times New Roman"/>
          <w:b/>
          <w:bCs/>
        </w:rPr>
      </w:pPr>
    </w:p>
    <w:p w14:paraId="3931C6DE" w14:textId="77777777" w:rsidR="00713C8C" w:rsidRDefault="00713C8C" w:rsidP="008D0580">
      <w:pPr>
        <w:autoSpaceDE w:val="0"/>
        <w:autoSpaceDN w:val="0"/>
        <w:adjustRightInd w:val="0"/>
        <w:spacing w:after="0" w:line="240" w:lineRule="auto"/>
        <w:jc w:val="center"/>
        <w:outlineLvl w:val="0"/>
        <w:rPr>
          <w:rFonts w:ascii="Times New Roman" w:hAnsi="Times New Roman" w:cs="Times New Roman"/>
          <w:b/>
          <w:bCs/>
        </w:rPr>
      </w:pPr>
    </w:p>
    <w:p w14:paraId="45A7116F" w14:textId="77777777" w:rsidR="00713C8C" w:rsidRDefault="00713C8C" w:rsidP="008D0580">
      <w:pPr>
        <w:autoSpaceDE w:val="0"/>
        <w:autoSpaceDN w:val="0"/>
        <w:adjustRightInd w:val="0"/>
        <w:spacing w:after="0" w:line="240" w:lineRule="auto"/>
        <w:jc w:val="center"/>
        <w:outlineLvl w:val="0"/>
        <w:rPr>
          <w:rFonts w:ascii="Times New Roman" w:hAnsi="Times New Roman" w:cs="Times New Roman"/>
          <w:b/>
          <w:bCs/>
        </w:rPr>
      </w:pPr>
    </w:p>
    <w:p w14:paraId="3554A08C" w14:textId="77777777" w:rsidR="00713C8C" w:rsidRDefault="00713C8C" w:rsidP="008D0580">
      <w:pPr>
        <w:autoSpaceDE w:val="0"/>
        <w:autoSpaceDN w:val="0"/>
        <w:adjustRightInd w:val="0"/>
        <w:spacing w:after="0" w:line="240" w:lineRule="auto"/>
        <w:jc w:val="center"/>
        <w:outlineLvl w:val="0"/>
        <w:rPr>
          <w:rFonts w:ascii="Times New Roman" w:hAnsi="Times New Roman" w:cs="Times New Roman"/>
          <w:b/>
          <w:bCs/>
        </w:rPr>
      </w:pPr>
    </w:p>
    <w:p w14:paraId="0A9FF0CE" w14:textId="77777777" w:rsidR="00713C8C" w:rsidRDefault="00713C8C" w:rsidP="008D0580">
      <w:pPr>
        <w:autoSpaceDE w:val="0"/>
        <w:autoSpaceDN w:val="0"/>
        <w:adjustRightInd w:val="0"/>
        <w:spacing w:after="0" w:line="240" w:lineRule="auto"/>
        <w:jc w:val="center"/>
        <w:outlineLvl w:val="0"/>
        <w:rPr>
          <w:rFonts w:ascii="Times New Roman" w:hAnsi="Times New Roman" w:cs="Times New Roman"/>
          <w:b/>
          <w:bCs/>
        </w:rPr>
      </w:pPr>
    </w:p>
    <w:p w14:paraId="34E5CF6D" w14:textId="77777777" w:rsidR="00713C8C" w:rsidRDefault="00713C8C" w:rsidP="008D0580">
      <w:pPr>
        <w:autoSpaceDE w:val="0"/>
        <w:autoSpaceDN w:val="0"/>
        <w:adjustRightInd w:val="0"/>
        <w:spacing w:after="0" w:line="240" w:lineRule="auto"/>
        <w:jc w:val="center"/>
        <w:outlineLvl w:val="0"/>
        <w:rPr>
          <w:rFonts w:ascii="Times New Roman" w:hAnsi="Times New Roman" w:cs="Times New Roman"/>
          <w:b/>
          <w:bCs/>
        </w:rPr>
      </w:pPr>
    </w:p>
    <w:p w14:paraId="6F53521A" w14:textId="77777777" w:rsidR="00713C8C" w:rsidRDefault="00713C8C" w:rsidP="008D0580">
      <w:pPr>
        <w:autoSpaceDE w:val="0"/>
        <w:autoSpaceDN w:val="0"/>
        <w:adjustRightInd w:val="0"/>
        <w:spacing w:after="0" w:line="240" w:lineRule="auto"/>
        <w:jc w:val="center"/>
        <w:outlineLvl w:val="0"/>
        <w:rPr>
          <w:rFonts w:ascii="Times New Roman" w:hAnsi="Times New Roman" w:cs="Times New Roman"/>
          <w:b/>
          <w:bCs/>
        </w:rPr>
      </w:pPr>
    </w:p>
    <w:p w14:paraId="6A81908D" w14:textId="77777777" w:rsidR="00713C8C" w:rsidRDefault="00713C8C" w:rsidP="008D0580">
      <w:pPr>
        <w:autoSpaceDE w:val="0"/>
        <w:autoSpaceDN w:val="0"/>
        <w:adjustRightInd w:val="0"/>
        <w:spacing w:after="0" w:line="240" w:lineRule="auto"/>
        <w:jc w:val="center"/>
        <w:outlineLvl w:val="0"/>
        <w:rPr>
          <w:rFonts w:ascii="Times New Roman" w:hAnsi="Times New Roman" w:cs="Times New Roman"/>
          <w:b/>
          <w:bCs/>
        </w:rPr>
      </w:pPr>
    </w:p>
    <w:p w14:paraId="07935AA7" w14:textId="77777777" w:rsidR="00713C8C" w:rsidRDefault="00713C8C" w:rsidP="008D0580">
      <w:pPr>
        <w:autoSpaceDE w:val="0"/>
        <w:autoSpaceDN w:val="0"/>
        <w:adjustRightInd w:val="0"/>
        <w:spacing w:after="0" w:line="240" w:lineRule="auto"/>
        <w:jc w:val="center"/>
        <w:outlineLvl w:val="0"/>
        <w:rPr>
          <w:rFonts w:ascii="Times New Roman" w:hAnsi="Times New Roman" w:cs="Times New Roman"/>
          <w:b/>
          <w:bCs/>
        </w:rPr>
      </w:pPr>
    </w:p>
    <w:p w14:paraId="3B095B96" w14:textId="77777777" w:rsidR="00713C8C" w:rsidRDefault="00713C8C" w:rsidP="008D0580">
      <w:pPr>
        <w:autoSpaceDE w:val="0"/>
        <w:autoSpaceDN w:val="0"/>
        <w:adjustRightInd w:val="0"/>
        <w:spacing w:after="0" w:line="240" w:lineRule="auto"/>
        <w:jc w:val="center"/>
        <w:outlineLvl w:val="0"/>
        <w:rPr>
          <w:rFonts w:ascii="Times New Roman" w:hAnsi="Times New Roman" w:cs="Times New Roman"/>
          <w:b/>
          <w:bCs/>
        </w:rPr>
      </w:pPr>
    </w:p>
    <w:p w14:paraId="39DA307B" w14:textId="77777777" w:rsidR="004C5E98" w:rsidRDefault="004C5E98" w:rsidP="008D0580">
      <w:pPr>
        <w:tabs>
          <w:tab w:val="left" w:pos="900"/>
        </w:tabs>
        <w:jc w:val="right"/>
        <w:rPr>
          <w:rFonts w:ascii="Times New Roman" w:hAnsi="Times New Roman" w:cs="Times New Roman"/>
          <w:b/>
          <w:bCs/>
          <w:sz w:val="24"/>
          <w:szCs w:val="24"/>
        </w:rPr>
        <w:sectPr w:rsidR="004C5E98" w:rsidSect="004C5E98">
          <w:pgSz w:w="16838" w:h="11906" w:orient="landscape"/>
          <w:pgMar w:top="1134" w:right="851" w:bottom="850" w:left="1134" w:header="708" w:footer="708" w:gutter="0"/>
          <w:cols w:space="708"/>
          <w:docGrid w:linePitch="360"/>
        </w:sectPr>
      </w:pPr>
    </w:p>
    <w:p w14:paraId="711FF566" w14:textId="3F18EA1D" w:rsidR="004B566D" w:rsidRPr="008D0580" w:rsidRDefault="004B566D" w:rsidP="008D0580">
      <w:pPr>
        <w:tabs>
          <w:tab w:val="left" w:pos="900"/>
        </w:tabs>
        <w:jc w:val="right"/>
        <w:rPr>
          <w:rFonts w:ascii="Times New Roman" w:hAnsi="Times New Roman" w:cs="Times New Roman"/>
          <w:b/>
          <w:bCs/>
          <w:sz w:val="24"/>
          <w:szCs w:val="24"/>
        </w:rPr>
      </w:pPr>
      <w:r w:rsidRPr="008D0580">
        <w:rPr>
          <w:rFonts w:ascii="Times New Roman" w:hAnsi="Times New Roman" w:cs="Times New Roman"/>
          <w:b/>
          <w:bCs/>
          <w:sz w:val="24"/>
          <w:szCs w:val="24"/>
        </w:rPr>
        <w:lastRenderedPageBreak/>
        <w:t>Приложение N 2</w:t>
      </w:r>
    </w:p>
    <w:p w14:paraId="0FFF167E" w14:textId="30281F33" w:rsidR="003E3701" w:rsidRPr="008D0580" w:rsidRDefault="0050725B" w:rsidP="0050725B">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к Контракту </w:t>
      </w:r>
      <w:r w:rsidR="003E3701" w:rsidRPr="008D0580">
        <w:rPr>
          <w:rFonts w:ascii="Times New Roman" w:hAnsi="Times New Roman" w:cs="Times New Roman"/>
          <w:b/>
          <w:bCs/>
          <w:sz w:val="24"/>
          <w:szCs w:val="24"/>
        </w:rPr>
        <w:t xml:space="preserve">от </w:t>
      </w:r>
      <w:r w:rsidR="004F3991" w:rsidRPr="008D0580">
        <w:rPr>
          <w:rFonts w:ascii="Times New Roman" w:hAnsi="Times New Roman" w:cs="Times New Roman"/>
          <w:b/>
          <w:bCs/>
          <w:sz w:val="24"/>
          <w:szCs w:val="24"/>
        </w:rPr>
        <w:t>"</w:t>
      </w:r>
      <w:r w:rsidR="004F3991">
        <w:rPr>
          <w:rFonts w:ascii="Times New Roman" w:hAnsi="Times New Roman" w:cs="Times New Roman"/>
          <w:b/>
          <w:bCs/>
          <w:sz w:val="24"/>
          <w:szCs w:val="24"/>
        </w:rPr>
        <w:t>22</w:t>
      </w:r>
      <w:r w:rsidR="004F3991" w:rsidRPr="008D0580">
        <w:rPr>
          <w:rFonts w:ascii="Times New Roman" w:hAnsi="Times New Roman" w:cs="Times New Roman"/>
          <w:b/>
          <w:bCs/>
          <w:sz w:val="24"/>
          <w:szCs w:val="24"/>
        </w:rPr>
        <w:t xml:space="preserve">" </w:t>
      </w:r>
      <w:r w:rsidR="004F3991">
        <w:rPr>
          <w:rFonts w:ascii="Times New Roman" w:hAnsi="Times New Roman" w:cs="Times New Roman"/>
          <w:b/>
          <w:bCs/>
          <w:sz w:val="24"/>
          <w:szCs w:val="24"/>
        </w:rPr>
        <w:t>апреля</w:t>
      </w:r>
      <w:r w:rsidR="004F3991" w:rsidRPr="008D0580">
        <w:rPr>
          <w:rFonts w:ascii="Times New Roman" w:hAnsi="Times New Roman" w:cs="Times New Roman"/>
          <w:b/>
          <w:bCs/>
          <w:sz w:val="24"/>
          <w:szCs w:val="24"/>
        </w:rPr>
        <w:t xml:space="preserve"> 202</w:t>
      </w:r>
      <w:r w:rsidR="004F3991">
        <w:rPr>
          <w:rFonts w:ascii="Times New Roman" w:hAnsi="Times New Roman" w:cs="Times New Roman"/>
          <w:b/>
          <w:bCs/>
          <w:sz w:val="24"/>
          <w:szCs w:val="24"/>
        </w:rPr>
        <w:t>4</w:t>
      </w:r>
      <w:r w:rsidR="004F3991" w:rsidRPr="008D0580">
        <w:rPr>
          <w:rFonts w:ascii="Times New Roman" w:hAnsi="Times New Roman" w:cs="Times New Roman"/>
          <w:b/>
          <w:bCs/>
          <w:sz w:val="24"/>
          <w:szCs w:val="24"/>
        </w:rPr>
        <w:t xml:space="preserve"> года</w:t>
      </w:r>
      <w:r w:rsidR="003E3701" w:rsidRPr="008D0580">
        <w:rPr>
          <w:rFonts w:ascii="Times New Roman" w:hAnsi="Times New Roman" w:cs="Times New Roman"/>
          <w:b/>
          <w:bCs/>
          <w:sz w:val="24"/>
          <w:szCs w:val="24"/>
        </w:rPr>
        <w:t xml:space="preserve">. N </w:t>
      </w:r>
      <w:r w:rsidR="00713C8C" w:rsidRPr="00713C8C">
        <w:rPr>
          <w:rFonts w:ascii="Times New Roman" w:hAnsi="Times New Roman" w:cs="Times New Roman"/>
          <w:b/>
          <w:bCs/>
          <w:sz w:val="24"/>
          <w:szCs w:val="24"/>
        </w:rPr>
        <w:t xml:space="preserve">0172200002224000064 - </w:t>
      </w:r>
      <w:r w:rsidR="00E709E3">
        <w:rPr>
          <w:rFonts w:ascii="Times New Roman" w:hAnsi="Times New Roman" w:cs="Times New Roman"/>
          <w:b/>
          <w:bCs/>
          <w:sz w:val="24"/>
          <w:szCs w:val="24"/>
        </w:rPr>
        <w:t>43</w:t>
      </w:r>
    </w:p>
    <w:p w14:paraId="480EA18F" w14:textId="77777777" w:rsidR="003E3701" w:rsidRPr="008D0580" w:rsidRDefault="003E3701" w:rsidP="008D0580">
      <w:pPr>
        <w:autoSpaceDE w:val="0"/>
        <w:autoSpaceDN w:val="0"/>
        <w:adjustRightInd w:val="0"/>
        <w:spacing w:after="0" w:line="240" w:lineRule="auto"/>
        <w:ind w:firstLine="540"/>
        <w:jc w:val="right"/>
        <w:rPr>
          <w:rFonts w:ascii="Times New Roman" w:hAnsi="Times New Roman" w:cs="Times New Roman"/>
          <w:b/>
          <w:bCs/>
          <w:sz w:val="24"/>
          <w:szCs w:val="24"/>
        </w:rPr>
      </w:pPr>
    </w:p>
    <w:p w14:paraId="7458D738" w14:textId="05C2F035"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4"/>
          <w:szCs w:val="24"/>
        </w:rPr>
      </w:pPr>
      <w:r w:rsidRPr="008D0580">
        <w:rPr>
          <w:rFonts w:ascii="Times New Roman" w:hAnsi="Times New Roman" w:cs="Times New Roman"/>
          <w:b/>
          <w:bCs/>
          <w:sz w:val="24"/>
          <w:szCs w:val="24"/>
        </w:rPr>
        <w:t xml:space="preserve">Описание объекта закупки </w:t>
      </w:r>
    </w:p>
    <w:p w14:paraId="0F456B3E"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36EBE8C1" w14:textId="77777777" w:rsidR="00713C8C" w:rsidRPr="00713C8C" w:rsidRDefault="00713C8C" w:rsidP="00713C8C">
      <w:pPr>
        <w:spacing w:after="0" w:line="20" w:lineRule="atLeast"/>
        <w:ind w:left="567"/>
        <w:contextualSpacing/>
        <w:jc w:val="center"/>
        <w:rPr>
          <w:rFonts w:ascii="Times New Roman" w:hAnsi="Times New Roman" w:cs="Times New Roman"/>
          <w:b/>
          <w:bCs/>
          <w:sz w:val="24"/>
          <w:szCs w:val="24"/>
        </w:rPr>
      </w:pPr>
      <w:r w:rsidRPr="00713C8C">
        <w:rPr>
          <w:rFonts w:ascii="Times New Roman" w:hAnsi="Times New Roman" w:cs="Times New Roman"/>
          <w:b/>
          <w:bCs/>
          <w:sz w:val="24"/>
          <w:szCs w:val="24"/>
        </w:rPr>
        <w:t>Раздел 1. Общая информация.</w:t>
      </w:r>
      <w:r w:rsidRPr="00713C8C">
        <w:t xml:space="preserve"> </w:t>
      </w:r>
      <w:r w:rsidRPr="00713C8C">
        <w:rPr>
          <w:rFonts w:ascii="Times New Roman" w:hAnsi="Times New Roman" w:cs="Times New Roman"/>
          <w:b/>
          <w:bCs/>
          <w:sz w:val="24"/>
          <w:szCs w:val="24"/>
        </w:rPr>
        <w:t>Требования к функциональным, техническим</w:t>
      </w:r>
    </w:p>
    <w:p w14:paraId="134CF681" w14:textId="77777777" w:rsidR="00713C8C" w:rsidRPr="00713C8C" w:rsidRDefault="00713C8C" w:rsidP="00713C8C">
      <w:pPr>
        <w:spacing w:after="0" w:line="20" w:lineRule="atLeast"/>
        <w:ind w:left="567"/>
        <w:contextualSpacing/>
        <w:jc w:val="center"/>
        <w:rPr>
          <w:rFonts w:ascii="Times New Roman" w:hAnsi="Times New Roman" w:cs="Times New Roman"/>
          <w:b/>
          <w:bCs/>
          <w:sz w:val="24"/>
          <w:szCs w:val="24"/>
        </w:rPr>
      </w:pPr>
      <w:r w:rsidRPr="00713C8C">
        <w:rPr>
          <w:rFonts w:ascii="Times New Roman" w:hAnsi="Times New Roman" w:cs="Times New Roman"/>
          <w:b/>
          <w:bCs/>
          <w:sz w:val="24"/>
          <w:szCs w:val="24"/>
        </w:rPr>
        <w:t>и качественным характеристикам объекта закупки</w:t>
      </w:r>
    </w:p>
    <w:p w14:paraId="0A9963CC" w14:textId="77777777" w:rsidR="00713C8C" w:rsidRPr="00713C8C" w:rsidRDefault="00713C8C" w:rsidP="00713C8C">
      <w:pPr>
        <w:spacing w:after="0" w:line="20" w:lineRule="atLeast"/>
        <w:ind w:left="567"/>
        <w:contextualSpacing/>
        <w:jc w:val="center"/>
        <w:rPr>
          <w:rFonts w:ascii="Times New Roman" w:hAnsi="Times New Roman" w:cs="Times New Roman"/>
          <w:b/>
          <w:bCs/>
          <w:sz w:val="24"/>
          <w:szCs w:val="24"/>
        </w:rPr>
      </w:pPr>
    </w:p>
    <w:p w14:paraId="39962DAD" w14:textId="77777777" w:rsidR="00713C8C" w:rsidRPr="00713C8C" w:rsidRDefault="00713C8C" w:rsidP="00713C8C">
      <w:pPr>
        <w:spacing w:after="0" w:line="20" w:lineRule="atLeast"/>
        <w:ind w:left="567"/>
        <w:contextualSpacing/>
        <w:jc w:val="center"/>
        <w:rPr>
          <w:rFonts w:ascii="Times New Roman" w:hAnsi="Times New Roman" w:cs="Times New Roman"/>
          <w:b/>
          <w:bCs/>
          <w:sz w:val="24"/>
          <w:szCs w:val="24"/>
        </w:rPr>
      </w:pPr>
      <w:r w:rsidRPr="00713C8C">
        <w:rPr>
          <w:rFonts w:ascii="Times New Roman" w:hAnsi="Times New Roman" w:cs="Times New Roman"/>
          <w:b/>
          <w:bCs/>
          <w:sz w:val="24"/>
          <w:szCs w:val="24"/>
        </w:rPr>
        <w:t>Общая информация</w:t>
      </w:r>
    </w:p>
    <w:p w14:paraId="516311E6" w14:textId="77777777" w:rsidR="00713C8C" w:rsidRPr="00713C8C" w:rsidRDefault="00713C8C" w:rsidP="00713C8C">
      <w:pPr>
        <w:spacing w:after="0" w:line="20" w:lineRule="atLeast"/>
        <w:ind w:left="567"/>
        <w:contextualSpacing/>
        <w:jc w:val="center"/>
        <w:rPr>
          <w:rFonts w:ascii="Times New Roman" w:hAnsi="Times New Roman" w:cs="Times New Roman"/>
          <w:b/>
          <w:bCs/>
          <w:sz w:val="24"/>
          <w:szCs w:val="24"/>
        </w:rPr>
      </w:pPr>
    </w:p>
    <w:p w14:paraId="60B28C67" w14:textId="77777777" w:rsidR="00713C8C" w:rsidRPr="00713C8C" w:rsidRDefault="00713C8C" w:rsidP="00713C8C">
      <w:pPr>
        <w:spacing w:after="0" w:line="20" w:lineRule="atLeast"/>
        <w:ind w:firstLine="709"/>
        <w:contextualSpacing/>
        <w:jc w:val="both"/>
        <w:rPr>
          <w:rFonts w:ascii="Times New Roman" w:hAnsi="Times New Roman" w:cs="Times New Roman"/>
          <w:bCs/>
          <w:sz w:val="24"/>
          <w:szCs w:val="24"/>
        </w:rPr>
      </w:pPr>
      <w:r w:rsidRPr="00713C8C">
        <w:rPr>
          <w:rFonts w:ascii="Times New Roman" w:hAnsi="Times New Roman" w:cs="Times New Roman"/>
          <w:bCs/>
          <w:sz w:val="24"/>
          <w:szCs w:val="24"/>
        </w:rPr>
        <w:t>Перечень Заказчиков, принимающих участие в проведении совместного электронного конкурса, указан в приложении № 1.1 к настоящему документу.</w:t>
      </w:r>
    </w:p>
    <w:p w14:paraId="3CC1422E" w14:textId="77777777" w:rsidR="00713C8C" w:rsidRPr="00713C8C" w:rsidRDefault="00713C8C" w:rsidP="00713C8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13C8C">
        <w:rPr>
          <w:rFonts w:ascii="Times New Roman" w:hAnsi="Times New Roman" w:cs="Times New Roman"/>
          <w:sz w:val="24"/>
          <w:szCs w:val="24"/>
        </w:rPr>
        <w:t xml:space="preserve">Поставка пищевых продуктов осуществляется </w:t>
      </w:r>
      <w:r w:rsidRPr="00713C8C">
        <w:rPr>
          <w:rFonts w:ascii="Times New Roman" w:eastAsia="Calibri" w:hAnsi="Times New Roman" w:cs="Times New Roman"/>
          <w:sz w:val="24"/>
          <w:szCs w:val="24"/>
          <w:lang w:eastAsia="ru-RU"/>
        </w:rPr>
        <w:t xml:space="preserve">по адресам, указанным в приложении №1.1 настоящего документа. </w:t>
      </w:r>
    </w:p>
    <w:p w14:paraId="5D14B4BA" w14:textId="77777777" w:rsidR="00713C8C" w:rsidRPr="00713C8C" w:rsidRDefault="00713C8C" w:rsidP="00713C8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14:paraId="7E66317D" w14:textId="77777777" w:rsidR="00713C8C" w:rsidRPr="00713C8C" w:rsidRDefault="00713C8C" w:rsidP="00713C8C">
      <w:pPr>
        <w:autoSpaceDE w:val="0"/>
        <w:autoSpaceDN w:val="0"/>
        <w:adjustRightInd w:val="0"/>
        <w:spacing w:after="0" w:line="240" w:lineRule="auto"/>
        <w:jc w:val="center"/>
        <w:outlineLvl w:val="0"/>
        <w:rPr>
          <w:rFonts w:ascii="Times New Roman" w:hAnsi="Times New Roman" w:cs="Times New Roman"/>
          <w:b/>
          <w:bCs/>
          <w:sz w:val="24"/>
          <w:szCs w:val="24"/>
        </w:rPr>
      </w:pPr>
      <w:r w:rsidRPr="00713C8C">
        <w:rPr>
          <w:rFonts w:ascii="Times New Roman" w:hAnsi="Times New Roman" w:cs="Times New Roman"/>
          <w:b/>
          <w:bCs/>
          <w:sz w:val="24"/>
          <w:szCs w:val="24"/>
        </w:rPr>
        <w:t>Требования к функциональным, техническим</w:t>
      </w:r>
    </w:p>
    <w:p w14:paraId="31857429" w14:textId="77777777" w:rsidR="00713C8C" w:rsidRPr="00713C8C" w:rsidRDefault="00713C8C" w:rsidP="00713C8C">
      <w:pPr>
        <w:autoSpaceDE w:val="0"/>
        <w:autoSpaceDN w:val="0"/>
        <w:adjustRightInd w:val="0"/>
        <w:spacing w:after="0" w:line="240" w:lineRule="auto"/>
        <w:jc w:val="center"/>
        <w:rPr>
          <w:rFonts w:ascii="Times New Roman" w:hAnsi="Times New Roman" w:cs="Times New Roman"/>
          <w:b/>
          <w:bCs/>
          <w:sz w:val="24"/>
          <w:szCs w:val="24"/>
        </w:rPr>
      </w:pPr>
      <w:r w:rsidRPr="00713C8C">
        <w:rPr>
          <w:rFonts w:ascii="Times New Roman" w:hAnsi="Times New Roman" w:cs="Times New Roman"/>
          <w:b/>
          <w:bCs/>
          <w:sz w:val="24"/>
          <w:szCs w:val="24"/>
        </w:rPr>
        <w:t>и качественным характеристикам объекта закупки</w:t>
      </w:r>
    </w:p>
    <w:p w14:paraId="67C60429" w14:textId="77777777" w:rsidR="00713C8C" w:rsidRPr="00713C8C" w:rsidRDefault="00713C8C" w:rsidP="00713C8C">
      <w:pPr>
        <w:autoSpaceDE w:val="0"/>
        <w:autoSpaceDN w:val="0"/>
        <w:adjustRightInd w:val="0"/>
        <w:spacing w:before="240" w:after="0" w:line="240" w:lineRule="auto"/>
        <w:ind w:firstLine="709"/>
        <w:jc w:val="both"/>
        <w:rPr>
          <w:rFonts w:ascii="Times New Roman" w:hAnsi="Times New Roman" w:cs="Times New Roman"/>
          <w:sz w:val="24"/>
          <w:szCs w:val="24"/>
        </w:rPr>
      </w:pPr>
      <w:r w:rsidRPr="00713C8C">
        <w:rPr>
          <w:rFonts w:ascii="Times New Roman" w:hAnsi="Times New Roman" w:cs="Times New Roman"/>
          <w:sz w:val="24"/>
          <w:szCs w:val="24"/>
        </w:rPr>
        <w:t>Характеристики товара, размещенные в разделе "Объект закупки" извещения об осуществлении закупки должны соответствовать характеристикам товара, указанным в Приложении №1.2 к настоящему документу.</w:t>
      </w:r>
    </w:p>
    <w:p w14:paraId="329A8CBC" w14:textId="77777777" w:rsidR="00713C8C" w:rsidRPr="00713C8C" w:rsidRDefault="00713C8C" w:rsidP="00713C8C">
      <w:pPr>
        <w:autoSpaceDE w:val="0"/>
        <w:autoSpaceDN w:val="0"/>
        <w:adjustRightInd w:val="0"/>
        <w:spacing w:before="120" w:after="0" w:line="240" w:lineRule="auto"/>
        <w:ind w:firstLine="284"/>
        <w:jc w:val="center"/>
        <w:rPr>
          <w:rFonts w:ascii="Times New Roman" w:hAnsi="Times New Roman"/>
          <w:b/>
          <w:bCs/>
          <w:sz w:val="24"/>
          <w:szCs w:val="24"/>
        </w:rPr>
      </w:pPr>
    </w:p>
    <w:p w14:paraId="6E15DB17" w14:textId="77777777" w:rsidR="00713C8C" w:rsidRPr="00713C8C" w:rsidRDefault="00713C8C" w:rsidP="00713C8C">
      <w:pPr>
        <w:autoSpaceDE w:val="0"/>
        <w:autoSpaceDN w:val="0"/>
        <w:adjustRightInd w:val="0"/>
        <w:spacing w:before="120" w:after="0" w:line="240" w:lineRule="auto"/>
        <w:ind w:firstLine="284"/>
        <w:jc w:val="center"/>
        <w:rPr>
          <w:rFonts w:ascii="Times New Roman" w:hAnsi="Times New Roman"/>
          <w:b/>
          <w:bCs/>
          <w:sz w:val="24"/>
          <w:szCs w:val="24"/>
        </w:rPr>
      </w:pPr>
      <w:r w:rsidRPr="00713C8C">
        <w:rPr>
          <w:rFonts w:ascii="Times New Roman" w:hAnsi="Times New Roman"/>
          <w:b/>
          <w:bCs/>
          <w:sz w:val="24"/>
          <w:szCs w:val="24"/>
        </w:rPr>
        <w:t>Условия и периодичность поставки товара</w:t>
      </w:r>
    </w:p>
    <w:p w14:paraId="5782F68B" w14:textId="77777777" w:rsidR="00713C8C" w:rsidRPr="00713C8C" w:rsidRDefault="00713C8C" w:rsidP="00713C8C">
      <w:pPr>
        <w:autoSpaceDE w:val="0"/>
        <w:autoSpaceDN w:val="0"/>
        <w:adjustRightInd w:val="0"/>
        <w:spacing w:after="0" w:line="240" w:lineRule="auto"/>
        <w:ind w:firstLine="285"/>
        <w:jc w:val="center"/>
        <w:rPr>
          <w:rFonts w:ascii="Times New Roman" w:hAnsi="Times New Roman"/>
          <w:b/>
          <w:bCs/>
          <w:sz w:val="24"/>
          <w:szCs w:val="24"/>
        </w:rPr>
      </w:pPr>
    </w:p>
    <w:p w14:paraId="56390FA2" w14:textId="77777777" w:rsidR="00713C8C" w:rsidRPr="00713C8C" w:rsidRDefault="00713C8C" w:rsidP="00713C8C">
      <w:pPr>
        <w:autoSpaceDE w:val="0"/>
        <w:autoSpaceDN w:val="0"/>
        <w:adjustRightInd w:val="0"/>
        <w:spacing w:after="0" w:line="240" w:lineRule="auto"/>
        <w:ind w:firstLine="709"/>
        <w:jc w:val="both"/>
        <w:rPr>
          <w:rFonts w:ascii="Times New Roman" w:hAnsi="Times New Roman"/>
          <w:bCs/>
          <w:sz w:val="24"/>
          <w:szCs w:val="24"/>
        </w:rPr>
      </w:pPr>
      <w:r w:rsidRPr="00713C8C">
        <w:rPr>
          <w:rFonts w:ascii="Times New Roman" w:hAnsi="Times New Roman"/>
          <w:bCs/>
          <w:sz w:val="24"/>
          <w:szCs w:val="24"/>
        </w:rPr>
        <w:t>Заказчик направляет Поставщику заявку в срок и в порядке, предусмотренном п. 3.1 Контракта по форме, указанной в приложении № 3 к Контракту.</w:t>
      </w:r>
    </w:p>
    <w:p w14:paraId="66198B39" w14:textId="77777777" w:rsidR="00713C8C" w:rsidRPr="00713C8C" w:rsidRDefault="00713C8C" w:rsidP="00713C8C">
      <w:pPr>
        <w:autoSpaceDE w:val="0"/>
        <w:autoSpaceDN w:val="0"/>
        <w:adjustRightInd w:val="0"/>
        <w:spacing w:after="0" w:line="240" w:lineRule="auto"/>
        <w:ind w:firstLine="709"/>
        <w:jc w:val="both"/>
        <w:rPr>
          <w:rFonts w:ascii="Times New Roman" w:hAnsi="Times New Roman"/>
          <w:bCs/>
          <w:sz w:val="24"/>
          <w:szCs w:val="24"/>
        </w:rPr>
      </w:pPr>
      <w:r w:rsidRPr="00713C8C">
        <w:rPr>
          <w:rFonts w:ascii="Times New Roman" w:hAnsi="Times New Roman"/>
          <w:bCs/>
          <w:sz w:val="24"/>
          <w:szCs w:val="24"/>
        </w:rPr>
        <w:t>Заявка может быть направлена посредством факса, электронной почтой.</w:t>
      </w:r>
    </w:p>
    <w:p w14:paraId="7CFEED95" w14:textId="77777777" w:rsidR="00713C8C" w:rsidRPr="00713C8C" w:rsidRDefault="00713C8C" w:rsidP="00713C8C">
      <w:pPr>
        <w:spacing w:after="0" w:line="240" w:lineRule="auto"/>
        <w:ind w:firstLine="709"/>
        <w:jc w:val="both"/>
        <w:rPr>
          <w:rFonts w:ascii="Times New Roman" w:hAnsi="Times New Roman"/>
          <w:bCs/>
          <w:sz w:val="24"/>
          <w:szCs w:val="24"/>
        </w:rPr>
      </w:pPr>
      <w:r w:rsidRPr="00713C8C">
        <w:rPr>
          <w:rFonts w:ascii="Times New Roman" w:hAnsi="Times New Roman"/>
          <w:bCs/>
          <w:sz w:val="24"/>
          <w:szCs w:val="24"/>
        </w:rPr>
        <w:t xml:space="preserve">Поставка товаров по заявке Заказчика осуществляется ежедневно в рабочие дни Заказчика в период времени с </w:t>
      </w:r>
      <w:r w:rsidRPr="00713C8C">
        <w:rPr>
          <w:rFonts w:ascii="Times New Roman" w:eastAsia="Times New Roman" w:hAnsi="Times New Roman"/>
          <w:sz w:val="24"/>
          <w:szCs w:val="24"/>
        </w:rPr>
        <w:t>08.00 до 11.00 часов (</w:t>
      </w:r>
      <w:r w:rsidRPr="00713C8C">
        <w:rPr>
          <w:rFonts w:ascii="Times New Roman" w:hAnsi="Times New Roman" w:cs="Times New Roman"/>
          <w:sz w:val="24"/>
          <w:szCs w:val="24"/>
        </w:rPr>
        <w:t>В случае отсутствия заявки Заказчика, у Поставщика отсутствует обязательство по соблюдению требований периодичности поставки пищевых продуктов).</w:t>
      </w:r>
    </w:p>
    <w:p w14:paraId="5AED7233" w14:textId="77777777" w:rsidR="00713C8C" w:rsidRPr="00713C8C" w:rsidRDefault="00713C8C" w:rsidP="00713C8C">
      <w:pPr>
        <w:autoSpaceDE w:val="0"/>
        <w:autoSpaceDN w:val="0"/>
        <w:adjustRightInd w:val="0"/>
        <w:spacing w:after="0" w:line="240" w:lineRule="auto"/>
        <w:jc w:val="center"/>
        <w:outlineLvl w:val="0"/>
        <w:rPr>
          <w:rFonts w:ascii="Times New Roman" w:hAnsi="Times New Roman" w:cs="Times New Roman"/>
          <w:b/>
          <w:bCs/>
          <w:sz w:val="24"/>
          <w:szCs w:val="24"/>
        </w:rPr>
      </w:pPr>
    </w:p>
    <w:p w14:paraId="6242FF25" w14:textId="77777777" w:rsidR="00713C8C" w:rsidRPr="00713C8C" w:rsidRDefault="00713C8C" w:rsidP="00713C8C">
      <w:pPr>
        <w:autoSpaceDE w:val="0"/>
        <w:autoSpaceDN w:val="0"/>
        <w:adjustRightInd w:val="0"/>
        <w:spacing w:after="0" w:line="240" w:lineRule="auto"/>
        <w:jc w:val="center"/>
        <w:outlineLvl w:val="0"/>
        <w:rPr>
          <w:rFonts w:ascii="Times New Roman" w:hAnsi="Times New Roman" w:cs="Times New Roman"/>
          <w:b/>
          <w:bCs/>
          <w:sz w:val="24"/>
          <w:szCs w:val="24"/>
        </w:rPr>
      </w:pPr>
      <w:r w:rsidRPr="00713C8C">
        <w:rPr>
          <w:rFonts w:ascii="Times New Roman" w:hAnsi="Times New Roman" w:cs="Times New Roman"/>
          <w:b/>
          <w:bCs/>
          <w:sz w:val="24"/>
          <w:szCs w:val="24"/>
        </w:rPr>
        <w:t>Раздел 2. Требования к гарантии качества товара</w:t>
      </w:r>
    </w:p>
    <w:p w14:paraId="3F430881" w14:textId="77777777" w:rsidR="00713C8C" w:rsidRPr="00713C8C" w:rsidRDefault="00713C8C" w:rsidP="00713C8C">
      <w:pPr>
        <w:autoSpaceDE w:val="0"/>
        <w:autoSpaceDN w:val="0"/>
        <w:adjustRightInd w:val="0"/>
        <w:spacing w:after="0" w:line="240" w:lineRule="auto"/>
        <w:jc w:val="center"/>
        <w:outlineLvl w:val="0"/>
        <w:rPr>
          <w:rFonts w:ascii="Times New Roman" w:hAnsi="Times New Roman" w:cs="Times New Roman"/>
          <w:b/>
          <w:bCs/>
          <w:sz w:val="24"/>
          <w:szCs w:val="24"/>
        </w:rPr>
      </w:pPr>
    </w:p>
    <w:p w14:paraId="09AA2372" w14:textId="77777777" w:rsidR="00713C8C" w:rsidRPr="00713C8C" w:rsidRDefault="00713C8C" w:rsidP="00713C8C">
      <w:pPr>
        <w:autoSpaceDE w:val="0"/>
        <w:autoSpaceDN w:val="0"/>
        <w:adjustRightInd w:val="0"/>
        <w:spacing w:after="0" w:line="240" w:lineRule="auto"/>
        <w:ind w:firstLine="539"/>
        <w:jc w:val="both"/>
        <w:rPr>
          <w:rFonts w:ascii="Times New Roman" w:hAnsi="Times New Roman" w:cs="Times New Roman"/>
          <w:sz w:val="24"/>
          <w:szCs w:val="24"/>
        </w:rPr>
      </w:pPr>
      <w:r w:rsidRPr="00713C8C">
        <w:rPr>
          <w:rFonts w:ascii="Times New Roman" w:hAnsi="Times New Roman" w:cs="Times New Roman"/>
          <w:sz w:val="24"/>
          <w:szCs w:val="24"/>
        </w:rPr>
        <w:t>2.1. Качество и безопасность пищевых продуктов должны соответствовать требованиям действующих нормативно-правовых и технических документов, в том числе положениям:</w:t>
      </w:r>
    </w:p>
    <w:p w14:paraId="5F1E7313" w14:textId="77777777" w:rsidR="00713C8C" w:rsidRPr="00713C8C" w:rsidRDefault="006342F0" w:rsidP="00713C8C">
      <w:pPr>
        <w:autoSpaceDE w:val="0"/>
        <w:autoSpaceDN w:val="0"/>
        <w:adjustRightInd w:val="0"/>
        <w:spacing w:after="0" w:line="240" w:lineRule="auto"/>
        <w:ind w:firstLine="539"/>
        <w:jc w:val="both"/>
        <w:rPr>
          <w:rFonts w:ascii="Times New Roman" w:hAnsi="Times New Roman" w:cs="Times New Roman"/>
          <w:sz w:val="24"/>
          <w:szCs w:val="24"/>
        </w:rPr>
      </w:pPr>
      <w:hyperlink r:id="rId64" w:history="1">
        <w:r w:rsidR="00713C8C" w:rsidRPr="00713C8C">
          <w:rPr>
            <w:rFonts w:ascii="Times New Roman" w:hAnsi="Times New Roman" w:cs="Times New Roman"/>
            <w:color w:val="0000FF" w:themeColor="hyperlink"/>
            <w:sz w:val="24"/>
            <w:szCs w:val="24"/>
            <w:u w:val="single"/>
          </w:rPr>
          <w:t>Постановления</w:t>
        </w:r>
      </w:hyperlink>
      <w:r w:rsidR="00713C8C" w:rsidRPr="00713C8C">
        <w:rPr>
          <w:rFonts w:ascii="Times New Roman" w:hAnsi="Times New Roman" w:cs="Times New Roman"/>
          <w:sz w:val="24"/>
          <w:szCs w:val="24"/>
        </w:rPr>
        <w:t xml:space="preserve"> Главного государственного врача Российской Федерации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14:paraId="2E31959E" w14:textId="77777777" w:rsidR="00713C8C" w:rsidRPr="00713C8C" w:rsidRDefault="006342F0" w:rsidP="00713C8C">
      <w:pPr>
        <w:autoSpaceDE w:val="0"/>
        <w:autoSpaceDN w:val="0"/>
        <w:adjustRightInd w:val="0"/>
        <w:spacing w:after="0" w:line="240" w:lineRule="auto"/>
        <w:ind w:firstLine="539"/>
        <w:jc w:val="both"/>
        <w:rPr>
          <w:rFonts w:ascii="Times New Roman" w:hAnsi="Times New Roman" w:cs="Times New Roman"/>
          <w:sz w:val="24"/>
          <w:szCs w:val="24"/>
        </w:rPr>
      </w:pPr>
      <w:hyperlink r:id="rId65" w:history="1">
        <w:r w:rsidR="00713C8C" w:rsidRPr="00713C8C">
          <w:rPr>
            <w:rFonts w:ascii="Times New Roman" w:hAnsi="Times New Roman" w:cs="Times New Roman"/>
            <w:color w:val="0000FF" w:themeColor="hyperlink"/>
            <w:sz w:val="24"/>
            <w:szCs w:val="24"/>
            <w:u w:val="single"/>
          </w:rPr>
          <w:t>Постановления</w:t>
        </w:r>
      </w:hyperlink>
      <w:r w:rsidR="00713C8C" w:rsidRPr="00713C8C">
        <w:rPr>
          <w:rFonts w:ascii="Times New Roman" w:hAnsi="Times New Roman" w:cs="Times New Roman"/>
          <w:sz w:val="24"/>
          <w:szCs w:val="24"/>
        </w:rPr>
        <w:t xml:space="preserve"> Главного государственного врача Российской Федерации от 20.11.2020 N 36 "Об утверждении санитарно-эпидемиологических правил и норм СанПиН 2.3.6.3668-20 "Санитарно-эпидемиологические требования к условиям деятельности торговых объектов и рынков, реализующих пищевую продукцию";</w:t>
      </w:r>
    </w:p>
    <w:p w14:paraId="3F458F96" w14:textId="77777777" w:rsidR="00713C8C" w:rsidRPr="00713C8C" w:rsidRDefault="006342F0" w:rsidP="00713C8C">
      <w:pPr>
        <w:autoSpaceDE w:val="0"/>
        <w:autoSpaceDN w:val="0"/>
        <w:adjustRightInd w:val="0"/>
        <w:spacing w:after="0" w:line="240" w:lineRule="auto"/>
        <w:ind w:firstLine="539"/>
        <w:jc w:val="both"/>
        <w:rPr>
          <w:rFonts w:ascii="Times New Roman" w:hAnsi="Times New Roman" w:cs="Times New Roman"/>
          <w:sz w:val="24"/>
          <w:szCs w:val="24"/>
        </w:rPr>
      </w:pPr>
      <w:hyperlink r:id="rId66" w:history="1">
        <w:r w:rsidR="00713C8C" w:rsidRPr="00713C8C">
          <w:rPr>
            <w:rFonts w:ascii="Times New Roman" w:hAnsi="Times New Roman" w:cs="Times New Roman"/>
            <w:color w:val="0000FF" w:themeColor="hyperlink"/>
            <w:sz w:val="24"/>
            <w:szCs w:val="24"/>
            <w:u w:val="single"/>
          </w:rPr>
          <w:t>Постановления</w:t>
        </w:r>
      </w:hyperlink>
      <w:r w:rsidR="00713C8C" w:rsidRPr="00713C8C">
        <w:rPr>
          <w:rFonts w:ascii="Times New Roman" w:hAnsi="Times New Roman" w:cs="Times New Roman"/>
          <w:sz w:val="24"/>
          <w:szCs w:val="24"/>
        </w:rPr>
        <w:t xml:space="preserve"> Главного государственного санитарного врача Российской Федерации от 28.01.2021 N 4 "Об утверждении санитарных правил и норм СанПиН 3.3686-21 "Санитарно-эпидемиологические требования по профилактике инфекционных болезней";</w:t>
      </w:r>
    </w:p>
    <w:p w14:paraId="6AA24861" w14:textId="77777777" w:rsidR="00713C8C" w:rsidRPr="00713C8C" w:rsidRDefault="00713C8C" w:rsidP="00713C8C">
      <w:pPr>
        <w:autoSpaceDE w:val="0"/>
        <w:autoSpaceDN w:val="0"/>
        <w:adjustRightInd w:val="0"/>
        <w:spacing w:after="0" w:line="240" w:lineRule="auto"/>
        <w:ind w:firstLine="539"/>
        <w:jc w:val="both"/>
        <w:rPr>
          <w:rFonts w:ascii="Times New Roman" w:hAnsi="Times New Roman" w:cs="Times New Roman"/>
          <w:sz w:val="24"/>
          <w:szCs w:val="24"/>
        </w:rPr>
      </w:pPr>
      <w:r w:rsidRPr="00713C8C">
        <w:rPr>
          <w:rFonts w:ascii="Times New Roman" w:hAnsi="Times New Roman" w:cs="Times New Roman"/>
          <w:sz w:val="24"/>
          <w:szCs w:val="24"/>
        </w:rPr>
        <w:t xml:space="preserve">Федерального </w:t>
      </w:r>
      <w:hyperlink r:id="rId67" w:history="1">
        <w:r w:rsidRPr="00713C8C">
          <w:rPr>
            <w:rFonts w:ascii="Times New Roman" w:hAnsi="Times New Roman" w:cs="Times New Roman"/>
            <w:color w:val="0000FF" w:themeColor="hyperlink"/>
            <w:sz w:val="24"/>
            <w:szCs w:val="24"/>
            <w:u w:val="single"/>
          </w:rPr>
          <w:t>закона</w:t>
        </w:r>
      </w:hyperlink>
      <w:r w:rsidRPr="00713C8C">
        <w:rPr>
          <w:rFonts w:ascii="Times New Roman" w:hAnsi="Times New Roman" w:cs="Times New Roman"/>
          <w:sz w:val="24"/>
          <w:szCs w:val="24"/>
        </w:rPr>
        <w:t xml:space="preserve"> от 02.01.2000 N 29-ФЗ "О качестве и безопасности пищевых продуктов";</w:t>
      </w:r>
    </w:p>
    <w:p w14:paraId="6EBF97BD" w14:textId="77777777" w:rsidR="00713C8C" w:rsidRPr="00713C8C" w:rsidRDefault="006342F0" w:rsidP="00713C8C">
      <w:pPr>
        <w:autoSpaceDE w:val="0"/>
        <w:autoSpaceDN w:val="0"/>
        <w:adjustRightInd w:val="0"/>
        <w:spacing w:after="0" w:line="240" w:lineRule="auto"/>
        <w:ind w:firstLine="539"/>
        <w:jc w:val="both"/>
        <w:rPr>
          <w:rFonts w:ascii="Times New Roman" w:hAnsi="Times New Roman" w:cs="Times New Roman"/>
          <w:sz w:val="24"/>
          <w:szCs w:val="24"/>
        </w:rPr>
      </w:pPr>
      <w:hyperlink r:id="rId68" w:history="1">
        <w:r w:rsidR="00713C8C" w:rsidRPr="00713C8C">
          <w:rPr>
            <w:rFonts w:ascii="Times New Roman" w:hAnsi="Times New Roman" w:cs="Times New Roman"/>
            <w:color w:val="0000FF" w:themeColor="hyperlink"/>
            <w:sz w:val="24"/>
            <w:szCs w:val="24"/>
            <w:u w:val="single"/>
          </w:rPr>
          <w:t>Закона</w:t>
        </w:r>
      </w:hyperlink>
      <w:r w:rsidR="00713C8C" w:rsidRPr="00713C8C">
        <w:rPr>
          <w:rFonts w:ascii="Times New Roman" w:hAnsi="Times New Roman" w:cs="Times New Roman"/>
          <w:sz w:val="24"/>
          <w:szCs w:val="24"/>
        </w:rPr>
        <w:t xml:space="preserve"> Российской Федерации от 14.05.1993 N 4979-1 "О ветеринарии" (далее - Закона N 4979-1 "О ветеринарии");</w:t>
      </w:r>
    </w:p>
    <w:p w14:paraId="472D1A15" w14:textId="77777777" w:rsidR="00713C8C" w:rsidRPr="00713C8C" w:rsidRDefault="00713C8C" w:rsidP="00713C8C">
      <w:pPr>
        <w:autoSpaceDE w:val="0"/>
        <w:autoSpaceDN w:val="0"/>
        <w:adjustRightInd w:val="0"/>
        <w:spacing w:after="0" w:line="240" w:lineRule="auto"/>
        <w:ind w:firstLine="539"/>
        <w:jc w:val="both"/>
        <w:rPr>
          <w:rFonts w:ascii="Times New Roman" w:hAnsi="Times New Roman" w:cs="Times New Roman"/>
          <w:sz w:val="24"/>
          <w:szCs w:val="24"/>
        </w:rPr>
      </w:pPr>
      <w:r w:rsidRPr="00713C8C">
        <w:rPr>
          <w:rFonts w:ascii="Times New Roman" w:hAnsi="Times New Roman" w:cs="Times New Roman"/>
          <w:sz w:val="24"/>
          <w:szCs w:val="24"/>
        </w:rPr>
        <w:lastRenderedPageBreak/>
        <w:t xml:space="preserve">Технического </w:t>
      </w:r>
      <w:hyperlink r:id="rId69" w:history="1">
        <w:r w:rsidRPr="00713C8C">
          <w:rPr>
            <w:rFonts w:ascii="Times New Roman" w:hAnsi="Times New Roman" w:cs="Times New Roman"/>
            <w:color w:val="0000FF" w:themeColor="hyperlink"/>
            <w:sz w:val="24"/>
            <w:szCs w:val="24"/>
            <w:u w:val="single"/>
          </w:rPr>
          <w:t>регламента</w:t>
        </w:r>
      </w:hyperlink>
      <w:r w:rsidRPr="00713C8C">
        <w:rPr>
          <w:rFonts w:ascii="Times New Roman" w:hAnsi="Times New Roman" w:cs="Times New Roman"/>
          <w:sz w:val="24"/>
          <w:szCs w:val="24"/>
        </w:rPr>
        <w:t xml:space="preserve"> Таможенного союза от 09.12.2011 N 021/2011 "О безопасности пищевой продукции";</w:t>
      </w:r>
    </w:p>
    <w:p w14:paraId="284E6B2D" w14:textId="77777777" w:rsidR="00713C8C" w:rsidRPr="00713C8C" w:rsidRDefault="00713C8C" w:rsidP="00713C8C">
      <w:pPr>
        <w:autoSpaceDE w:val="0"/>
        <w:autoSpaceDN w:val="0"/>
        <w:adjustRightInd w:val="0"/>
        <w:spacing w:after="0" w:line="240" w:lineRule="auto"/>
        <w:ind w:firstLine="539"/>
        <w:jc w:val="both"/>
        <w:rPr>
          <w:rFonts w:ascii="Times New Roman" w:hAnsi="Times New Roman" w:cs="Times New Roman"/>
          <w:sz w:val="24"/>
          <w:szCs w:val="24"/>
        </w:rPr>
      </w:pPr>
      <w:r w:rsidRPr="00713C8C">
        <w:rPr>
          <w:rFonts w:ascii="Times New Roman" w:hAnsi="Times New Roman" w:cs="Times New Roman"/>
          <w:sz w:val="24"/>
          <w:szCs w:val="24"/>
        </w:rPr>
        <w:t xml:space="preserve">Технического </w:t>
      </w:r>
      <w:hyperlink r:id="rId70" w:history="1">
        <w:r w:rsidRPr="00713C8C">
          <w:rPr>
            <w:rFonts w:ascii="Times New Roman" w:hAnsi="Times New Roman" w:cs="Times New Roman"/>
            <w:color w:val="0000FF" w:themeColor="hyperlink"/>
            <w:sz w:val="24"/>
            <w:szCs w:val="24"/>
            <w:u w:val="single"/>
          </w:rPr>
          <w:t>регламента</w:t>
        </w:r>
      </w:hyperlink>
      <w:r w:rsidRPr="00713C8C">
        <w:rPr>
          <w:rFonts w:ascii="Times New Roman" w:hAnsi="Times New Roman" w:cs="Times New Roman"/>
          <w:sz w:val="24"/>
          <w:szCs w:val="24"/>
        </w:rPr>
        <w:t xml:space="preserve"> Таможенного союза от 16.08.2011 N 005/2011 "О безопасности упаковки";</w:t>
      </w:r>
    </w:p>
    <w:p w14:paraId="63726521" w14:textId="77777777" w:rsidR="00713C8C" w:rsidRPr="00713C8C" w:rsidRDefault="00713C8C" w:rsidP="00713C8C">
      <w:pPr>
        <w:autoSpaceDE w:val="0"/>
        <w:autoSpaceDN w:val="0"/>
        <w:adjustRightInd w:val="0"/>
        <w:spacing w:after="0" w:line="240" w:lineRule="auto"/>
        <w:ind w:firstLine="539"/>
        <w:jc w:val="both"/>
        <w:rPr>
          <w:rFonts w:ascii="Times New Roman" w:hAnsi="Times New Roman" w:cs="Times New Roman"/>
          <w:sz w:val="24"/>
          <w:szCs w:val="24"/>
        </w:rPr>
      </w:pPr>
      <w:r w:rsidRPr="00713C8C">
        <w:rPr>
          <w:rFonts w:ascii="Times New Roman" w:hAnsi="Times New Roman" w:cs="Times New Roman"/>
          <w:sz w:val="24"/>
          <w:szCs w:val="24"/>
        </w:rPr>
        <w:t xml:space="preserve">Технического </w:t>
      </w:r>
      <w:hyperlink r:id="rId71" w:history="1">
        <w:r w:rsidRPr="00713C8C">
          <w:rPr>
            <w:rFonts w:ascii="Times New Roman" w:hAnsi="Times New Roman" w:cs="Times New Roman"/>
            <w:color w:val="0000FF" w:themeColor="hyperlink"/>
            <w:sz w:val="24"/>
            <w:szCs w:val="24"/>
            <w:u w:val="single"/>
          </w:rPr>
          <w:t>регламента</w:t>
        </w:r>
      </w:hyperlink>
      <w:r w:rsidRPr="00713C8C">
        <w:rPr>
          <w:rFonts w:ascii="Times New Roman" w:hAnsi="Times New Roman" w:cs="Times New Roman"/>
          <w:sz w:val="24"/>
          <w:szCs w:val="24"/>
        </w:rPr>
        <w:t xml:space="preserve"> Таможенного союза от 09.12.2011 N 022/2011 "Пищевая продукция в части ее маркировки";</w:t>
      </w:r>
    </w:p>
    <w:p w14:paraId="369E7D47" w14:textId="77777777" w:rsidR="00713C8C" w:rsidRPr="00713C8C" w:rsidRDefault="00713C8C" w:rsidP="00713C8C">
      <w:pPr>
        <w:autoSpaceDE w:val="0"/>
        <w:autoSpaceDN w:val="0"/>
        <w:adjustRightInd w:val="0"/>
        <w:spacing w:after="0" w:line="240" w:lineRule="auto"/>
        <w:ind w:firstLine="539"/>
        <w:jc w:val="both"/>
        <w:rPr>
          <w:rFonts w:ascii="Times New Roman" w:hAnsi="Times New Roman" w:cs="Times New Roman"/>
          <w:sz w:val="24"/>
          <w:szCs w:val="24"/>
        </w:rPr>
      </w:pPr>
      <w:r w:rsidRPr="00713C8C">
        <w:rPr>
          <w:rFonts w:ascii="Times New Roman" w:hAnsi="Times New Roman" w:cs="Times New Roman"/>
          <w:sz w:val="24"/>
          <w:szCs w:val="24"/>
        </w:rPr>
        <w:t xml:space="preserve">Технического </w:t>
      </w:r>
      <w:hyperlink r:id="rId72" w:history="1">
        <w:r w:rsidRPr="00713C8C">
          <w:rPr>
            <w:rFonts w:ascii="Times New Roman" w:hAnsi="Times New Roman" w:cs="Times New Roman"/>
            <w:color w:val="0000FF" w:themeColor="hyperlink"/>
            <w:sz w:val="24"/>
            <w:szCs w:val="24"/>
            <w:u w:val="single"/>
          </w:rPr>
          <w:t>регламента</w:t>
        </w:r>
      </w:hyperlink>
      <w:r w:rsidRPr="00713C8C">
        <w:rPr>
          <w:rFonts w:ascii="Times New Roman" w:hAnsi="Times New Roman" w:cs="Times New Roman"/>
          <w:sz w:val="24"/>
          <w:szCs w:val="24"/>
        </w:rPr>
        <w:t xml:space="preserve"> Таможенного союза от 20.07.2012 N 029/2012 "Требования безопасности пищевых добавок, </w:t>
      </w:r>
      <w:proofErr w:type="spellStart"/>
      <w:r w:rsidRPr="00713C8C">
        <w:rPr>
          <w:rFonts w:ascii="Times New Roman" w:hAnsi="Times New Roman" w:cs="Times New Roman"/>
          <w:sz w:val="24"/>
          <w:szCs w:val="24"/>
        </w:rPr>
        <w:t>ароматизаторов</w:t>
      </w:r>
      <w:proofErr w:type="spellEnd"/>
      <w:r w:rsidRPr="00713C8C">
        <w:rPr>
          <w:rFonts w:ascii="Times New Roman" w:hAnsi="Times New Roman" w:cs="Times New Roman"/>
          <w:sz w:val="24"/>
          <w:szCs w:val="24"/>
        </w:rPr>
        <w:t xml:space="preserve"> и технологических вспомогательных средств";</w:t>
      </w:r>
    </w:p>
    <w:p w14:paraId="7938E1E9" w14:textId="77777777" w:rsidR="00713C8C" w:rsidRPr="00713C8C" w:rsidRDefault="00713C8C" w:rsidP="00713C8C">
      <w:pPr>
        <w:autoSpaceDE w:val="0"/>
        <w:autoSpaceDN w:val="0"/>
        <w:adjustRightInd w:val="0"/>
        <w:spacing w:after="0" w:line="240" w:lineRule="auto"/>
        <w:ind w:firstLine="539"/>
        <w:jc w:val="both"/>
        <w:rPr>
          <w:rFonts w:ascii="Times New Roman" w:hAnsi="Times New Roman" w:cs="Times New Roman"/>
          <w:sz w:val="24"/>
          <w:szCs w:val="24"/>
        </w:rPr>
      </w:pPr>
      <w:r w:rsidRPr="00713C8C">
        <w:rPr>
          <w:rFonts w:ascii="Times New Roman" w:hAnsi="Times New Roman" w:cs="Times New Roman"/>
          <w:sz w:val="24"/>
          <w:szCs w:val="24"/>
        </w:rPr>
        <w:t xml:space="preserve">Технического </w:t>
      </w:r>
      <w:hyperlink r:id="rId73" w:history="1">
        <w:r w:rsidRPr="00713C8C">
          <w:rPr>
            <w:rFonts w:ascii="Times New Roman" w:hAnsi="Times New Roman" w:cs="Times New Roman"/>
            <w:color w:val="0000FF" w:themeColor="hyperlink"/>
            <w:sz w:val="24"/>
            <w:szCs w:val="24"/>
            <w:u w:val="single"/>
          </w:rPr>
          <w:t>регламента</w:t>
        </w:r>
      </w:hyperlink>
      <w:r w:rsidRPr="00713C8C">
        <w:rPr>
          <w:rFonts w:ascii="Times New Roman" w:hAnsi="Times New Roman" w:cs="Times New Roman"/>
          <w:sz w:val="24"/>
          <w:szCs w:val="24"/>
        </w:rPr>
        <w:t xml:space="preserve"> Таможенного союза от 23.09.2011 N 007/2011 "О безопасности продукции, предназначенной для детей и подростков";</w:t>
      </w:r>
    </w:p>
    <w:p w14:paraId="163F8EAC" w14:textId="77777777" w:rsidR="00713C8C" w:rsidRPr="00713C8C" w:rsidRDefault="00713C8C" w:rsidP="00713C8C">
      <w:pPr>
        <w:autoSpaceDE w:val="0"/>
        <w:autoSpaceDN w:val="0"/>
        <w:adjustRightInd w:val="0"/>
        <w:spacing w:after="0" w:line="240" w:lineRule="auto"/>
        <w:ind w:firstLine="539"/>
        <w:jc w:val="both"/>
        <w:rPr>
          <w:rFonts w:ascii="Times New Roman" w:hAnsi="Times New Roman" w:cs="Times New Roman"/>
          <w:sz w:val="24"/>
          <w:szCs w:val="24"/>
        </w:rPr>
      </w:pPr>
      <w:r w:rsidRPr="00713C8C">
        <w:rPr>
          <w:rFonts w:ascii="Times New Roman" w:hAnsi="Times New Roman" w:cs="Times New Roman"/>
          <w:sz w:val="24"/>
          <w:szCs w:val="24"/>
        </w:rPr>
        <w:t xml:space="preserve">Технического </w:t>
      </w:r>
      <w:hyperlink r:id="rId74" w:history="1">
        <w:r w:rsidRPr="00713C8C">
          <w:rPr>
            <w:rFonts w:ascii="Times New Roman" w:hAnsi="Times New Roman" w:cs="Times New Roman"/>
            <w:color w:val="0000FF" w:themeColor="hyperlink"/>
            <w:sz w:val="24"/>
            <w:szCs w:val="24"/>
            <w:u w:val="single"/>
          </w:rPr>
          <w:t>регламента</w:t>
        </w:r>
      </w:hyperlink>
      <w:r w:rsidRPr="00713C8C">
        <w:rPr>
          <w:rFonts w:ascii="Times New Roman" w:hAnsi="Times New Roman" w:cs="Times New Roman"/>
          <w:sz w:val="24"/>
          <w:szCs w:val="24"/>
        </w:rPr>
        <w:t xml:space="preserve"> Таможенного союза от 15.06.2012 N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14:paraId="1F512D09" w14:textId="77777777" w:rsidR="00713C8C" w:rsidRPr="00713C8C" w:rsidRDefault="00713C8C" w:rsidP="00713C8C">
      <w:pPr>
        <w:autoSpaceDE w:val="0"/>
        <w:autoSpaceDN w:val="0"/>
        <w:adjustRightInd w:val="0"/>
        <w:spacing w:after="0" w:line="240" w:lineRule="auto"/>
        <w:ind w:firstLine="539"/>
        <w:jc w:val="both"/>
        <w:rPr>
          <w:rFonts w:ascii="Times New Roman" w:hAnsi="Times New Roman" w:cs="Times New Roman"/>
          <w:sz w:val="24"/>
          <w:szCs w:val="24"/>
        </w:rPr>
      </w:pPr>
      <w:r w:rsidRPr="00713C8C">
        <w:rPr>
          <w:rFonts w:ascii="Times New Roman" w:hAnsi="Times New Roman" w:cs="Times New Roman"/>
          <w:sz w:val="24"/>
          <w:szCs w:val="24"/>
        </w:rPr>
        <w:t xml:space="preserve">Санитарно-эпидемиологических правил и нормативов "Гигиенические требования к безопасности и пищевой ценности пищевых продуктов. </w:t>
      </w:r>
      <w:hyperlink r:id="rId75" w:history="1">
        <w:r w:rsidRPr="00713C8C">
          <w:rPr>
            <w:rFonts w:ascii="Times New Roman" w:hAnsi="Times New Roman" w:cs="Times New Roman"/>
            <w:color w:val="0000FF" w:themeColor="hyperlink"/>
            <w:sz w:val="24"/>
            <w:szCs w:val="24"/>
            <w:u w:val="single"/>
          </w:rPr>
          <w:t>СанПиН 2.3.2.1078-01</w:t>
        </w:r>
      </w:hyperlink>
      <w:r w:rsidRPr="00713C8C">
        <w:rPr>
          <w:rFonts w:ascii="Times New Roman" w:hAnsi="Times New Roman" w:cs="Times New Roman"/>
          <w:sz w:val="24"/>
          <w:szCs w:val="24"/>
        </w:rPr>
        <w:t>", утвержденных постановлением Главного государственного санитарного врача Российской Федерации от 14.11.2001 N 36;</w:t>
      </w:r>
    </w:p>
    <w:p w14:paraId="08396FDD" w14:textId="77777777" w:rsidR="00713C8C" w:rsidRPr="00713C8C" w:rsidRDefault="00713C8C" w:rsidP="00713C8C">
      <w:pPr>
        <w:autoSpaceDE w:val="0"/>
        <w:autoSpaceDN w:val="0"/>
        <w:adjustRightInd w:val="0"/>
        <w:spacing w:after="0" w:line="240" w:lineRule="auto"/>
        <w:ind w:firstLine="539"/>
        <w:jc w:val="both"/>
        <w:rPr>
          <w:rFonts w:ascii="Times New Roman" w:hAnsi="Times New Roman" w:cs="Times New Roman"/>
          <w:sz w:val="24"/>
          <w:szCs w:val="24"/>
        </w:rPr>
      </w:pPr>
      <w:r w:rsidRPr="00713C8C">
        <w:rPr>
          <w:rFonts w:ascii="Times New Roman" w:hAnsi="Times New Roman" w:cs="Times New Roman"/>
          <w:sz w:val="24"/>
          <w:szCs w:val="24"/>
        </w:rPr>
        <w:t xml:space="preserve">Санитарно-эпидемиологических правил и нормативов "Гигиенические требования к срокам годности и условиям хранения пищевых продуктов </w:t>
      </w:r>
      <w:hyperlink r:id="rId76" w:history="1">
        <w:r w:rsidRPr="00713C8C">
          <w:rPr>
            <w:rFonts w:ascii="Times New Roman" w:hAnsi="Times New Roman" w:cs="Times New Roman"/>
            <w:color w:val="0000FF" w:themeColor="hyperlink"/>
            <w:sz w:val="24"/>
            <w:szCs w:val="24"/>
            <w:u w:val="single"/>
          </w:rPr>
          <w:t>СанПиН 2.3.2.1324-03</w:t>
        </w:r>
      </w:hyperlink>
      <w:r w:rsidRPr="00713C8C">
        <w:rPr>
          <w:rFonts w:ascii="Times New Roman" w:hAnsi="Times New Roman" w:cs="Times New Roman"/>
          <w:sz w:val="24"/>
          <w:szCs w:val="24"/>
        </w:rPr>
        <w:t>", утвержденных постановлением Главного санитарного врача Российской Федерации от 22.05.2003 N 98;</w:t>
      </w:r>
    </w:p>
    <w:p w14:paraId="1E85309A" w14:textId="77777777" w:rsidR="00713C8C" w:rsidRPr="00713C8C" w:rsidRDefault="00713C8C" w:rsidP="00713C8C">
      <w:pPr>
        <w:autoSpaceDE w:val="0"/>
        <w:autoSpaceDN w:val="0"/>
        <w:adjustRightInd w:val="0"/>
        <w:spacing w:after="0" w:line="240" w:lineRule="auto"/>
        <w:ind w:firstLine="539"/>
        <w:jc w:val="both"/>
        <w:rPr>
          <w:rFonts w:ascii="Times New Roman" w:hAnsi="Times New Roman" w:cs="Times New Roman"/>
          <w:sz w:val="24"/>
          <w:szCs w:val="24"/>
        </w:rPr>
      </w:pPr>
      <w:r w:rsidRPr="00713C8C">
        <w:rPr>
          <w:rFonts w:ascii="Times New Roman" w:hAnsi="Times New Roman" w:cs="Times New Roman"/>
          <w:sz w:val="24"/>
          <w:szCs w:val="24"/>
        </w:rPr>
        <w:t xml:space="preserve">Национального стандарта </w:t>
      </w:r>
      <w:hyperlink r:id="rId77" w:history="1">
        <w:r w:rsidRPr="00713C8C">
          <w:rPr>
            <w:rFonts w:ascii="Times New Roman" w:hAnsi="Times New Roman" w:cs="Times New Roman"/>
            <w:color w:val="0000FF" w:themeColor="hyperlink"/>
            <w:sz w:val="24"/>
            <w:szCs w:val="24"/>
            <w:u w:val="single"/>
          </w:rPr>
          <w:t>ГОСТ Р 51074-2003</w:t>
        </w:r>
      </w:hyperlink>
      <w:r w:rsidRPr="00713C8C">
        <w:rPr>
          <w:rFonts w:ascii="Times New Roman" w:hAnsi="Times New Roman" w:cs="Times New Roman"/>
          <w:sz w:val="24"/>
          <w:szCs w:val="24"/>
        </w:rPr>
        <w:t xml:space="preserve"> "Продукты пищевые. Информация для потребителя, общие требования";</w:t>
      </w:r>
    </w:p>
    <w:p w14:paraId="76A64A13" w14:textId="77777777" w:rsidR="00713C8C" w:rsidRPr="00713C8C" w:rsidRDefault="006342F0" w:rsidP="00713C8C">
      <w:pPr>
        <w:autoSpaceDE w:val="0"/>
        <w:autoSpaceDN w:val="0"/>
        <w:adjustRightInd w:val="0"/>
        <w:spacing w:after="0" w:line="240" w:lineRule="auto"/>
        <w:ind w:firstLine="539"/>
        <w:jc w:val="both"/>
        <w:rPr>
          <w:rFonts w:ascii="Times New Roman" w:hAnsi="Times New Roman" w:cs="Times New Roman"/>
          <w:sz w:val="24"/>
          <w:szCs w:val="24"/>
        </w:rPr>
      </w:pPr>
      <w:hyperlink r:id="rId78" w:history="1">
        <w:r w:rsidR="00713C8C" w:rsidRPr="00713C8C">
          <w:rPr>
            <w:rFonts w:ascii="Times New Roman" w:hAnsi="Times New Roman" w:cs="Times New Roman"/>
            <w:color w:val="0000FF" w:themeColor="hyperlink"/>
            <w:sz w:val="24"/>
            <w:szCs w:val="24"/>
            <w:u w:val="single"/>
          </w:rPr>
          <w:t>Статьи 469</w:t>
        </w:r>
      </w:hyperlink>
      <w:r w:rsidR="00713C8C" w:rsidRPr="00713C8C">
        <w:rPr>
          <w:rFonts w:ascii="Times New Roman" w:hAnsi="Times New Roman" w:cs="Times New Roman"/>
          <w:sz w:val="24"/>
          <w:szCs w:val="24"/>
        </w:rPr>
        <w:t xml:space="preserve"> Гражданского кодекса Российской Федерации.</w:t>
      </w:r>
    </w:p>
    <w:p w14:paraId="6474BBB4" w14:textId="77777777" w:rsidR="00713C8C" w:rsidRPr="00713C8C" w:rsidRDefault="00713C8C" w:rsidP="00713C8C">
      <w:pPr>
        <w:autoSpaceDE w:val="0"/>
        <w:autoSpaceDN w:val="0"/>
        <w:adjustRightInd w:val="0"/>
        <w:spacing w:after="0" w:line="240" w:lineRule="auto"/>
        <w:ind w:firstLine="539"/>
        <w:jc w:val="both"/>
        <w:rPr>
          <w:rFonts w:ascii="Times New Roman" w:hAnsi="Times New Roman" w:cs="Times New Roman"/>
          <w:sz w:val="24"/>
          <w:szCs w:val="24"/>
        </w:rPr>
      </w:pPr>
      <w:r w:rsidRPr="00713C8C">
        <w:rPr>
          <w:rFonts w:ascii="Times New Roman" w:hAnsi="Times New Roman" w:cs="Times New Roman"/>
          <w:sz w:val="24"/>
          <w:szCs w:val="24"/>
        </w:rPr>
        <w:t>Иных нормативных и нормативно-технических документов (Технические регламенты Таможенного союза, определяющие требования к безопасности отдельных товарных групп пищевых продуктов, ГОСТ, ОСТ, ТУ производителя).</w:t>
      </w:r>
    </w:p>
    <w:p w14:paraId="6D51CB85" w14:textId="77777777" w:rsidR="00713C8C" w:rsidRPr="00713C8C" w:rsidRDefault="00713C8C" w:rsidP="00713C8C">
      <w:pPr>
        <w:autoSpaceDE w:val="0"/>
        <w:autoSpaceDN w:val="0"/>
        <w:adjustRightInd w:val="0"/>
        <w:spacing w:after="0" w:line="240" w:lineRule="auto"/>
        <w:ind w:firstLine="539"/>
        <w:jc w:val="both"/>
        <w:rPr>
          <w:rFonts w:ascii="Times New Roman" w:hAnsi="Times New Roman" w:cs="Times New Roman"/>
          <w:sz w:val="24"/>
          <w:szCs w:val="24"/>
        </w:rPr>
      </w:pPr>
      <w:r w:rsidRPr="00713C8C">
        <w:rPr>
          <w:rFonts w:ascii="Times New Roman" w:hAnsi="Times New Roman" w:cs="Times New Roman"/>
          <w:sz w:val="24"/>
          <w:szCs w:val="24"/>
        </w:rPr>
        <w:t>В случае если нормативный, нормативно-технический документ утратил силу, вследствие отмены либо замены на иной документ, то поставщик обязан руководствоваться действующей редакцией такого нормативного, нормативно - технического документа.</w:t>
      </w:r>
    </w:p>
    <w:p w14:paraId="75F99311" w14:textId="77777777" w:rsidR="00713C8C" w:rsidRPr="00713C8C" w:rsidRDefault="00713C8C" w:rsidP="00713C8C">
      <w:pPr>
        <w:autoSpaceDE w:val="0"/>
        <w:autoSpaceDN w:val="0"/>
        <w:adjustRightInd w:val="0"/>
        <w:spacing w:after="0" w:line="240" w:lineRule="auto"/>
        <w:ind w:firstLine="540"/>
        <w:jc w:val="both"/>
        <w:rPr>
          <w:rFonts w:ascii="Times New Roman" w:hAnsi="Times New Roman" w:cs="Times New Roman"/>
          <w:sz w:val="24"/>
          <w:szCs w:val="24"/>
        </w:rPr>
      </w:pPr>
      <w:r w:rsidRPr="00713C8C">
        <w:rPr>
          <w:rFonts w:ascii="Times New Roman" w:hAnsi="Times New Roman" w:cs="Times New Roman"/>
          <w:sz w:val="24"/>
          <w:szCs w:val="24"/>
        </w:rPr>
        <w:t>2.2. Поставка товара должна сопровождаться документами, подтверждающими качество и безопасность поставляемых пищевых продуктов:</w:t>
      </w:r>
    </w:p>
    <w:p w14:paraId="028BE6CB" w14:textId="77777777" w:rsidR="00713C8C" w:rsidRPr="00713C8C" w:rsidRDefault="00713C8C" w:rsidP="00713C8C">
      <w:pPr>
        <w:autoSpaceDE w:val="0"/>
        <w:autoSpaceDN w:val="0"/>
        <w:adjustRightInd w:val="0"/>
        <w:spacing w:after="0" w:line="240" w:lineRule="auto"/>
        <w:ind w:firstLine="540"/>
        <w:jc w:val="both"/>
        <w:rPr>
          <w:rFonts w:ascii="Times New Roman" w:hAnsi="Times New Roman" w:cs="Times New Roman"/>
          <w:sz w:val="24"/>
          <w:szCs w:val="24"/>
        </w:rPr>
      </w:pPr>
      <w:r w:rsidRPr="00713C8C">
        <w:rPr>
          <w:rFonts w:ascii="Times New Roman" w:hAnsi="Times New Roman" w:cs="Times New Roman"/>
          <w:sz w:val="24"/>
          <w:szCs w:val="24"/>
        </w:rPr>
        <w:t xml:space="preserve">- наличие действующих деклараций о соответствии, оформленных в соответствии с требованиями действующего законодательства (Федеральный </w:t>
      </w:r>
      <w:hyperlink r:id="rId79" w:history="1">
        <w:r w:rsidRPr="00713C8C">
          <w:rPr>
            <w:rFonts w:ascii="Times New Roman" w:hAnsi="Times New Roman" w:cs="Times New Roman"/>
            <w:color w:val="0000FF" w:themeColor="hyperlink"/>
            <w:sz w:val="24"/>
            <w:szCs w:val="24"/>
            <w:u w:val="single"/>
          </w:rPr>
          <w:t>закон</w:t>
        </w:r>
      </w:hyperlink>
      <w:r w:rsidRPr="00713C8C">
        <w:rPr>
          <w:rFonts w:ascii="Times New Roman" w:hAnsi="Times New Roman" w:cs="Times New Roman"/>
          <w:sz w:val="24"/>
          <w:szCs w:val="24"/>
        </w:rPr>
        <w:t xml:space="preserve"> от 02.01.2000 N 29-ФЗ "О качестве и безопасности пищевых продуктов", </w:t>
      </w:r>
      <w:hyperlink r:id="rId80" w:history="1">
        <w:r w:rsidRPr="00713C8C">
          <w:rPr>
            <w:rFonts w:ascii="Times New Roman" w:hAnsi="Times New Roman" w:cs="Times New Roman"/>
            <w:color w:val="0000FF" w:themeColor="hyperlink"/>
            <w:sz w:val="24"/>
            <w:szCs w:val="24"/>
            <w:u w:val="single"/>
          </w:rPr>
          <w:t>Постановление</w:t>
        </w:r>
      </w:hyperlink>
      <w:r w:rsidRPr="00713C8C">
        <w:rPr>
          <w:rFonts w:ascii="Times New Roman" w:hAnsi="Times New Roman" w:cs="Times New Roman"/>
          <w:sz w:val="24"/>
          <w:szCs w:val="24"/>
        </w:rPr>
        <w:t xml:space="preserve"> Правительства Российской Федерации от 23.12.2021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Технические регламенты Таможенного союза на отдельные товарные группы пищевых продуктов);</w:t>
      </w:r>
    </w:p>
    <w:p w14:paraId="4C21B7B6" w14:textId="77777777" w:rsidR="00713C8C" w:rsidRPr="00713C8C" w:rsidRDefault="00713C8C" w:rsidP="00713C8C">
      <w:pPr>
        <w:autoSpaceDE w:val="0"/>
        <w:autoSpaceDN w:val="0"/>
        <w:adjustRightInd w:val="0"/>
        <w:spacing w:after="0" w:line="240" w:lineRule="auto"/>
        <w:ind w:firstLine="567"/>
        <w:jc w:val="both"/>
        <w:rPr>
          <w:rFonts w:ascii="Times New Roman" w:hAnsi="Times New Roman" w:cs="Times New Roman"/>
          <w:sz w:val="24"/>
          <w:szCs w:val="24"/>
        </w:rPr>
      </w:pPr>
      <w:r w:rsidRPr="00713C8C">
        <w:rPr>
          <w:rFonts w:ascii="Times New Roman" w:hAnsi="Times New Roman" w:cs="Times New Roman"/>
          <w:sz w:val="24"/>
          <w:szCs w:val="24"/>
        </w:rPr>
        <w:t>- наличие ветеринарных сопроводительных документов в системе ФГИС "Меркурий" на продукцию животного происхождения (</w:t>
      </w:r>
      <w:hyperlink r:id="rId81" w:history="1">
        <w:r w:rsidRPr="00713C8C">
          <w:rPr>
            <w:rFonts w:ascii="Times New Roman" w:hAnsi="Times New Roman" w:cs="Times New Roman"/>
            <w:color w:val="0000FF" w:themeColor="hyperlink"/>
            <w:sz w:val="24"/>
            <w:szCs w:val="24"/>
            <w:u w:val="single"/>
          </w:rPr>
          <w:t>Закон</w:t>
        </w:r>
      </w:hyperlink>
      <w:r w:rsidRPr="00713C8C">
        <w:rPr>
          <w:rFonts w:ascii="Times New Roman" w:hAnsi="Times New Roman" w:cs="Times New Roman"/>
          <w:sz w:val="24"/>
          <w:szCs w:val="24"/>
        </w:rPr>
        <w:t xml:space="preserve"> Российской Федерации от 14.05.1993 N 4979-1 "О ветеринарии", Приказ Минсельхоза России от 13.12.2022 N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w:t>
      </w:r>
      <w:hyperlink r:id="rId82" w:history="1">
        <w:r w:rsidRPr="00713C8C">
          <w:rPr>
            <w:rFonts w:ascii="Times New Roman" w:hAnsi="Times New Roman" w:cs="Times New Roman"/>
            <w:color w:val="0000FF" w:themeColor="hyperlink"/>
            <w:sz w:val="24"/>
            <w:szCs w:val="24"/>
            <w:u w:val="single"/>
          </w:rPr>
          <w:t>Приказ</w:t>
        </w:r>
      </w:hyperlink>
      <w:r w:rsidRPr="00713C8C">
        <w:rPr>
          <w:rFonts w:ascii="Times New Roman" w:hAnsi="Times New Roman" w:cs="Times New Roman"/>
          <w:sz w:val="24"/>
          <w:szCs w:val="24"/>
        </w:rPr>
        <w:t xml:space="preserve"> Минсельхоза России от 30.06.2017 N 318 "Об утверждении порядка представления информации в федеральную государственную информационную систему в области ветеринарии и получения информации из нее", </w:t>
      </w:r>
      <w:hyperlink r:id="rId83" w:history="1">
        <w:r w:rsidRPr="00713C8C">
          <w:rPr>
            <w:rFonts w:ascii="Times New Roman" w:hAnsi="Times New Roman" w:cs="Times New Roman"/>
            <w:color w:val="0000FF" w:themeColor="hyperlink"/>
            <w:sz w:val="24"/>
            <w:szCs w:val="24"/>
            <w:u w:val="single"/>
          </w:rPr>
          <w:t>пункт 3.4.6</w:t>
        </w:r>
      </w:hyperlink>
      <w:r w:rsidRPr="00713C8C">
        <w:rPr>
          <w:rFonts w:ascii="Times New Roman" w:hAnsi="Times New Roman" w:cs="Times New Roman"/>
          <w:sz w:val="24"/>
          <w:szCs w:val="24"/>
        </w:rPr>
        <w:t xml:space="preserve"> санитарно-эпидемиологических правил и нормативов СанПиН 2.3.2.1324-03 "Гигиенические </w:t>
      </w:r>
      <w:hyperlink r:id="rId84" w:history="1">
        <w:r w:rsidRPr="00713C8C">
          <w:rPr>
            <w:rFonts w:ascii="Times New Roman" w:hAnsi="Times New Roman" w:cs="Times New Roman"/>
            <w:color w:val="0000FF" w:themeColor="hyperlink"/>
            <w:sz w:val="24"/>
            <w:szCs w:val="24"/>
            <w:u w:val="single"/>
          </w:rPr>
          <w:t>требования</w:t>
        </w:r>
      </w:hyperlink>
      <w:r w:rsidRPr="00713C8C">
        <w:rPr>
          <w:rFonts w:ascii="Times New Roman" w:hAnsi="Times New Roman" w:cs="Times New Roman"/>
          <w:sz w:val="24"/>
          <w:szCs w:val="24"/>
        </w:rPr>
        <w:t xml:space="preserve"> к срокам годности и условиям хранения пищевых продуктов", утвержденных постановлением </w:t>
      </w:r>
      <w:r w:rsidRPr="00713C8C">
        <w:rPr>
          <w:rFonts w:ascii="Times New Roman" w:hAnsi="Times New Roman" w:cs="Times New Roman"/>
          <w:sz w:val="24"/>
          <w:szCs w:val="24"/>
        </w:rPr>
        <w:lastRenderedPageBreak/>
        <w:t>Главного государственного санитарного врача Российской Федерации от 22.05.2003 N 98, Технические регламенты Таможенного союза на продукцию животного происхождения);</w:t>
      </w:r>
    </w:p>
    <w:p w14:paraId="4491A347" w14:textId="77777777" w:rsidR="00713C8C" w:rsidRPr="00713C8C" w:rsidRDefault="00713C8C" w:rsidP="00713C8C">
      <w:pPr>
        <w:autoSpaceDE w:val="0"/>
        <w:autoSpaceDN w:val="0"/>
        <w:adjustRightInd w:val="0"/>
        <w:spacing w:after="0" w:line="240" w:lineRule="auto"/>
        <w:ind w:firstLine="540"/>
        <w:jc w:val="both"/>
        <w:rPr>
          <w:rFonts w:ascii="Times New Roman" w:hAnsi="Times New Roman" w:cs="Times New Roman"/>
          <w:sz w:val="24"/>
          <w:szCs w:val="24"/>
        </w:rPr>
      </w:pPr>
      <w:r w:rsidRPr="00713C8C">
        <w:rPr>
          <w:rFonts w:ascii="Times New Roman" w:hAnsi="Times New Roman" w:cs="Times New Roman"/>
          <w:sz w:val="24"/>
          <w:szCs w:val="24"/>
        </w:rPr>
        <w:t>- иные документы, предусмотренные действующим законодательством, определяющими качество и безопасность пищевых продуктов.</w:t>
      </w:r>
    </w:p>
    <w:p w14:paraId="2231A353" w14:textId="77777777" w:rsidR="00713C8C" w:rsidRPr="00713C8C" w:rsidRDefault="00713C8C" w:rsidP="00713C8C">
      <w:pPr>
        <w:autoSpaceDE w:val="0"/>
        <w:autoSpaceDN w:val="0"/>
        <w:adjustRightInd w:val="0"/>
        <w:spacing w:before="240" w:after="0" w:line="240" w:lineRule="auto"/>
        <w:ind w:firstLine="540"/>
        <w:jc w:val="both"/>
        <w:rPr>
          <w:rFonts w:ascii="Times New Roman" w:hAnsi="Times New Roman" w:cs="Times New Roman"/>
          <w:sz w:val="24"/>
          <w:szCs w:val="24"/>
        </w:rPr>
      </w:pPr>
      <w:r w:rsidRPr="00713C8C">
        <w:rPr>
          <w:rFonts w:ascii="Times New Roman" w:hAnsi="Times New Roman" w:cs="Times New Roman"/>
          <w:sz w:val="24"/>
          <w:szCs w:val="24"/>
        </w:rPr>
        <w:t xml:space="preserve">2.3. В соответствии со </w:t>
      </w:r>
      <w:hyperlink r:id="rId85" w:history="1">
        <w:r w:rsidRPr="00713C8C">
          <w:rPr>
            <w:rFonts w:ascii="Times New Roman" w:hAnsi="Times New Roman" w:cs="Times New Roman"/>
            <w:color w:val="0000FF" w:themeColor="hyperlink"/>
            <w:sz w:val="24"/>
            <w:szCs w:val="24"/>
            <w:u w:val="single"/>
          </w:rPr>
          <w:t>статьей 2.3</w:t>
        </w:r>
      </w:hyperlink>
      <w:r w:rsidRPr="00713C8C">
        <w:rPr>
          <w:rFonts w:ascii="Times New Roman" w:hAnsi="Times New Roman" w:cs="Times New Roman"/>
          <w:sz w:val="24"/>
          <w:szCs w:val="24"/>
        </w:rPr>
        <w:t xml:space="preserve"> Закона N 4979-1 "О ветеринарии", </w:t>
      </w:r>
      <w:hyperlink r:id="rId86" w:history="1">
        <w:r w:rsidRPr="00713C8C">
          <w:rPr>
            <w:rFonts w:ascii="Times New Roman" w:hAnsi="Times New Roman" w:cs="Times New Roman"/>
            <w:color w:val="0000FF" w:themeColor="hyperlink"/>
            <w:sz w:val="24"/>
            <w:szCs w:val="24"/>
            <w:u w:val="single"/>
          </w:rPr>
          <w:t>частью 2 статьи 4</w:t>
        </w:r>
      </w:hyperlink>
      <w:r w:rsidRPr="00713C8C">
        <w:rPr>
          <w:rFonts w:ascii="Times New Roman" w:hAnsi="Times New Roman" w:cs="Times New Roman"/>
          <w:sz w:val="24"/>
          <w:szCs w:val="24"/>
        </w:rPr>
        <w:t xml:space="preserve"> Федерального закона от 13.07.2015 N 243-ФЗ "О внесении изменений в Закон Российской Федерации "О ветеринарии" и отдельные законодательные акты Российской Федерации" (далее - Закон N 243-ФЗ) с 01.07.2018 оформление ветеринарных сопроводительных документов производится в электронной форме (за исключением случаев, установленных </w:t>
      </w:r>
      <w:hyperlink r:id="rId87" w:history="1">
        <w:r w:rsidRPr="00713C8C">
          <w:rPr>
            <w:rFonts w:ascii="Times New Roman" w:hAnsi="Times New Roman" w:cs="Times New Roman"/>
            <w:color w:val="0000FF" w:themeColor="hyperlink"/>
            <w:sz w:val="24"/>
            <w:szCs w:val="24"/>
            <w:u w:val="single"/>
          </w:rPr>
          <w:t>частью 2.1 статьи 4</w:t>
        </w:r>
      </w:hyperlink>
      <w:r w:rsidRPr="00713C8C">
        <w:rPr>
          <w:rFonts w:ascii="Times New Roman" w:hAnsi="Times New Roman" w:cs="Times New Roman"/>
          <w:sz w:val="24"/>
          <w:szCs w:val="24"/>
        </w:rPr>
        <w:t xml:space="preserve"> Закона N 243-ФЗ) и осуществляется с использованием федеральной государственной информационной системы в области ветеринарии (ФГИС </w:t>
      </w:r>
      <w:proofErr w:type="spellStart"/>
      <w:r w:rsidRPr="00713C8C">
        <w:rPr>
          <w:rFonts w:ascii="Times New Roman" w:hAnsi="Times New Roman" w:cs="Times New Roman"/>
          <w:sz w:val="24"/>
          <w:szCs w:val="24"/>
        </w:rPr>
        <w:t>ВетИС</w:t>
      </w:r>
      <w:proofErr w:type="spellEnd"/>
      <w:r w:rsidRPr="00713C8C">
        <w:rPr>
          <w:rFonts w:ascii="Times New Roman" w:hAnsi="Times New Roman" w:cs="Times New Roman"/>
          <w:sz w:val="24"/>
          <w:szCs w:val="24"/>
        </w:rPr>
        <w:t xml:space="preserve">) в </w:t>
      </w:r>
      <w:hyperlink r:id="rId88" w:history="1">
        <w:r w:rsidRPr="00713C8C">
          <w:rPr>
            <w:rFonts w:ascii="Times New Roman" w:hAnsi="Times New Roman" w:cs="Times New Roman"/>
            <w:color w:val="0000FF" w:themeColor="hyperlink"/>
            <w:sz w:val="24"/>
            <w:szCs w:val="24"/>
            <w:u w:val="single"/>
          </w:rPr>
          <w:t>порядке</w:t>
        </w:r>
      </w:hyperlink>
      <w:r w:rsidRPr="00713C8C">
        <w:rPr>
          <w:rFonts w:ascii="Times New Roman" w:hAnsi="Times New Roman" w:cs="Times New Roman"/>
          <w:sz w:val="24"/>
          <w:szCs w:val="24"/>
        </w:rPr>
        <w:t>, утвержденном Приказом Минсельхоза России от 13.12.2022 N 862.</w:t>
      </w:r>
    </w:p>
    <w:p w14:paraId="65537A65" w14:textId="77777777" w:rsidR="00713C8C" w:rsidRPr="00713C8C" w:rsidRDefault="00713C8C" w:rsidP="00713C8C">
      <w:pPr>
        <w:autoSpaceDE w:val="0"/>
        <w:autoSpaceDN w:val="0"/>
        <w:adjustRightInd w:val="0"/>
        <w:spacing w:after="0" w:line="240" w:lineRule="auto"/>
        <w:ind w:firstLine="540"/>
        <w:jc w:val="both"/>
        <w:rPr>
          <w:rFonts w:ascii="Times New Roman" w:hAnsi="Times New Roman" w:cs="Times New Roman"/>
          <w:sz w:val="24"/>
          <w:szCs w:val="24"/>
        </w:rPr>
      </w:pPr>
      <w:r w:rsidRPr="00713C8C">
        <w:rPr>
          <w:rFonts w:ascii="Times New Roman" w:hAnsi="Times New Roman" w:cs="Times New Roman"/>
          <w:sz w:val="24"/>
          <w:szCs w:val="24"/>
        </w:rPr>
        <w:t xml:space="preserve">В соответствии с </w:t>
      </w:r>
      <w:hyperlink r:id="rId89" w:history="1">
        <w:r w:rsidRPr="00713C8C">
          <w:rPr>
            <w:rFonts w:ascii="Times New Roman" w:hAnsi="Times New Roman" w:cs="Times New Roman"/>
            <w:color w:val="0000FF" w:themeColor="hyperlink"/>
            <w:sz w:val="24"/>
            <w:szCs w:val="24"/>
            <w:u w:val="single"/>
          </w:rPr>
          <w:t>подпунктом 1.2.4 пункта 1.2</w:t>
        </w:r>
      </w:hyperlink>
      <w:r w:rsidRPr="00713C8C">
        <w:rPr>
          <w:rFonts w:ascii="Times New Roman" w:hAnsi="Times New Roman" w:cs="Times New Roman"/>
          <w:sz w:val="24"/>
          <w:szCs w:val="24"/>
        </w:rPr>
        <w:t xml:space="preserve"> Методических указаний по обеспечению функционирования Федеральной государственной информационной системы в области ветеринарии, утвержденных Приказом </w:t>
      </w:r>
      <w:proofErr w:type="spellStart"/>
      <w:r w:rsidRPr="00713C8C">
        <w:rPr>
          <w:rFonts w:ascii="Times New Roman" w:hAnsi="Times New Roman" w:cs="Times New Roman"/>
          <w:sz w:val="24"/>
          <w:szCs w:val="24"/>
        </w:rPr>
        <w:t>Россельхознадзора</w:t>
      </w:r>
      <w:proofErr w:type="spellEnd"/>
      <w:r w:rsidRPr="00713C8C">
        <w:rPr>
          <w:rFonts w:ascii="Times New Roman" w:hAnsi="Times New Roman" w:cs="Times New Roman"/>
          <w:sz w:val="24"/>
          <w:szCs w:val="24"/>
        </w:rPr>
        <w:t xml:space="preserve"> от 30.01.2018 N 53 и </w:t>
      </w:r>
      <w:hyperlink r:id="rId90" w:history="1">
        <w:r w:rsidRPr="00713C8C">
          <w:rPr>
            <w:rFonts w:ascii="Times New Roman" w:hAnsi="Times New Roman" w:cs="Times New Roman"/>
            <w:color w:val="0000FF" w:themeColor="hyperlink"/>
            <w:sz w:val="24"/>
            <w:szCs w:val="24"/>
            <w:u w:val="single"/>
          </w:rPr>
          <w:t>порядком</w:t>
        </w:r>
      </w:hyperlink>
      <w:r w:rsidRPr="00713C8C">
        <w:rPr>
          <w:rFonts w:ascii="Times New Roman" w:hAnsi="Times New Roman" w:cs="Times New Roman"/>
          <w:sz w:val="24"/>
          <w:szCs w:val="24"/>
        </w:rPr>
        <w:t xml:space="preserve"> представления информации в ФГИС в области ветеринарии и получения информации из нее, утвержденного Приказом Минсельхоза России от 30.06.2017 N 318 предоставление информации о результатах лабораторных исследований подконтрольных товаров осуществляется с использованием компонента </w:t>
      </w:r>
      <w:proofErr w:type="spellStart"/>
      <w:r w:rsidRPr="00713C8C">
        <w:rPr>
          <w:rFonts w:ascii="Times New Roman" w:hAnsi="Times New Roman" w:cs="Times New Roman"/>
          <w:sz w:val="24"/>
          <w:szCs w:val="24"/>
        </w:rPr>
        <w:t>ВетИС</w:t>
      </w:r>
      <w:proofErr w:type="spellEnd"/>
      <w:r w:rsidRPr="00713C8C">
        <w:rPr>
          <w:rFonts w:ascii="Times New Roman" w:hAnsi="Times New Roman" w:cs="Times New Roman"/>
          <w:sz w:val="24"/>
          <w:szCs w:val="24"/>
        </w:rPr>
        <w:t xml:space="preserve"> - "Меркурий", предназначенного для регистрации результатов ветеринарно-санитарной экспертизы подконтрольных товаров и оформления ветеринарных сопроводительных документов в электронном виде, сохранения и обработки информации о них.</w:t>
      </w:r>
    </w:p>
    <w:p w14:paraId="4E8B6D53" w14:textId="77777777" w:rsidR="00713C8C" w:rsidRPr="00713C8C" w:rsidRDefault="00713C8C" w:rsidP="00713C8C">
      <w:pPr>
        <w:autoSpaceDE w:val="0"/>
        <w:autoSpaceDN w:val="0"/>
        <w:adjustRightInd w:val="0"/>
        <w:spacing w:after="0" w:line="240" w:lineRule="auto"/>
        <w:ind w:firstLine="540"/>
        <w:jc w:val="both"/>
        <w:rPr>
          <w:rFonts w:ascii="Times New Roman" w:hAnsi="Times New Roman" w:cs="Times New Roman"/>
          <w:sz w:val="24"/>
          <w:szCs w:val="24"/>
        </w:rPr>
      </w:pPr>
      <w:r w:rsidRPr="00713C8C">
        <w:rPr>
          <w:rFonts w:ascii="Times New Roman" w:hAnsi="Times New Roman" w:cs="Times New Roman"/>
          <w:sz w:val="24"/>
          <w:szCs w:val="24"/>
        </w:rPr>
        <w:t>Поставщик, с которым заключается контракт, должен быть зарегистрирован в системе ФГИС "Меркурий".</w:t>
      </w:r>
    </w:p>
    <w:p w14:paraId="55EDF3ED" w14:textId="77777777" w:rsidR="00713C8C" w:rsidRPr="00713C8C" w:rsidRDefault="00713C8C" w:rsidP="00713C8C">
      <w:pPr>
        <w:autoSpaceDE w:val="0"/>
        <w:autoSpaceDN w:val="0"/>
        <w:adjustRightInd w:val="0"/>
        <w:spacing w:after="0" w:line="240" w:lineRule="auto"/>
        <w:ind w:firstLine="540"/>
        <w:jc w:val="both"/>
        <w:rPr>
          <w:rFonts w:ascii="Times New Roman" w:hAnsi="Times New Roman" w:cs="Times New Roman"/>
          <w:sz w:val="24"/>
          <w:szCs w:val="24"/>
        </w:rPr>
      </w:pPr>
      <w:r w:rsidRPr="00713C8C">
        <w:rPr>
          <w:rFonts w:ascii="Times New Roman" w:hAnsi="Times New Roman" w:cs="Times New Roman"/>
          <w:sz w:val="24"/>
          <w:szCs w:val="24"/>
        </w:rPr>
        <w:t>Поставщик оформляет ветеринарные сопроводительные документы в системе ФГИС "Меркурий".</w:t>
      </w:r>
    </w:p>
    <w:p w14:paraId="24B39EB8" w14:textId="77777777" w:rsidR="00713C8C" w:rsidRPr="00713C8C" w:rsidRDefault="00713C8C" w:rsidP="00713C8C">
      <w:pPr>
        <w:autoSpaceDE w:val="0"/>
        <w:autoSpaceDN w:val="0"/>
        <w:adjustRightInd w:val="0"/>
        <w:spacing w:after="0" w:line="240" w:lineRule="auto"/>
        <w:ind w:firstLine="540"/>
        <w:jc w:val="both"/>
        <w:rPr>
          <w:rFonts w:ascii="Times New Roman" w:hAnsi="Times New Roman" w:cs="Times New Roman"/>
          <w:sz w:val="24"/>
          <w:szCs w:val="24"/>
        </w:rPr>
      </w:pPr>
      <w:r w:rsidRPr="00713C8C">
        <w:rPr>
          <w:rFonts w:ascii="Times New Roman" w:hAnsi="Times New Roman" w:cs="Times New Roman"/>
          <w:sz w:val="24"/>
          <w:szCs w:val="24"/>
        </w:rPr>
        <w:t>2.4. Товар не должен представлять опасности для жизни и здоровья человека.</w:t>
      </w:r>
    </w:p>
    <w:p w14:paraId="19DCC799" w14:textId="77777777" w:rsidR="00713C8C" w:rsidRPr="00713C8C" w:rsidRDefault="00713C8C" w:rsidP="00713C8C">
      <w:pPr>
        <w:autoSpaceDE w:val="0"/>
        <w:autoSpaceDN w:val="0"/>
        <w:adjustRightInd w:val="0"/>
        <w:spacing w:after="0" w:line="240" w:lineRule="auto"/>
        <w:ind w:firstLine="540"/>
        <w:jc w:val="both"/>
        <w:rPr>
          <w:rFonts w:ascii="Times New Roman" w:hAnsi="Times New Roman" w:cs="Times New Roman"/>
          <w:sz w:val="24"/>
          <w:szCs w:val="24"/>
        </w:rPr>
      </w:pPr>
      <w:r w:rsidRPr="00713C8C">
        <w:rPr>
          <w:rFonts w:ascii="Times New Roman" w:hAnsi="Times New Roman" w:cs="Times New Roman"/>
          <w:sz w:val="24"/>
          <w:szCs w:val="24"/>
        </w:rPr>
        <w:t>2.5. Поставщик обязуется представить по запросу заказчика, а также уполномоченных государственных органов всю необходимую информацию и документы об условиях хранения, качестве поставляемого товара.</w:t>
      </w:r>
    </w:p>
    <w:p w14:paraId="45E1E863" w14:textId="77777777" w:rsidR="00713C8C" w:rsidRPr="00713C8C" w:rsidRDefault="00713C8C" w:rsidP="00713C8C">
      <w:pPr>
        <w:autoSpaceDE w:val="0"/>
        <w:autoSpaceDN w:val="0"/>
        <w:adjustRightInd w:val="0"/>
        <w:spacing w:after="0" w:line="240" w:lineRule="auto"/>
        <w:ind w:firstLine="540"/>
        <w:jc w:val="both"/>
        <w:rPr>
          <w:rFonts w:ascii="Times New Roman" w:hAnsi="Times New Roman" w:cs="Times New Roman"/>
          <w:sz w:val="24"/>
          <w:szCs w:val="24"/>
        </w:rPr>
      </w:pPr>
      <w:r w:rsidRPr="00713C8C">
        <w:rPr>
          <w:rFonts w:ascii="Times New Roman" w:hAnsi="Times New Roman" w:cs="Times New Roman"/>
          <w:sz w:val="24"/>
          <w:szCs w:val="24"/>
        </w:rPr>
        <w:t>2.6. Пищевые продукты должны храниться на складе в соответствии с условиями хранения рекомендованными изготовителем.</w:t>
      </w:r>
    </w:p>
    <w:p w14:paraId="069CF376" w14:textId="77777777" w:rsidR="00713C8C" w:rsidRPr="00713C8C" w:rsidRDefault="00713C8C" w:rsidP="00713C8C">
      <w:pPr>
        <w:autoSpaceDE w:val="0"/>
        <w:autoSpaceDN w:val="0"/>
        <w:adjustRightInd w:val="0"/>
        <w:spacing w:after="0" w:line="240" w:lineRule="auto"/>
        <w:ind w:firstLine="540"/>
        <w:jc w:val="both"/>
        <w:rPr>
          <w:rFonts w:ascii="Times New Roman" w:hAnsi="Times New Roman" w:cs="Times New Roman"/>
          <w:sz w:val="24"/>
          <w:szCs w:val="24"/>
        </w:rPr>
      </w:pPr>
      <w:r w:rsidRPr="00713C8C">
        <w:rPr>
          <w:rFonts w:ascii="Times New Roman" w:hAnsi="Times New Roman" w:cs="Times New Roman"/>
          <w:sz w:val="24"/>
          <w:szCs w:val="24"/>
        </w:rPr>
        <w:t>2.7. В целях охраны здоровья населения, предупреждения возникновения и распространения заболеваний работники организаций пищевой промышленности, общественного питания должны проходить медицинские осмотры и иметь медицинские книжки.</w:t>
      </w:r>
    </w:p>
    <w:p w14:paraId="4E34B302" w14:textId="77777777" w:rsidR="00713C8C" w:rsidRPr="00713C8C" w:rsidRDefault="00713C8C" w:rsidP="00713C8C">
      <w:pPr>
        <w:autoSpaceDE w:val="0"/>
        <w:autoSpaceDN w:val="0"/>
        <w:adjustRightInd w:val="0"/>
        <w:spacing w:after="0" w:line="240" w:lineRule="auto"/>
        <w:ind w:firstLine="540"/>
        <w:jc w:val="both"/>
        <w:rPr>
          <w:rFonts w:ascii="Times New Roman" w:hAnsi="Times New Roman" w:cs="Times New Roman"/>
          <w:sz w:val="24"/>
          <w:szCs w:val="24"/>
        </w:rPr>
      </w:pPr>
      <w:r w:rsidRPr="00713C8C">
        <w:rPr>
          <w:rFonts w:ascii="Times New Roman" w:hAnsi="Times New Roman" w:cs="Times New Roman"/>
          <w:sz w:val="24"/>
          <w:szCs w:val="24"/>
        </w:rPr>
        <w:t>2.8. Товар должен соответствовать требованиям, предъявляемым к качеству товара в момент его передачи, в течение остаточного срока годности.</w:t>
      </w:r>
    </w:p>
    <w:p w14:paraId="56C435F5" w14:textId="77777777" w:rsidR="00713C8C" w:rsidRPr="00713C8C" w:rsidRDefault="00713C8C" w:rsidP="00713C8C">
      <w:pPr>
        <w:autoSpaceDE w:val="0"/>
        <w:autoSpaceDN w:val="0"/>
        <w:adjustRightInd w:val="0"/>
        <w:spacing w:after="0" w:line="240" w:lineRule="auto"/>
        <w:ind w:firstLine="540"/>
        <w:jc w:val="both"/>
        <w:rPr>
          <w:rFonts w:ascii="Times New Roman" w:hAnsi="Times New Roman" w:cs="Times New Roman"/>
          <w:sz w:val="24"/>
          <w:szCs w:val="24"/>
        </w:rPr>
      </w:pPr>
      <w:r w:rsidRPr="00713C8C">
        <w:rPr>
          <w:rFonts w:ascii="Times New Roman" w:hAnsi="Times New Roman" w:cs="Times New Roman"/>
          <w:sz w:val="24"/>
          <w:szCs w:val="24"/>
        </w:rPr>
        <w:t xml:space="preserve">Требования к минимальному остаточному сроку годности поставляемого товара установлены в Приложении №1.3 к настоящему приложению. </w:t>
      </w:r>
    </w:p>
    <w:p w14:paraId="4056D6DD" w14:textId="77777777" w:rsidR="00713C8C" w:rsidRPr="00713C8C" w:rsidRDefault="00713C8C" w:rsidP="00713C8C">
      <w:pPr>
        <w:autoSpaceDE w:val="0"/>
        <w:autoSpaceDN w:val="0"/>
        <w:adjustRightInd w:val="0"/>
        <w:spacing w:after="0" w:line="240" w:lineRule="auto"/>
        <w:ind w:firstLine="540"/>
        <w:jc w:val="both"/>
        <w:rPr>
          <w:rFonts w:ascii="Times New Roman" w:hAnsi="Times New Roman" w:cs="Times New Roman"/>
          <w:sz w:val="24"/>
          <w:szCs w:val="24"/>
        </w:rPr>
      </w:pPr>
    </w:p>
    <w:p w14:paraId="5E7DB479" w14:textId="77777777" w:rsidR="00713C8C" w:rsidRPr="00713C8C" w:rsidRDefault="00713C8C" w:rsidP="00713C8C">
      <w:pPr>
        <w:autoSpaceDE w:val="0"/>
        <w:autoSpaceDN w:val="0"/>
        <w:adjustRightInd w:val="0"/>
        <w:spacing w:after="0" w:line="240" w:lineRule="auto"/>
        <w:jc w:val="center"/>
        <w:rPr>
          <w:rFonts w:ascii="Times New Roman" w:hAnsi="Times New Roman" w:cs="Times New Roman"/>
          <w:sz w:val="24"/>
          <w:szCs w:val="24"/>
        </w:rPr>
      </w:pPr>
    </w:p>
    <w:p w14:paraId="17817E25" w14:textId="77777777" w:rsidR="00713C8C" w:rsidRPr="00713C8C" w:rsidRDefault="00713C8C" w:rsidP="00713C8C">
      <w:pPr>
        <w:autoSpaceDE w:val="0"/>
        <w:autoSpaceDN w:val="0"/>
        <w:adjustRightInd w:val="0"/>
        <w:spacing w:after="0" w:line="240" w:lineRule="auto"/>
        <w:jc w:val="center"/>
        <w:outlineLvl w:val="0"/>
        <w:rPr>
          <w:rFonts w:ascii="Times New Roman" w:hAnsi="Times New Roman" w:cs="Times New Roman"/>
          <w:b/>
          <w:bCs/>
          <w:sz w:val="24"/>
          <w:szCs w:val="24"/>
        </w:rPr>
      </w:pPr>
      <w:r w:rsidRPr="00713C8C">
        <w:rPr>
          <w:rFonts w:ascii="Times New Roman" w:hAnsi="Times New Roman" w:cs="Times New Roman"/>
          <w:b/>
          <w:bCs/>
          <w:sz w:val="24"/>
          <w:szCs w:val="24"/>
        </w:rPr>
        <w:t>Раздел 3. Требования к таре и упаковке товара</w:t>
      </w:r>
    </w:p>
    <w:p w14:paraId="5DD11267" w14:textId="77777777" w:rsidR="00713C8C" w:rsidRPr="00713C8C" w:rsidRDefault="00713C8C" w:rsidP="00713C8C">
      <w:pPr>
        <w:autoSpaceDE w:val="0"/>
        <w:autoSpaceDN w:val="0"/>
        <w:adjustRightInd w:val="0"/>
        <w:spacing w:after="0" w:line="240" w:lineRule="auto"/>
        <w:ind w:firstLine="540"/>
        <w:jc w:val="both"/>
        <w:rPr>
          <w:rFonts w:ascii="Times New Roman" w:hAnsi="Times New Roman" w:cs="Times New Roman"/>
          <w:sz w:val="24"/>
          <w:szCs w:val="24"/>
        </w:rPr>
      </w:pPr>
    </w:p>
    <w:p w14:paraId="38BBE5C4" w14:textId="77777777" w:rsidR="00713C8C" w:rsidRPr="00713C8C" w:rsidRDefault="00713C8C" w:rsidP="00713C8C">
      <w:pPr>
        <w:autoSpaceDE w:val="0"/>
        <w:autoSpaceDN w:val="0"/>
        <w:adjustRightInd w:val="0"/>
        <w:spacing w:after="0" w:line="240" w:lineRule="auto"/>
        <w:ind w:firstLine="539"/>
        <w:jc w:val="both"/>
        <w:rPr>
          <w:rFonts w:ascii="Times New Roman" w:hAnsi="Times New Roman" w:cs="Times New Roman"/>
          <w:sz w:val="24"/>
          <w:szCs w:val="24"/>
        </w:rPr>
      </w:pPr>
      <w:r w:rsidRPr="00713C8C">
        <w:rPr>
          <w:rFonts w:ascii="Times New Roman" w:hAnsi="Times New Roman" w:cs="Times New Roman"/>
          <w:sz w:val="24"/>
          <w:szCs w:val="24"/>
        </w:rPr>
        <w:t>3.1. Все поставляемые пищевые продукты должны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1B6A5CB5" w14:textId="77777777" w:rsidR="00713C8C" w:rsidRPr="00713C8C" w:rsidRDefault="00713C8C" w:rsidP="00713C8C">
      <w:pPr>
        <w:autoSpaceDE w:val="0"/>
        <w:autoSpaceDN w:val="0"/>
        <w:adjustRightInd w:val="0"/>
        <w:spacing w:after="0" w:line="240" w:lineRule="auto"/>
        <w:ind w:firstLine="539"/>
        <w:jc w:val="both"/>
        <w:rPr>
          <w:rFonts w:ascii="Times New Roman" w:hAnsi="Times New Roman" w:cs="Times New Roman"/>
          <w:sz w:val="24"/>
          <w:szCs w:val="24"/>
        </w:rPr>
      </w:pPr>
      <w:r w:rsidRPr="00713C8C">
        <w:rPr>
          <w:rFonts w:ascii="Times New Roman" w:hAnsi="Times New Roman" w:cs="Times New Roman"/>
          <w:sz w:val="24"/>
          <w:szCs w:val="24"/>
        </w:rPr>
        <w:t xml:space="preserve">Поставщик обязан обеспечить в соответствии с требованиями законодательства Российской Федерации (в том числе в соответствии с нормативно-правовыми документами, указанными в п 2.1 настоящего документа) маркировку, надлежащие условия хранения и </w:t>
      </w:r>
      <w:r w:rsidRPr="00713C8C">
        <w:rPr>
          <w:rFonts w:ascii="Times New Roman" w:hAnsi="Times New Roman" w:cs="Times New Roman"/>
          <w:sz w:val="24"/>
          <w:szCs w:val="24"/>
        </w:rPr>
        <w:lastRenderedPageBreak/>
        <w:t>перевозки, установленные изготовителем товара, необходимые для сохранения качества и безопасности товара.</w:t>
      </w:r>
    </w:p>
    <w:p w14:paraId="5A7350B0" w14:textId="77777777" w:rsidR="00713C8C" w:rsidRPr="00713C8C" w:rsidRDefault="00713C8C" w:rsidP="00713C8C">
      <w:pPr>
        <w:autoSpaceDE w:val="0"/>
        <w:autoSpaceDN w:val="0"/>
        <w:adjustRightInd w:val="0"/>
        <w:spacing w:after="0" w:line="240" w:lineRule="auto"/>
        <w:ind w:firstLine="540"/>
        <w:jc w:val="both"/>
        <w:rPr>
          <w:rFonts w:ascii="Times New Roman" w:hAnsi="Times New Roman" w:cs="Times New Roman"/>
          <w:sz w:val="24"/>
          <w:szCs w:val="24"/>
        </w:rPr>
      </w:pPr>
    </w:p>
    <w:p w14:paraId="14EB4DFA" w14:textId="77777777" w:rsidR="00713C8C" w:rsidRPr="00713C8C" w:rsidRDefault="00713C8C" w:rsidP="00713C8C">
      <w:pPr>
        <w:autoSpaceDE w:val="0"/>
        <w:autoSpaceDN w:val="0"/>
        <w:adjustRightInd w:val="0"/>
        <w:spacing w:after="0" w:line="240" w:lineRule="auto"/>
        <w:jc w:val="center"/>
        <w:outlineLvl w:val="0"/>
        <w:rPr>
          <w:rFonts w:ascii="Times New Roman" w:hAnsi="Times New Roman" w:cs="Times New Roman"/>
          <w:b/>
          <w:bCs/>
          <w:sz w:val="24"/>
          <w:szCs w:val="24"/>
        </w:rPr>
      </w:pPr>
      <w:r w:rsidRPr="00713C8C">
        <w:rPr>
          <w:rFonts w:ascii="Times New Roman" w:hAnsi="Times New Roman" w:cs="Times New Roman"/>
          <w:b/>
          <w:bCs/>
          <w:sz w:val="24"/>
          <w:szCs w:val="24"/>
        </w:rPr>
        <w:t>Раздел 4. Требования к перевозке (транспортировке) товара</w:t>
      </w:r>
    </w:p>
    <w:p w14:paraId="221B21BA" w14:textId="77777777" w:rsidR="00713C8C" w:rsidRPr="00713C8C" w:rsidRDefault="00713C8C" w:rsidP="00713C8C">
      <w:pPr>
        <w:autoSpaceDE w:val="0"/>
        <w:autoSpaceDN w:val="0"/>
        <w:adjustRightInd w:val="0"/>
        <w:spacing w:after="0" w:line="240" w:lineRule="auto"/>
        <w:ind w:firstLine="540"/>
        <w:jc w:val="both"/>
        <w:rPr>
          <w:rFonts w:ascii="Times New Roman" w:hAnsi="Times New Roman" w:cs="Times New Roman"/>
          <w:sz w:val="24"/>
          <w:szCs w:val="24"/>
        </w:rPr>
      </w:pPr>
    </w:p>
    <w:p w14:paraId="05E98F00" w14:textId="77777777" w:rsidR="00713C8C" w:rsidRPr="00713C8C" w:rsidRDefault="00713C8C" w:rsidP="00713C8C">
      <w:pPr>
        <w:autoSpaceDE w:val="0"/>
        <w:autoSpaceDN w:val="0"/>
        <w:adjustRightInd w:val="0"/>
        <w:spacing w:after="0" w:line="240" w:lineRule="auto"/>
        <w:ind w:firstLine="539"/>
        <w:jc w:val="both"/>
        <w:rPr>
          <w:rFonts w:ascii="Times New Roman" w:hAnsi="Times New Roman" w:cs="Times New Roman"/>
          <w:sz w:val="24"/>
          <w:szCs w:val="24"/>
        </w:rPr>
      </w:pPr>
      <w:r w:rsidRPr="00713C8C">
        <w:rPr>
          <w:rFonts w:ascii="Times New Roman" w:hAnsi="Times New Roman" w:cs="Times New Roman"/>
          <w:sz w:val="24"/>
          <w:szCs w:val="24"/>
        </w:rPr>
        <w:t>4.1. Выполнение погрузочно-разгрузочных работ, доставка товара осуществляются за счет поставщика.</w:t>
      </w:r>
    </w:p>
    <w:p w14:paraId="6C1FAFD7" w14:textId="77777777" w:rsidR="00713C8C" w:rsidRPr="00713C8C" w:rsidRDefault="00713C8C" w:rsidP="00713C8C">
      <w:pPr>
        <w:autoSpaceDE w:val="0"/>
        <w:autoSpaceDN w:val="0"/>
        <w:adjustRightInd w:val="0"/>
        <w:spacing w:after="0" w:line="240" w:lineRule="auto"/>
        <w:ind w:firstLine="539"/>
        <w:jc w:val="both"/>
        <w:rPr>
          <w:rFonts w:ascii="Times New Roman" w:hAnsi="Times New Roman" w:cs="Times New Roman"/>
          <w:sz w:val="24"/>
          <w:szCs w:val="24"/>
        </w:rPr>
      </w:pPr>
      <w:r w:rsidRPr="00713C8C">
        <w:rPr>
          <w:rFonts w:ascii="Times New Roman" w:hAnsi="Times New Roman" w:cs="Times New Roman"/>
          <w:sz w:val="24"/>
          <w:szCs w:val="24"/>
        </w:rPr>
        <w:t>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14:paraId="4B79F56D"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7FD1D9BF"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5B22C4D5"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5FE60189"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15D5BCAA"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43B37BB5"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579DA033"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5517AF60"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08AFD078"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5BDD2FDC"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4F81E177"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tbl>
      <w:tblPr>
        <w:tblpPr w:leftFromText="180" w:rightFromText="180" w:vertAnchor="text" w:horzAnchor="margin" w:tblpXSpec="center" w:tblpY="308"/>
        <w:tblW w:w="10180" w:type="dxa"/>
        <w:tblLayout w:type="fixed"/>
        <w:tblCellMar>
          <w:top w:w="102" w:type="dxa"/>
          <w:left w:w="62" w:type="dxa"/>
          <w:bottom w:w="102" w:type="dxa"/>
          <w:right w:w="62" w:type="dxa"/>
        </w:tblCellMar>
        <w:tblLook w:val="0000" w:firstRow="0" w:lastRow="0" w:firstColumn="0" w:lastColumn="0" w:noHBand="0" w:noVBand="0"/>
      </w:tblPr>
      <w:tblGrid>
        <w:gridCol w:w="5307"/>
        <w:gridCol w:w="4873"/>
      </w:tblGrid>
      <w:tr w:rsidR="00713C8C" w:rsidRPr="00EA498D" w14:paraId="61745A69" w14:textId="77777777" w:rsidTr="00863064">
        <w:trPr>
          <w:trHeight w:val="766"/>
        </w:trPr>
        <w:tc>
          <w:tcPr>
            <w:tcW w:w="5307" w:type="dxa"/>
          </w:tcPr>
          <w:p w14:paraId="7080E548" w14:textId="77777777" w:rsidR="00713C8C" w:rsidRPr="00976B29" w:rsidRDefault="00713C8C" w:rsidP="00863064">
            <w:pPr>
              <w:autoSpaceDE w:val="0"/>
              <w:autoSpaceDN w:val="0"/>
              <w:adjustRightInd w:val="0"/>
              <w:spacing w:after="0" w:line="240" w:lineRule="auto"/>
              <w:jc w:val="both"/>
              <w:rPr>
                <w:rFonts w:ascii="Times New Roman" w:hAnsi="Times New Roman" w:cs="Times New Roman"/>
                <w:b/>
                <w:bCs/>
                <w:sz w:val="24"/>
                <w:szCs w:val="24"/>
              </w:rPr>
            </w:pPr>
            <w:r w:rsidRPr="00976B29">
              <w:rPr>
                <w:rFonts w:ascii="Times New Roman" w:hAnsi="Times New Roman" w:cs="Times New Roman"/>
                <w:b/>
                <w:bCs/>
                <w:sz w:val="24"/>
                <w:szCs w:val="24"/>
              </w:rPr>
              <w:t>От Заказчика:</w:t>
            </w:r>
          </w:p>
          <w:p w14:paraId="1BE8F9F0" w14:textId="6ECCB793" w:rsidR="00713C8C" w:rsidRPr="00976B29" w:rsidRDefault="00E709E3" w:rsidP="00863064">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Заведующий</w:t>
            </w:r>
          </w:p>
          <w:p w14:paraId="53C92C8D" w14:textId="77777777" w:rsidR="00713C8C" w:rsidRPr="00976B29" w:rsidRDefault="00713C8C" w:rsidP="00863064">
            <w:pPr>
              <w:autoSpaceDE w:val="0"/>
              <w:autoSpaceDN w:val="0"/>
              <w:adjustRightInd w:val="0"/>
              <w:spacing w:after="0" w:line="240" w:lineRule="auto"/>
              <w:outlineLvl w:val="0"/>
              <w:rPr>
                <w:rFonts w:ascii="Times New Roman" w:hAnsi="Times New Roman" w:cs="Times New Roman"/>
                <w:bCs/>
                <w:sz w:val="24"/>
                <w:szCs w:val="24"/>
              </w:rPr>
            </w:pPr>
          </w:p>
          <w:p w14:paraId="67BEF82F" w14:textId="5276ED1D" w:rsidR="00713C8C" w:rsidRPr="00976B29" w:rsidRDefault="00713C8C" w:rsidP="00863064">
            <w:pPr>
              <w:autoSpaceDE w:val="0"/>
              <w:autoSpaceDN w:val="0"/>
              <w:adjustRightInd w:val="0"/>
              <w:spacing w:after="0" w:line="240" w:lineRule="auto"/>
              <w:jc w:val="both"/>
              <w:rPr>
                <w:rFonts w:ascii="Times New Roman" w:hAnsi="Times New Roman" w:cs="Times New Roman"/>
                <w:b/>
                <w:bCs/>
                <w:sz w:val="24"/>
                <w:szCs w:val="24"/>
              </w:rPr>
            </w:pPr>
            <w:r w:rsidRPr="00976B29">
              <w:rPr>
                <w:rFonts w:ascii="Times New Roman" w:eastAsia="Times New Roman" w:hAnsi="Times New Roman" w:cs="Times New Roman"/>
                <w:sz w:val="24"/>
                <w:szCs w:val="24"/>
                <w:lang w:eastAsia="ru-RU"/>
              </w:rPr>
              <w:t>________________/</w:t>
            </w:r>
            <w:r w:rsidR="00E709E3">
              <w:rPr>
                <w:rFonts w:ascii="Times New Roman" w:eastAsia="Times New Roman" w:hAnsi="Times New Roman" w:cs="Times New Roman"/>
                <w:sz w:val="24"/>
                <w:szCs w:val="24"/>
                <w:lang w:eastAsia="ru-RU"/>
              </w:rPr>
              <w:t>Коршунова Л.М.</w:t>
            </w:r>
            <w:r w:rsidRPr="00976B29">
              <w:rPr>
                <w:rFonts w:ascii="Times New Roman" w:eastAsia="Times New Roman" w:hAnsi="Times New Roman" w:cs="Times New Roman"/>
                <w:sz w:val="24"/>
                <w:szCs w:val="24"/>
                <w:lang w:eastAsia="ru-RU"/>
              </w:rPr>
              <w:t>/</w:t>
            </w:r>
          </w:p>
        </w:tc>
        <w:tc>
          <w:tcPr>
            <w:tcW w:w="4873" w:type="dxa"/>
          </w:tcPr>
          <w:p w14:paraId="2444108C" w14:textId="77777777" w:rsidR="00713C8C" w:rsidRPr="00976B29" w:rsidRDefault="00713C8C" w:rsidP="00863064">
            <w:pPr>
              <w:autoSpaceDE w:val="0"/>
              <w:autoSpaceDN w:val="0"/>
              <w:adjustRightInd w:val="0"/>
              <w:spacing w:after="0" w:line="240" w:lineRule="auto"/>
              <w:jc w:val="both"/>
              <w:rPr>
                <w:rFonts w:ascii="Times New Roman" w:hAnsi="Times New Roman" w:cs="Times New Roman"/>
                <w:b/>
                <w:bCs/>
                <w:sz w:val="24"/>
                <w:szCs w:val="24"/>
              </w:rPr>
            </w:pPr>
            <w:r w:rsidRPr="00976B29">
              <w:rPr>
                <w:rFonts w:ascii="Times New Roman" w:hAnsi="Times New Roman" w:cs="Times New Roman"/>
                <w:b/>
                <w:bCs/>
                <w:sz w:val="24"/>
                <w:szCs w:val="24"/>
              </w:rPr>
              <w:t>От Поставщика:</w:t>
            </w:r>
          </w:p>
          <w:p w14:paraId="623B8CCB" w14:textId="77777777" w:rsidR="00713C8C" w:rsidRPr="00976B29" w:rsidRDefault="00713C8C" w:rsidP="00863064">
            <w:pPr>
              <w:spacing w:after="0" w:line="240" w:lineRule="auto"/>
              <w:rPr>
                <w:rFonts w:ascii="Times New Roman" w:eastAsia="Times New Roman" w:hAnsi="Times New Roman" w:cs="Times New Roman"/>
                <w:sz w:val="24"/>
                <w:szCs w:val="24"/>
                <w:lang w:eastAsia="ru-RU"/>
              </w:rPr>
            </w:pPr>
            <w:r w:rsidRPr="00976B29">
              <w:rPr>
                <w:rFonts w:ascii="Times New Roman" w:eastAsia="Times New Roman" w:hAnsi="Times New Roman" w:cs="Times New Roman"/>
                <w:sz w:val="24"/>
                <w:szCs w:val="24"/>
                <w:lang w:eastAsia="ru-RU"/>
              </w:rPr>
              <w:t xml:space="preserve">Генеральный директор </w:t>
            </w:r>
          </w:p>
          <w:p w14:paraId="219541F5" w14:textId="77777777" w:rsidR="00713C8C" w:rsidRPr="00976B29" w:rsidRDefault="00713C8C" w:rsidP="00863064">
            <w:pPr>
              <w:spacing w:after="0" w:line="240" w:lineRule="auto"/>
              <w:rPr>
                <w:rFonts w:ascii="Times New Roman" w:eastAsia="Times New Roman" w:hAnsi="Times New Roman" w:cs="Times New Roman"/>
                <w:sz w:val="24"/>
                <w:szCs w:val="24"/>
                <w:lang w:eastAsia="ru-RU"/>
              </w:rPr>
            </w:pPr>
          </w:p>
          <w:p w14:paraId="7610114B" w14:textId="77777777" w:rsidR="00713C8C" w:rsidRPr="00A6222A" w:rsidRDefault="00713C8C" w:rsidP="00863064">
            <w:pPr>
              <w:spacing w:after="0" w:line="240" w:lineRule="auto"/>
              <w:rPr>
                <w:rFonts w:ascii="Times New Roman" w:eastAsia="Times New Roman" w:hAnsi="Times New Roman" w:cs="Times New Roman"/>
                <w:sz w:val="24"/>
                <w:szCs w:val="24"/>
                <w:lang w:eastAsia="ru-RU"/>
              </w:rPr>
            </w:pPr>
            <w:r w:rsidRPr="00976B29">
              <w:rPr>
                <w:rFonts w:ascii="Times New Roman" w:eastAsia="Times New Roman" w:hAnsi="Times New Roman" w:cs="Times New Roman"/>
                <w:sz w:val="24"/>
                <w:szCs w:val="24"/>
                <w:lang w:eastAsia="ru-RU"/>
              </w:rPr>
              <w:t>___________________/</w:t>
            </w:r>
            <w:r w:rsidRPr="00976B29">
              <w:rPr>
                <w:rFonts w:ascii="Times New Roman" w:hAnsi="Times New Roman" w:cs="Times New Roman"/>
                <w:sz w:val="24"/>
                <w:szCs w:val="24"/>
              </w:rPr>
              <w:t xml:space="preserve"> </w:t>
            </w:r>
            <w:proofErr w:type="spellStart"/>
            <w:r w:rsidRPr="00976B29">
              <w:rPr>
                <w:rFonts w:ascii="Times New Roman" w:eastAsia="Times New Roman" w:hAnsi="Times New Roman" w:cs="Times New Roman"/>
                <w:sz w:val="24"/>
                <w:szCs w:val="24"/>
                <w:lang w:eastAsia="ru-RU"/>
              </w:rPr>
              <w:t>Е.К.Россошанский</w:t>
            </w:r>
            <w:proofErr w:type="spellEnd"/>
            <w:r w:rsidRPr="00976B29">
              <w:rPr>
                <w:rFonts w:ascii="Times New Roman" w:eastAsia="Times New Roman" w:hAnsi="Times New Roman" w:cs="Times New Roman"/>
                <w:sz w:val="24"/>
                <w:szCs w:val="24"/>
                <w:lang w:eastAsia="ru-RU"/>
              </w:rPr>
              <w:t xml:space="preserve"> /</w:t>
            </w:r>
          </w:p>
        </w:tc>
      </w:tr>
      <w:tr w:rsidR="00713C8C" w:rsidRPr="00EA498D" w14:paraId="48C6636F" w14:textId="77777777" w:rsidTr="00863064">
        <w:trPr>
          <w:trHeight w:val="710"/>
        </w:trPr>
        <w:tc>
          <w:tcPr>
            <w:tcW w:w="10180" w:type="dxa"/>
            <w:gridSpan w:val="2"/>
          </w:tcPr>
          <w:p w14:paraId="47BD6B33" w14:textId="77777777" w:rsidR="00713C8C" w:rsidRPr="00EA498D" w:rsidRDefault="00713C8C" w:rsidP="00863064">
            <w:pPr>
              <w:autoSpaceDE w:val="0"/>
              <w:autoSpaceDN w:val="0"/>
              <w:adjustRightInd w:val="0"/>
              <w:spacing w:after="0" w:line="240" w:lineRule="auto"/>
              <w:rPr>
                <w:rFonts w:ascii="Times New Roman" w:hAnsi="Times New Roman" w:cs="Times New Roman"/>
                <w:b/>
                <w:bCs/>
                <w:sz w:val="24"/>
                <w:szCs w:val="24"/>
              </w:rPr>
            </w:pPr>
            <w:r w:rsidRPr="00EA498D">
              <w:rPr>
                <w:rFonts w:ascii="Times New Roman" w:hAnsi="Times New Roman" w:cs="Times New Roman"/>
                <w:bCs/>
                <w:i/>
                <w:sz w:val="24"/>
                <w:szCs w:val="24"/>
              </w:rPr>
              <w:t>Контракт подписан усиленными электронными подписями лиц, имеющих право действовать от имени Заказчика и Поставщика</w:t>
            </w:r>
          </w:p>
        </w:tc>
      </w:tr>
    </w:tbl>
    <w:p w14:paraId="44B36434"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3117EDCB"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7E0A427C"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6AA582A9"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6A9271B9"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0F21A85E"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1944CFAE"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7FDFFC28"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4ED98257"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096A2E88"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4987D299"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7AA72473"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792E4D0E"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004F06E7"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72C88649"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11D48B78"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21F74081"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25725A66"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3EE3D364" w14:textId="77777777" w:rsidR="00C777A1" w:rsidRPr="008D0580" w:rsidRDefault="00C777A1"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76C66BB4" w14:textId="77777777" w:rsidR="00721DD8" w:rsidRPr="008D0580" w:rsidRDefault="00721DD8" w:rsidP="008D0580">
      <w:pPr>
        <w:spacing w:after="200" w:line="276" w:lineRule="auto"/>
        <w:rPr>
          <w:rFonts w:ascii="Times New Roman" w:hAnsi="Times New Roman" w:cs="Times New Roman"/>
          <w:b/>
          <w:bCs/>
          <w:sz w:val="24"/>
          <w:szCs w:val="24"/>
        </w:rPr>
      </w:pPr>
      <w:r w:rsidRPr="008D0580">
        <w:rPr>
          <w:rFonts w:ascii="Times New Roman" w:hAnsi="Times New Roman" w:cs="Times New Roman"/>
          <w:b/>
          <w:bCs/>
          <w:sz w:val="24"/>
          <w:szCs w:val="24"/>
        </w:rPr>
        <w:br w:type="page"/>
      </w:r>
    </w:p>
    <w:p w14:paraId="7E1AA070" w14:textId="7CCD9B29" w:rsidR="003E3701" w:rsidRPr="008D0580" w:rsidRDefault="003E3701" w:rsidP="008D0580">
      <w:pPr>
        <w:autoSpaceDE w:val="0"/>
        <w:autoSpaceDN w:val="0"/>
        <w:adjustRightInd w:val="0"/>
        <w:spacing w:after="0" w:line="240" w:lineRule="auto"/>
        <w:jc w:val="right"/>
        <w:outlineLvl w:val="0"/>
        <w:rPr>
          <w:rFonts w:ascii="Times New Roman" w:hAnsi="Times New Roman" w:cs="Times New Roman"/>
          <w:b/>
          <w:bCs/>
          <w:sz w:val="24"/>
          <w:szCs w:val="24"/>
        </w:rPr>
      </w:pPr>
      <w:r w:rsidRPr="008D0580">
        <w:rPr>
          <w:rFonts w:ascii="Times New Roman" w:hAnsi="Times New Roman" w:cs="Times New Roman"/>
          <w:b/>
          <w:bCs/>
          <w:sz w:val="24"/>
          <w:szCs w:val="24"/>
        </w:rPr>
        <w:lastRenderedPageBreak/>
        <w:t>Приложение N 3</w:t>
      </w:r>
    </w:p>
    <w:p w14:paraId="28153964" w14:textId="6D8BDE1A" w:rsidR="0050725B" w:rsidRPr="008D0580" w:rsidRDefault="0050725B" w:rsidP="0050725B">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к Контракту </w:t>
      </w:r>
      <w:r w:rsidRPr="008D0580">
        <w:rPr>
          <w:rFonts w:ascii="Times New Roman" w:hAnsi="Times New Roman" w:cs="Times New Roman"/>
          <w:b/>
          <w:bCs/>
          <w:sz w:val="24"/>
          <w:szCs w:val="24"/>
        </w:rPr>
        <w:t xml:space="preserve">от </w:t>
      </w:r>
      <w:r w:rsidR="004F3991" w:rsidRPr="008D0580">
        <w:rPr>
          <w:rFonts w:ascii="Times New Roman" w:hAnsi="Times New Roman" w:cs="Times New Roman"/>
          <w:b/>
          <w:bCs/>
          <w:sz w:val="24"/>
          <w:szCs w:val="24"/>
        </w:rPr>
        <w:t>"</w:t>
      </w:r>
      <w:r w:rsidR="004F3991">
        <w:rPr>
          <w:rFonts w:ascii="Times New Roman" w:hAnsi="Times New Roman" w:cs="Times New Roman"/>
          <w:b/>
          <w:bCs/>
          <w:sz w:val="24"/>
          <w:szCs w:val="24"/>
        </w:rPr>
        <w:t>22</w:t>
      </w:r>
      <w:r w:rsidR="004F3991" w:rsidRPr="008D0580">
        <w:rPr>
          <w:rFonts w:ascii="Times New Roman" w:hAnsi="Times New Roman" w:cs="Times New Roman"/>
          <w:b/>
          <w:bCs/>
          <w:sz w:val="24"/>
          <w:szCs w:val="24"/>
        </w:rPr>
        <w:t xml:space="preserve">" </w:t>
      </w:r>
      <w:r w:rsidR="004F3991">
        <w:rPr>
          <w:rFonts w:ascii="Times New Roman" w:hAnsi="Times New Roman" w:cs="Times New Roman"/>
          <w:b/>
          <w:bCs/>
          <w:sz w:val="24"/>
          <w:szCs w:val="24"/>
        </w:rPr>
        <w:t>апреля</w:t>
      </w:r>
      <w:r w:rsidR="004F3991" w:rsidRPr="008D0580">
        <w:rPr>
          <w:rFonts w:ascii="Times New Roman" w:hAnsi="Times New Roman" w:cs="Times New Roman"/>
          <w:b/>
          <w:bCs/>
          <w:sz w:val="24"/>
          <w:szCs w:val="24"/>
        </w:rPr>
        <w:t xml:space="preserve"> 202</w:t>
      </w:r>
      <w:r w:rsidR="004F3991">
        <w:rPr>
          <w:rFonts w:ascii="Times New Roman" w:hAnsi="Times New Roman" w:cs="Times New Roman"/>
          <w:b/>
          <w:bCs/>
          <w:sz w:val="24"/>
          <w:szCs w:val="24"/>
        </w:rPr>
        <w:t>4</w:t>
      </w:r>
      <w:r w:rsidR="004F3991" w:rsidRPr="008D0580">
        <w:rPr>
          <w:rFonts w:ascii="Times New Roman" w:hAnsi="Times New Roman" w:cs="Times New Roman"/>
          <w:b/>
          <w:bCs/>
          <w:sz w:val="24"/>
          <w:szCs w:val="24"/>
        </w:rPr>
        <w:t xml:space="preserve"> года</w:t>
      </w:r>
      <w:r w:rsidR="004F3991">
        <w:rPr>
          <w:rFonts w:ascii="Times New Roman" w:hAnsi="Times New Roman" w:cs="Times New Roman"/>
          <w:b/>
          <w:bCs/>
          <w:sz w:val="24"/>
          <w:szCs w:val="24"/>
        </w:rPr>
        <w:t>.</w:t>
      </w:r>
      <w:r w:rsidR="004F3991" w:rsidRPr="008D0580">
        <w:rPr>
          <w:rFonts w:ascii="Times New Roman" w:hAnsi="Times New Roman" w:cs="Times New Roman"/>
          <w:b/>
          <w:bCs/>
          <w:sz w:val="24"/>
          <w:szCs w:val="24"/>
        </w:rPr>
        <w:t xml:space="preserve"> </w:t>
      </w:r>
      <w:r w:rsidRPr="008D0580">
        <w:rPr>
          <w:rFonts w:ascii="Times New Roman" w:hAnsi="Times New Roman" w:cs="Times New Roman"/>
          <w:b/>
          <w:bCs/>
          <w:sz w:val="24"/>
          <w:szCs w:val="24"/>
        </w:rPr>
        <w:t xml:space="preserve">N </w:t>
      </w:r>
      <w:r w:rsidR="00713C8C" w:rsidRPr="00713C8C">
        <w:rPr>
          <w:rFonts w:ascii="Times New Roman" w:hAnsi="Times New Roman" w:cs="Times New Roman"/>
          <w:b/>
          <w:bCs/>
          <w:sz w:val="24"/>
          <w:szCs w:val="24"/>
        </w:rPr>
        <w:t xml:space="preserve">0172200002224000064 - </w:t>
      </w:r>
      <w:r w:rsidR="00E709E3">
        <w:rPr>
          <w:rFonts w:ascii="Times New Roman" w:hAnsi="Times New Roman" w:cs="Times New Roman"/>
          <w:b/>
          <w:bCs/>
          <w:sz w:val="24"/>
          <w:szCs w:val="24"/>
        </w:rPr>
        <w:t>43</w:t>
      </w:r>
    </w:p>
    <w:p w14:paraId="69F7D8BF" w14:textId="64583C7B" w:rsidR="003E3701" w:rsidRPr="008D0580" w:rsidRDefault="003E3701" w:rsidP="008D0580">
      <w:pPr>
        <w:autoSpaceDE w:val="0"/>
        <w:autoSpaceDN w:val="0"/>
        <w:adjustRightInd w:val="0"/>
        <w:spacing w:after="0" w:line="240" w:lineRule="auto"/>
        <w:jc w:val="right"/>
        <w:rPr>
          <w:rFonts w:ascii="Times New Roman" w:hAnsi="Times New Roman" w:cs="Times New Roman"/>
          <w:b/>
          <w:bCs/>
          <w:sz w:val="24"/>
          <w:szCs w:val="24"/>
        </w:rPr>
      </w:pPr>
    </w:p>
    <w:p w14:paraId="644314D1" w14:textId="77777777" w:rsidR="003E3701" w:rsidRPr="008D0580" w:rsidRDefault="003E3701" w:rsidP="008D0580">
      <w:pPr>
        <w:autoSpaceDE w:val="0"/>
        <w:autoSpaceDN w:val="0"/>
        <w:adjustRightInd w:val="0"/>
        <w:spacing w:after="0" w:line="240" w:lineRule="auto"/>
        <w:jc w:val="right"/>
        <w:rPr>
          <w:rFonts w:ascii="Times New Roman" w:hAnsi="Times New Roman" w:cs="Times New Roman"/>
          <w:b/>
          <w:bCs/>
          <w:sz w:val="24"/>
          <w:szCs w:val="24"/>
        </w:rPr>
      </w:pPr>
    </w:p>
    <w:p w14:paraId="7C82724F" w14:textId="0BB5C3F1" w:rsidR="003E3701" w:rsidRPr="008D0580" w:rsidRDefault="006A0BEF" w:rsidP="008D0580">
      <w:pPr>
        <w:autoSpaceDE w:val="0"/>
        <w:autoSpaceDN w:val="0"/>
        <w:adjustRightInd w:val="0"/>
        <w:spacing w:after="0" w:line="240" w:lineRule="auto"/>
        <w:jc w:val="center"/>
        <w:rPr>
          <w:rFonts w:ascii="Times New Roman" w:hAnsi="Times New Roman" w:cs="Times New Roman"/>
          <w:b/>
          <w:bCs/>
          <w:sz w:val="24"/>
          <w:szCs w:val="24"/>
        </w:rPr>
      </w:pPr>
      <w:r w:rsidRPr="008D0580">
        <w:rPr>
          <w:rFonts w:ascii="Times New Roman" w:hAnsi="Times New Roman" w:cs="Times New Roman"/>
          <w:b/>
          <w:bCs/>
          <w:sz w:val="24"/>
          <w:szCs w:val="24"/>
        </w:rPr>
        <w:t xml:space="preserve">        </w:t>
      </w:r>
      <w:r w:rsidR="003E3701" w:rsidRPr="008D0580">
        <w:rPr>
          <w:rFonts w:ascii="Times New Roman" w:hAnsi="Times New Roman" w:cs="Times New Roman"/>
          <w:b/>
          <w:bCs/>
          <w:sz w:val="24"/>
          <w:szCs w:val="24"/>
        </w:rPr>
        <w:t>Форма Заявки на поставку Товара</w:t>
      </w:r>
    </w:p>
    <w:p w14:paraId="33683F7B"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tbl>
      <w:tblPr>
        <w:tblW w:w="10497" w:type="dxa"/>
        <w:tblLayout w:type="fixed"/>
        <w:tblCellMar>
          <w:top w:w="102" w:type="dxa"/>
          <w:left w:w="62" w:type="dxa"/>
          <w:bottom w:w="102" w:type="dxa"/>
          <w:right w:w="62" w:type="dxa"/>
        </w:tblCellMar>
        <w:tblLook w:val="0000" w:firstRow="0" w:lastRow="0" w:firstColumn="0" w:lastColumn="0" w:noHBand="0" w:noVBand="0"/>
      </w:tblPr>
      <w:tblGrid>
        <w:gridCol w:w="1705"/>
        <w:gridCol w:w="6363"/>
        <w:gridCol w:w="2429"/>
      </w:tblGrid>
      <w:tr w:rsidR="003E3701" w:rsidRPr="008D0580" w14:paraId="5DA60442" w14:textId="77777777" w:rsidTr="006A0BEF">
        <w:trPr>
          <w:trHeight w:val="525"/>
        </w:trPr>
        <w:tc>
          <w:tcPr>
            <w:tcW w:w="10497" w:type="dxa"/>
            <w:gridSpan w:val="3"/>
          </w:tcPr>
          <w:p w14:paraId="4158120C"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4"/>
                <w:szCs w:val="24"/>
              </w:rPr>
            </w:pPr>
            <w:r w:rsidRPr="008D0580">
              <w:rPr>
                <w:rFonts w:ascii="Times New Roman" w:hAnsi="Times New Roman" w:cs="Times New Roman"/>
                <w:b/>
                <w:bCs/>
                <w:sz w:val="24"/>
                <w:szCs w:val="24"/>
              </w:rPr>
              <w:t>Заявка на поставку Товара N __</w:t>
            </w:r>
          </w:p>
          <w:p w14:paraId="6AB93152" w14:textId="54E6161D"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4"/>
                <w:szCs w:val="24"/>
              </w:rPr>
            </w:pPr>
            <w:r w:rsidRPr="008D0580">
              <w:rPr>
                <w:rFonts w:ascii="Times New Roman" w:hAnsi="Times New Roman" w:cs="Times New Roman"/>
                <w:b/>
                <w:bCs/>
                <w:sz w:val="24"/>
                <w:szCs w:val="24"/>
              </w:rPr>
              <w:t xml:space="preserve">к Контракту от </w:t>
            </w:r>
            <w:r w:rsidR="004F3991" w:rsidRPr="008D0580">
              <w:rPr>
                <w:rFonts w:ascii="Times New Roman" w:hAnsi="Times New Roman" w:cs="Times New Roman"/>
                <w:b/>
                <w:bCs/>
                <w:sz w:val="24"/>
                <w:szCs w:val="24"/>
              </w:rPr>
              <w:t>"</w:t>
            </w:r>
            <w:r w:rsidR="004F3991">
              <w:rPr>
                <w:rFonts w:ascii="Times New Roman" w:hAnsi="Times New Roman" w:cs="Times New Roman"/>
                <w:b/>
                <w:bCs/>
                <w:sz w:val="24"/>
                <w:szCs w:val="24"/>
              </w:rPr>
              <w:t>22</w:t>
            </w:r>
            <w:r w:rsidR="004F3991" w:rsidRPr="008D0580">
              <w:rPr>
                <w:rFonts w:ascii="Times New Roman" w:hAnsi="Times New Roman" w:cs="Times New Roman"/>
                <w:b/>
                <w:bCs/>
                <w:sz w:val="24"/>
                <w:szCs w:val="24"/>
              </w:rPr>
              <w:t xml:space="preserve">" </w:t>
            </w:r>
            <w:r w:rsidR="004F3991">
              <w:rPr>
                <w:rFonts w:ascii="Times New Roman" w:hAnsi="Times New Roman" w:cs="Times New Roman"/>
                <w:b/>
                <w:bCs/>
                <w:sz w:val="24"/>
                <w:szCs w:val="24"/>
              </w:rPr>
              <w:t>апреля</w:t>
            </w:r>
            <w:r w:rsidR="004F3991" w:rsidRPr="008D0580">
              <w:rPr>
                <w:rFonts w:ascii="Times New Roman" w:hAnsi="Times New Roman" w:cs="Times New Roman"/>
                <w:b/>
                <w:bCs/>
                <w:sz w:val="24"/>
                <w:szCs w:val="24"/>
              </w:rPr>
              <w:t xml:space="preserve"> 202</w:t>
            </w:r>
            <w:r w:rsidR="004F3991">
              <w:rPr>
                <w:rFonts w:ascii="Times New Roman" w:hAnsi="Times New Roman" w:cs="Times New Roman"/>
                <w:b/>
                <w:bCs/>
                <w:sz w:val="24"/>
                <w:szCs w:val="24"/>
              </w:rPr>
              <w:t>4</w:t>
            </w:r>
            <w:r w:rsidR="004F3991" w:rsidRPr="008D0580">
              <w:rPr>
                <w:rFonts w:ascii="Times New Roman" w:hAnsi="Times New Roman" w:cs="Times New Roman"/>
                <w:b/>
                <w:bCs/>
                <w:sz w:val="24"/>
                <w:szCs w:val="24"/>
              </w:rPr>
              <w:t xml:space="preserve"> года</w:t>
            </w:r>
            <w:r w:rsidR="004F3991">
              <w:rPr>
                <w:rFonts w:ascii="Times New Roman" w:hAnsi="Times New Roman" w:cs="Times New Roman"/>
                <w:b/>
                <w:bCs/>
                <w:sz w:val="24"/>
                <w:szCs w:val="24"/>
              </w:rPr>
              <w:t>.</w:t>
            </w:r>
            <w:r w:rsidRPr="008D0580">
              <w:rPr>
                <w:rFonts w:ascii="Times New Roman" w:hAnsi="Times New Roman" w:cs="Times New Roman"/>
                <w:b/>
                <w:bCs/>
                <w:sz w:val="24"/>
                <w:szCs w:val="24"/>
              </w:rPr>
              <w:t xml:space="preserve"> N </w:t>
            </w:r>
            <w:r w:rsidR="00713C8C" w:rsidRPr="00713C8C">
              <w:rPr>
                <w:rFonts w:ascii="Times New Roman" w:hAnsi="Times New Roman" w:cs="Times New Roman"/>
                <w:b/>
                <w:bCs/>
                <w:sz w:val="24"/>
                <w:szCs w:val="24"/>
              </w:rPr>
              <w:t xml:space="preserve">0172200002224000064 - </w:t>
            </w:r>
            <w:r w:rsidR="00E709E3">
              <w:rPr>
                <w:rFonts w:ascii="Times New Roman" w:hAnsi="Times New Roman" w:cs="Times New Roman"/>
                <w:b/>
                <w:bCs/>
                <w:sz w:val="24"/>
                <w:szCs w:val="24"/>
              </w:rPr>
              <w:t>43</w:t>
            </w:r>
          </w:p>
        </w:tc>
      </w:tr>
      <w:tr w:rsidR="003E3701" w:rsidRPr="008D0580" w14:paraId="68F4B7A3" w14:textId="77777777" w:rsidTr="006A0BEF">
        <w:trPr>
          <w:trHeight w:val="262"/>
        </w:trPr>
        <w:tc>
          <w:tcPr>
            <w:tcW w:w="10497" w:type="dxa"/>
            <w:gridSpan w:val="3"/>
          </w:tcPr>
          <w:p w14:paraId="44FE4047"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tc>
      </w:tr>
      <w:tr w:rsidR="003E3701" w:rsidRPr="008D0580" w14:paraId="2959938B" w14:textId="77777777" w:rsidTr="006A0BEF">
        <w:trPr>
          <w:trHeight w:val="262"/>
        </w:trPr>
        <w:tc>
          <w:tcPr>
            <w:tcW w:w="1705" w:type="dxa"/>
          </w:tcPr>
          <w:p w14:paraId="1DDAF3D2" w14:textId="06A7007F"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tc>
        <w:tc>
          <w:tcPr>
            <w:tcW w:w="6363" w:type="dxa"/>
          </w:tcPr>
          <w:p w14:paraId="73C86F8A"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p>
        </w:tc>
        <w:tc>
          <w:tcPr>
            <w:tcW w:w="2427" w:type="dxa"/>
          </w:tcPr>
          <w:p w14:paraId="6B6C006F"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r w:rsidRPr="008D0580">
              <w:rPr>
                <w:rFonts w:ascii="Times New Roman" w:hAnsi="Times New Roman" w:cs="Times New Roman"/>
                <w:b/>
                <w:bCs/>
                <w:sz w:val="24"/>
                <w:szCs w:val="24"/>
              </w:rPr>
              <w:t>от _________</w:t>
            </w:r>
          </w:p>
        </w:tc>
      </w:tr>
    </w:tbl>
    <w:p w14:paraId="6C7E00A7"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tbl>
      <w:tblPr>
        <w:tblW w:w="10000" w:type="dxa"/>
        <w:tblLayout w:type="fixed"/>
        <w:tblCellMar>
          <w:top w:w="102" w:type="dxa"/>
          <w:left w:w="62" w:type="dxa"/>
          <w:bottom w:w="102" w:type="dxa"/>
          <w:right w:w="62" w:type="dxa"/>
        </w:tblCellMar>
        <w:tblLook w:val="0000" w:firstRow="0" w:lastRow="0" w:firstColumn="0" w:lastColumn="0" w:noHBand="0" w:noVBand="0"/>
      </w:tblPr>
      <w:tblGrid>
        <w:gridCol w:w="564"/>
        <w:gridCol w:w="2320"/>
        <w:gridCol w:w="1410"/>
        <w:gridCol w:w="1568"/>
        <w:gridCol w:w="2069"/>
        <w:gridCol w:w="2069"/>
      </w:tblGrid>
      <w:tr w:rsidR="003E3701" w:rsidRPr="008D0580" w14:paraId="3DC38E7F" w14:textId="77777777" w:rsidTr="00C92375">
        <w:trPr>
          <w:trHeight w:val="1058"/>
        </w:trPr>
        <w:tc>
          <w:tcPr>
            <w:tcW w:w="564" w:type="dxa"/>
            <w:tcBorders>
              <w:top w:val="single" w:sz="4" w:space="0" w:color="auto"/>
              <w:left w:val="single" w:sz="4" w:space="0" w:color="auto"/>
              <w:bottom w:val="single" w:sz="4" w:space="0" w:color="auto"/>
              <w:right w:val="single" w:sz="4" w:space="0" w:color="auto"/>
            </w:tcBorders>
            <w:vAlign w:val="center"/>
          </w:tcPr>
          <w:p w14:paraId="38EBF99C"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П/п</w:t>
            </w:r>
          </w:p>
        </w:tc>
        <w:tc>
          <w:tcPr>
            <w:tcW w:w="2320" w:type="dxa"/>
            <w:tcBorders>
              <w:top w:val="single" w:sz="4" w:space="0" w:color="auto"/>
              <w:left w:val="single" w:sz="4" w:space="0" w:color="auto"/>
              <w:bottom w:val="single" w:sz="4" w:space="0" w:color="auto"/>
              <w:right w:val="single" w:sz="4" w:space="0" w:color="auto"/>
            </w:tcBorders>
            <w:vAlign w:val="center"/>
          </w:tcPr>
          <w:p w14:paraId="4FD3A1B9"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Наименование Товара</w:t>
            </w:r>
          </w:p>
        </w:tc>
        <w:tc>
          <w:tcPr>
            <w:tcW w:w="1410" w:type="dxa"/>
            <w:tcBorders>
              <w:top w:val="single" w:sz="4" w:space="0" w:color="auto"/>
              <w:left w:val="single" w:sz="4" w:space="0" w:color="auto"/>
              <w:bottom w:val="single" w:sz="4" w:space="0" w:color="auto"/>
              <w:right w:val="single" w:sz="4" w:space="0" w:color="auto"/>
            </w:tcBorders>
            <w:vAlign w:val="center"/>
          </w:tcPr>
          <w:p w14:paraId="04F01E10"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Единицы измерения</w:t>
            </w:r>
          </w:p>
        </w:tc>
        <w:tc>
          <w:tcPr>
            <w:tcW w:w="1568" w:type="dxa"/>
            <w:tcBorders>
              <w:top w:val="single" w:sz="4" w:space="0" w:color="auto"/>
              <w:left w:val="single" w:sz="4" w:space="0" w:color="auto"/>
              <w:bottom w:val="single" w:sz="4" w:space="0" w:color="auto"/>
              <w:right w:val="single" w:sz="4" w:space="0" w:color="auto"/>
            </w:tcBorders>
            <w:vAlign w:val="center"/>
          </w:tcPr>
          <w:p w14:paraId="0ABDF5DA"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Количество в единицах измерения</w:t>
            </w:r>
          </w:p>
        </w:tc>
        <w:tc>
          <w:tcPr>
            <w:tcW w:w="2069" w:type="dxa"/>
            <w:tcBorders>
              <w:top w:val="single" w:sz="4" w:space="0" w:color="auto"/>
              <w:left w:val="single" w:sz="4" w:space="0" w:color="auto"/>
              <w:bottom w:val="single" w:sz="4" w:space="0" w:color="auto"/>
              <w:right w:val="single" w:sz="4" w:space="0" w:color="auto"/>
            </w:tcBorders>
            <w:vAlign w:val="center"/>
          </w:tcPr>
          <w:p w14:paraId="348D5BDA"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Цена за единицу измерения, руб. (включая НДС) (если облагается НДС)</w:t>
            </w:r>
          </w:p>
        </w:tc>
        <w:tc>
          <w:tcPr>
            <w:tcW w:w="2069" w:type="dxa"/>
            <w:tcBorders>
              <w:top w:val="single" w:sz="4" w:space="0" w:color="auto"/>
              <w:left w:val="single" w:sz="4" w:space="0" w:color="auto"/>
              <w:bottom w:val="single" w:sz="4" w:space="0" w:color="auto"/>
              <w:right w:val="single" w:sz="4" w:space="0" w:color="auto"/>
            </w:tcBorders>
            <w:vAlign w:val="center"/>
          </w:tcPr>
          <w:p w14:paraId="2E0981C1"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Стоимость, руб. (включая НДС) (если облагается НДС)</w:t>
            </w:r>
          </w:p>
        </w:tc>
      </w:tr>
      <w:tr w:rsidR="003E3701" w:rsidRPr="008D0580" w14:paraId="0AFF6BDA" w14:textId="77777777" w:rsidTr="006A0BEF">
        <w:trPr>
          <w:trHeight w:val="277"/>
        </w:trPr>
        <w:tc>
          <w:tcPr>
            <w:tcW w:w="564" w:type="dxa"/>
            <w:tcBorders>
              <w:top w:val="single" w:sz="4" w:space="0" w:color="auto"/>
              <w:left w:val="single" w:sz="4" w:space="0" w:color="auto"/>
              <w:bottom w:val="single" w:sz="4" w:space="0" w:color="auto"/>
              <w:right w:val="single" w:sz="4" w:space="0" w:color="auto"/>
            </w:tcBorders>
          </w:tcPr>
          <w:p w14:paraId="123E7F9F"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1</w:t>
            </w:r>
          </w:p>
        </w:tc>
        <w:tc>
          <w:tcPr>
            <w:tcW w:w="2320" w:type="dxa"/>
            <w:tcBorders>
              <w:top w:val="single" w:sz="4" w:space="0" w:color="auto"/>
              <w:left w:val="single" w:sz="4" w:space="0" w:color="auto"/>
              <w:bottom w:val="single" w:sz="4" w:space="0" w:color="auto"/>
              <w:right w:val="single" w:sz="4" w:space="0" w:color="auto"/>
            </w:tcBorders>
          </w:tcPr>
          <w:p w14:paraId="02B2B64E"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2</w:t>
            </w:r>
          </w:p>
        </w:tc>
        <w:tc>
          <w:tcPr>
            <w:tcW w:w="1410" w:type="dxa"/>
            <w:tcBorders>
              <w:top w:val="single" w:sz="4" w:space="0" w:color="auto"/>
              <w:left w:val="single" w:sz="4" w:space="0" w:color="auto"/>
              <w:bottom w:val="single" w:sz="4" w:space="0" w:color="auto"/>
              <w:right w:val="single" w:sz="4" w:space="0" w:color="auto"/>
            </w:tcBorders>
          </w:tcPr>
          <w:p w14:paraId="1D088303"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3</w:t>
            </w:r>
          </w:p>
        </w:tc>
        <w:tc>
          <w:tcPr>
            <w:tcW w:w="1568" w:type="dxa"/>
            <w:tcBorders>
              <w:top w:val="single" w:sz="4" w:space="0" w:color="auto"/>
              <w:left w:val="single" w:sz="4" w:space="0" w:color="auto"/>
              <w:bottom w:val="single" w:sz="4" w:space="0" w:color="auto"/>
              <w:right w:val="single" w:sz="4" w:space="0" w:color="auto"/>
            </w:tcBorders>
          </w:tcPr>
          <w:p w14:paraId="6A96D82A"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4</w:t>
            </w:r>
          </w:p>
        </w:tc>
        <w:tc>
          <w:tcPr>
            <w:tcW w:w="2069" w:type="dxa"/>
            <w:tcBorders>
              <w:top w:val="single" w:sz="4" w:space="0" w:color="auto"/>
              <w:left w:val="single" w:sz="4" w:space="0" w:color="auto"/>
              <w:bottom w:val="single" w:sz="4" w:space="0" w:color="auto"/>
              <w:right w:val="single" w:sz="4" w:space="0" w:color="auto"/>
            </w:tcBorders>
          </w:tcPr>
          <w:p w14:paraId="37EFBE71"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5</w:t>
            </w:r>
          </w:p>
        </w:tc>
        <w:tc>
          <w:tcPr>
            <w:tcW w:w="2069" w:type="dxa"/>
            <w:tcBorders>
              <w:top w:val="single" w:sz="4" w:space="0" w:color="auto"/>
              <w:left w:val="single" w:sz="4" w:space="0" w:color="auto"/>
              <w:bottom w:val="single" w:sz="4" w:space="0" w:color="auto"/>
              <w:right w:val="single" w:sz="4" w:space="0" w:color="auto"/>
            </w:tcBorders>
          </w:tcPr>
          <w:p w14:paraId="0369C035"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6</w:t>
            </w:r>
          </w:p>
        </w:tc>
      </w:tr>
      <w:tr w:rsidR="003E3701" w:rsidRPr="008D0580" w14:paraId="3C4A5171" w14:textId="77777777" w:rsidTr="006A0BEF">
        <w:trPr>
          <w:trHeight w:val="262"/>
        </w:trPr>
        <w:tc>
          <w:tcPr>
            <w:tcW w:w="564" w:type="dxa"/>
            <w:tcBorders>
              <w:top w:val="single" w:sz="4" w:space="0" w:color="auto"/>
              <w:left w:val="single" w:sz="4" w:space="0" w:color="auto"/>
              <w:bottom w:val="single" w:sz="4" w:space="0" w:color="auto"/>
              <w:right w:val="single" w:sz="4" w:space="0" w:color="auto"/>
            </w:tcBorders>
          </w:tcPr>
          <w:p w14:paraId="03D93F53"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1.</w:t>
            </w:r>
          </w:p>
        </w:tc>
        <w:tc>
          <w:tcPr>
            <w:tcW w:w="2320" w:type="dxa"/>
            <w:tcBorders>
              <w:top w:val="single" w:sz="4" w:space="0" w:color="auto"/>
              <w:left w:val="single" w:sz="4" w:space="0" w:color="auto"/>
              <w:bottom w:val="single" w:sz="4" w:space="0" w:color="auto"/>
              <w:right w:val="single" w:sz="4" w:space="0" w:color="auto"/>
            </w:tcBorders>
          </w:tcPr>
          <w:p w14:paraId="405EFE50"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1410" w:type="dxa"/>
            <w:tcBorders>
              <w:top w:val="single" w:sz="4" w:space="0" w:color="auto"/>
              <w:left w:val="single" w:sz="4" w:space="0" w:color="auto"/>
              <w:bottom w:val="single" w:sz="4" w:space="0" w:color="auto"/>
              <w:right w:val="single" w:sz="4" w:space="0" w:color="auto"/>
            </w:tcBorders>
          </w:tcPr>
          <w:p w14:paraId="174F0E85"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1568" w:type="dxa"/>
            <w:tcBorders>
              <w:top w:val="single" w:sz="4" w:space="0" w:color="auto"/>
              <w:left w:val="single" w:sz="4" w:space="0" w:color="auto"/>
              <w:bottom w:val="single" w:sz="4" w:space="0" w:color="auto"/>
              <w:right w:val="single" w:sz="4" w:space="0" w:color="auto"/>
            </w:tcBorders>
          </w:tcPr>
          <w:p w14:paraId="4EECB46B"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69D25E3C"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46761D2E"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r>
      <w:tr w:rsidR="003E3701" w:rsidRPr="008D0580" w14:paraId="0622B542" w14:textId="77777777" w:rsidTr="006A0BEF">
        <w:trPr>
          <w:trHeight w:val="277"/>
        </w:trPr>
        <w:tc>
          <w:tcPr>
            <w:tcW w:w="564" w:type="dxa"/>
            <w:tcBorders>
              <w:top w:val="single" w:sz="4" w:space="0" w:color="auto"/>
              <w:left w:val="single" w:sz="4" w:space="0" w:color="auto"/>
              <w:bottom w:val="single" w:sz="4" w:space="0" w:color="auto"/>
              <w:right w:val="single" w:sz="4" w:space="0" w:color="auto"/>
            </w:tcBorders>
          </w:tcPr>
          <w:p w14:paraId="0A232CD4"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2.</w:t>
            </w:r>
          </w:p>
        </w:tc>
        <w:tc>
          <w:tcPr>
            <w:tcW w:w="2320" w:type="dxa"/>
            <w:tcBorders>
              <w:top w:val="single" w:sz="4" w:space="0" w:color="auto"/>
              <w:left w:val="single" w:sz="4" w:space="0" w:color="auto"/>
              <w:bottom w:val="single" w:sz="4" w:space="0" w:color="auto"/>
              <w:right w:val="single" w:sz="4" w:space="0" w:color="auto"/>
            </w:tcBorders>
          </w:tcPr>
          <w:p w14:paraId="027B6D27"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1410" w:type="dxa"/>
            <w:tcBorders>
              <w:top w:val="single" w:sz="4" w:space="0" w:color="auto"/>
              <w:left w:val="single" w:sz="4" w:space="0" w:color="auto"/>
              <w:bottom w:val="single" w:sz="4" w:space="0" w:color="auto"/>
              <w:right w:val="single" w:sz="4" w:space="0" w:color="auto"/>
            </w:tcBorders>
          </w:tcPr>
          <w:p w14:paraId="5417241E"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1568" w:type="dxa"/>
            <w:tcBorders>
              <w:top w:val="single" w:sz="4" w:space="0" w:color="auto"/>
              <w:left w:val="single" w:sz="4" w:space="0" w:color="auto"/>
              <w:bottom w:val="single" w:sz="4" w:space="0" w:color="auto"/>
              <w:right w:val="single" w:sz="4" w:space="0" w:color="auto"/>
            </w:tcBorders>
          </w:tcPr>
          <w:p w14:paraId="16D18086"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7E3C5531"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6B9D21B3"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r>
      <w:tr w:rsidR="003E3701" w:rsidRPr="008D0580" w14:paraId="23D8D0D3" w14:textId="77777777" w:rsidTr="006A0BEF">
        <w:trPr>
          <w:trHeight w:val="262"/>
        </w:trPr>
        <w:tc>
          <w:tcPr>
            <w:tcW w:w="564" w:type="dxa"/>
            <w:tcBorders>
              <w:top w:val="single" w:sz="4" w:space="0" w:color="auto"/>
              <w:left w:val="single" w:sz="4" w:space="0" w:color="auto"/>
              <w:bottom w:val="single" w:sz="4" w:space="0" w:color="auto"/>
              <w:right w:val="single" w:sz="4" w:space="0" w:color="auto"/>
            </w:tcBorders>
          </w:tcPr>
          <w:p w14:paraId="7C9067BC"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3.</w:t>
            </w:r>
          </w:p>
        </w:tc>
        <w:tc>
          <w:tcPr>
            <w:tcW w:w="2320" w:type="dxa"/>
            <w:tcBorders>
              <w:top w:val="single" w:sz="4" w:space="0" w:color="auto"/>
              <w:left w:val="single" w:sz="4" w:space="0" w:color="auto"/>
              <w:bottom w:val="single" w:sz="4" w:space="0" w:color="auto"/>
              <w:right w:val="single" w:sz="4" w:space="0" w:color="auto"/>
            </w:tcBorders>
          </w:tcPr>
          <w:p w14:paraId="4AE8916E"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1410" w:type="dxa"/>
            <w:tcBorders>
              <w:top w:val="single" w:sz="4" w:space="0" w:color="auto"/>
              <w:left w:val="single" w:sz="4" w:space="0" w:color="auto"/>
              <w:bottom w:val="single" w:sz="4" w:space="0" w:color="auto"/>
              <w:right w:val="single" w:sz="4" w:space="0" w:color="auto"/>
            </w:tcBorders>
          </w:tcPr>
          <w:p w14:paraId="572005CC"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1568" w:type="dxa"/>
            <w:tcBorders>
              <w:top w:val="single" w:sz="4" w:space="0" w:color="auto"/>
              <w:left w:val="single" w:sz="4" w:space="0" w:color="auto"/>
              <w:bottom w:val="single" w:sz="4" w:space="0" w:color="auto"/>
              <w:right w:val="single" w:sz="4" w:space="0" w:color="auto"/>
            </w:tcBorders>
          </w:tcPr>
          <w:p w14:paraId="028B3EFA"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32FBA475"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7AE0F9B7"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r>
    </w:tbl>
    <w:p w14:paraId="4FD0057E"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3E3701" w:rsidRPr="008D0580" w14:paraId="2771B22E" w14:textId="77777777" w:rsidTr="00713C8C">
        <w:tc>
          <w:tcPr>
            <w:tcW w:w="9071" w:type="dxa"/>
            <w:gridSpan w:val="2"/>
          </w:tcPr>
          <w:p w14:paraId="7A6FA09D"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r w:rsidRPr="008D0580">
              <w:rPr>
                <w:rFonts w:ascii="Times New Roman" w:hAnsi="Times New Roman" w:cs="Times New Roman"/>
                <w:b/>
                <w:bCs/>
                <w:sz w:val="24"/>
                <w:szCs w:val="24"/>
              </w:rPr>
              <w:t>Адрес поставки Товара: ________</w:t>
            </w:r>
          </w:p>
        </w:tc>
      </w:tr>
      <w:tr w:rsidR="003E3701" w:rsidRPr="008D0580" w14:paraId="178E8694" w14:textId="77777777" w:rsidTr="00713C8C">
        <w:tc>
          <w:tcPr>
            <w:tcW w:w="9071" w:type="dxa"/>
            <w:gridSpan w:val="2"/>
          </w:tcPr>
          <w:p w14:paraId="69204F49"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r w:rsidRPr="008D0580">
              <w:rPr>
                <w:rFonts w:ascii="Times New Roman" w:hAnsi="Times New Roman" w:cs="Times New Roman"/>
                <w:b/>
                <w:bCs/>
                <w:sz w:val="24"/>
                <w:szCs w:val="24"/>
              </w:rPr>
              <w:t>Подпись:</w:t>
            </w:r>
          </w:p>
        </w:tc>
      </w:tr>
      <w:tr w:rsidR="003E3701" w:rsidRPr="008D0580" w14:paraId="29FFB8AC" w14:textId="77777777" w:rsidTr="00713C8C">
        <w:tc>
          <w:tcPr>
            <w:tcW w:w="3402" w:type="dxa"/>
          </w:tcPr>
          <w:p w14:paraId="56641756"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r w:rsidRPr="008D0580">
              <w:rPr>
                <w:rFonts w:ascii="Times New Roman" w:hAnsi="Times New Roman" w:cs="Times New Roman"/>
                <w:b/>
                <w:bCs/>
                <w:sz w:val="24"/>
                <w:szCs w:val="24"/>
              </w:rPr>
              <w:t>От Заказчика:</w:t>
            </w:r>
          </w:p>
        </w:tc>
        <w:tc>
          <w:tcPr>
            <w:tcW w:w="5669" w:type="dxa"/>
          </w:tcPr>
          <w:p w14:paraId="58E02531"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p>
        </w:tc>
      </w:tr>
      <w:tr w:rsidR="003E3701" w:rsidRPr="008D0580" w14:paraId="660BA46A" w14:textId="77777777" w:rsidTr="00713C8C">
        <w:tc>
          <w:tcPr>
            <w:tcW w:w="3402" w:type="dxa"/>
          </w:tcPr>
          <w:p w14:paraId="525C593A"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p>
        </w:tc>
        <w:tc>
          <w:tcPr>
            <w:tcW w:w="5669" w:type="dxa"/>
          </w:tcPr>
          <w:p w14:paraId="3BD7EF7F"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p>
        </w:tc>
      </w:tr>
      <w:tr w:rsidR="003E3701" w:rsidRPr="008D0580" w14:paraId="02F7D7AD" w14:textId="77777777" w:rsidTr="00713C8C">
        <w:tc>
          <w:tcPr>
            <w:tcW w:w="3402" w:type="dxa"/>
          </w:tcPr>
          <w:p w14:paraId="67AF6912"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r w:rsidRPr="008D0580">
              <w:rPr>
                <w:rFonts w:ascii="Times New Roman" w:hAnsi="Times New Roman" w:cs="Times New Roman"/>
                <w:b/>
                <w:bCs/>
                <w:sz w:val="24"/>
                <w:szCs w:val="24"/>
              </w:rPr>
              <w:t>М.П. (при наличии)</w:t>
            </w:r>
          </w:p>
        </w:tc>
        <w:tc>
          <w:tcPr>
            <w:tcW w:w="5669" w:type="dxa"/>
          </w:tcPr>
          <w:p w14:paraId="4F5ECD53"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p>
        </w:tc>
      </w:tr>
    </w:tbl>
    <w:p w14:paraId="53A7BCA5"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p w14:paraId="64FCF9A1"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p w14:paraId="580180B6"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tbl>
      <w:tblPr>
        <w:tblpPr w:leftFromText="180" w:rightFromText="180" w:vertAnchor="text" w:horzAnchor="margin" w:tblpXSpec="center" w:tblpY="308"/>
        <w:tblW w:w="10180" w:type="dxa"/>
        <w:tblLayout w:type="fixed"/>
        <w:tblCellMar>
          <w:top w:w="102" w:type="dxa"/>
          <w:left w:w="62" w:type="dxa"/>
          <w:bottom w:w="102" w:type="dxa"/>
          <w:right w:w="62" w:type="dxa"/>
        </w:tblCellMar>
        <w:tblLook w:val="0000" w:firstRow="0" w:lastRow="0" w:firstColumn="0" w:lastColumn="0" w:noHBand="0" w:noVBand="0"/>
      </w:tblPr>
      <w:tblGrid>
        <w:gridCol w:w="5307"/>
        <w:gridCol w:w="4873"/>
      </w:tblGrid>
      <w:tr w:rsidR="00713C8C" w:rsidRPr="00EA498D" w14:paraId="481B66B0" w14:textId="77777777" w:rsidTr="00863064">
        <w:trPr>
          <w:trHeight w:val="766"/>
        </w:trPr>
        <w:tc>
          <w:tcPr>
            <w:tcW w:w="5307" w:type="dxa"/>
          </w:tcPr>
          <w:p w14:paraId="7DE18657" w14:textId="77777777" w:rsidR="00713C8C" w:rsidRPr="00976B29" w:rsidRDefault="00713C8C" w:rsidP="00863064">
            <w:pPr>
              <w:autoSpaceDE w:val="0"/>
              <w:autoSpaceDN w:val="0"/>
              <w:adjustRightInd w:val="0"/>
              <w:spacing w:after="0" w:line="240" w:lineRule="auto"/>
              <w:jc w:val="both"/>
              <w:rPr>
                <w:rFonts w:ascii="Times New Roman" w:hAnsi="Times New Roman" w:cs="Times New Roman"/>
                <w:b/>
                <w:bCs/>
                <w:sz w:val="24"/>
                <w:szCs w:val="24"/>
              </w:rPr>
            </w:pPr>
            <w:r w:rsidRPr="00976B29">
              <w:rPr>
                <w:rFonts w:ascii="Times New Roman" w:hAnsi="Times New Roman" w:cs="Times New Roman"/>
                <w:b/>
                <w:bCs/>
                <w:sz w:val="24"/>
                <w:szCs w:val="24"/>
              </w:rPr>
              <w:t>От Заказчика:</w:t>
            </w:r>
          </w:p>
          <w:p w14:paraId="4FEBC2D2" w14:textId="51404E33" w:rsidR="00713C8C" w:rsidRPr="00976B29" w:rsidRDefault="00E709E3" w:rsidP="00863064">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Заведующий</w:t>
            </w:r>
          </w:p>
          <w:p w14:paraId="229DDF03" w14:textId="77777777" w:rsidR="00713C8C" w:rsidRPr="00976B29" w:rsidRDefault="00713C8C" w:rsidP="00863064">
            <w:pPr>
              <w:autoSpaceDE w:val="0"/>
              <w:autoSpaceDN w:val="0"/>
              <w:adjustRightInd w:val="0"/>
              <w:spacing w:after="0" w:line="240" w:lineRule="auto"/>
              <w:outlineLvl w:val="0"/>
              <w:rPr>
                <w:rFonts w:ascii="Times New Roman" w:hAnsi="Times New Roman" w:cs="Times New Roman"/>
                <w:bCs/>
                <w:sz w:val="24"/>
                <w:szCs w:val="24"/>
              </w:rPr>
            </w:pPr>
          </w:p>
          <w:p w14:paraId="1D813F13" w14:textId="5FD71440" w:rsidR="00713C8C" w:rsidRPr="00976B29" w:rsidRDefault="00713C8C" w:rsidP="00863064">
            <w:pPr>
              <w:autoSpaceDE w:val="0"/>
              <w:autoSpaceDN w:val="0"/>
              <w:adjustRightInd w:val="0"/>
              <w:spacing w:after="0" w:line="240" w:lineRule="auto"/>
              <w:jc w:val="both"/>
              <w:rPr>
                <w:rFonts w:ascii="Times New Roman" w:hAnsi="Times New Roman" w:cs="Times New Roman"/>
                <w:b/>
                <w:bCs/>
                <w:sz w:val="24"/>
                <w:szCs w:val="24"/>
              </w:rPr>
            </w:pPr>
            <w:r w:rsidRPr="00976B29">
              <w:rPr>
                <w:rFonts w:ascii="Times New Roman" w:eastAsia="Times New Roman" w:hAnsi="Times New Roman" w:cs="Times New Roman"/>
                <w:sz w:val="24"/>
                <w:szCs w:val="24"/>
                <w:lang w:eastAsia="ru-RU"/>
              </w:rPr>
              <w:t>________________/</w:t>
            </w:r>
            <w:r w:rsidR="00E709E3">
              <w:rPr>
                <w:rFonts w:ascii="Times New Roman" w:eastAsia="Times New Roman" w:hAnsi="Times New Roman" w:cs="Times New Roman"/>
                <w:sz w:val="24"/>
                <w:szCs w:val="24"/>
                <w:lang w:eastAsia="ru-RU"/>
              </w:rPr>
              <w:t>Коршунова Л.М.</w:t>
            </w:r>
            <w:r w:rsidRPr="00976B29">
              <w:rPr>
                <w:rFonts w:ascii="Times New Roman" w:eastAsia="Times New Roman" w:hAnsi="Times New Roman" w:cs="Times New Roman"/>
                <w:sz w:val="24"/>
                <w:szCs w:val="24"/>
                <w:lang w:eastAsia="ru-RU"/>
              </w:rPr>
              <w:t>/</w:t>
            </w:r>
          </w:p>
        </w:tc>
        <w:tc>
          <w:tcPr>
            <w:tcW w:w="4873" w:type="dxa"/>
          </w:tcPr>
          <w:p w14:paraId="025D6C3C" w14:textId="77777777" w:rsidR="00713C8C" w:rsidRPr="00976B29" w:rsidRDefault="00713C8C" w:rsidP="00863064">
            <w:pPr>
              <w:autoSpaceDE w:val="0"/>
              <w:autoSpaceDN w:val="0"/>
              <w:adjustRightInd w:val="0"/>
              <w:spacing w:after="0" w:line="240" w:lineRule="auto"/>
              <w:jc w:val="both"/>
              <w:rPr>
                <w:rFonts w:ascii="Times New Roman" w:hAnsi="Times New Roman" w:cs="Times New Roman"/>
                <w:b/>
                <w:bCs/>
                <w:sz w:val="24"/>
                <w:szCs w:val="24"/>
              </w:rPr>
            </w:pPr>
            <w:r w:rsidRPr="00976B29">
              <w:rPr>
                <w:rFonts w:ascii="Times New Roman" w:hAnsi="Times New Roman" w:cs="Times New Roman"/>
                <w:b/>
                <w:bCs/>
                <w:sz w:val="24"/>
                <w:szCs w:val="24"/>
              </w:rPr>
              <w:t>От Поставщика:</w:t>
            </w:r>
          </w:p>
          <w:p w14:paraId="550DF357" w14:textId="77777777" w:rsidR="00713C8C" w:rsidRPr="00976B29" w:rsidRDefault="00713C8C" w:rsidP="00863064">
            <w:pPr>
              <w:spacing w:after="0" w:line="240" w:lineRule="auto"/>
              <w:rPr>
                <w:rFonts w:ascii="Times New Roman" w:eastAsia="Times New Roman" w:hAnsi="Times New Roman" w:cs="Times New Roman"/>
                <w:sz w:val="24"/>
                <w:szCs w:val="24"/>
                <w:lang w:eastAsia="ru-RU"/>
              </w:rPr>
            </w:pPr>
            <w:r w:rsidRPr="00976B29">
              <w:rPr>
                <w:rFonts w:ascii="Times New Roman" w:eastAsia="Times New Roman" w:hAnsi="Times New Roman" w:cs="Times New Roman"/>
                <w:sz w:val="24"/>
                <w:szCs w:val="24"/>
                <w:lang w:eastAsia="ru-RU"/>
              </w:rPr>
              <w:t xml:space="preserve">Генеральный директор </w:t>
            </w:r>
          </w:p>
          <w:p w14:paraId="133D3DA2" w14:textId="77777777" w:rsidR="00713C8C" w:rsidRPr="00976B29" w:rsidRDefault="00713C8C" w:rsidP="00863064">
            <w:pPr>
              <w:spacing w:after="0" w:line="240" w:lineRule="auto"/>
              <w:rPr>
                <w:rFonts w:ascii="Times New Roman" w:eastAsia="Times New Roman" w:hAnsi="Times New Roman" w:cs="Times New Roman"/>
                <w:sz w:val="24"/>
                <w:szCs w:val="24"/>
                <w:lang w:eastAsia="ru-RU"/>
              </w:rPr>
            </w:pPr>
          </w:p>
          <w:p w14:paraId="2F721EFC" w14:textId="77777777" w:rsidR="00713C8C" w:rsidRPr="00A6222A" w:rsidRDefault="00713C8C" w:rsidP="00863064">
            <w:pPr>
              <w:spacing w:after="0" w:line="240" w:lineRule="auto"/>
              <w:rPr>
                <w:rFonts w:ascii="Times New Roman" w:eastAsia="Times New Roman" w:hAnsi="Times New Roman" w:cs="Times New Roman"/>
                <w:sz w:val="24"/>
                <w:szCs w:val="24"/>
                <w:lang w:eastAsia="ru-RU"/>
              </w:rPr>
            </w:pPr>
            <w:r w:rsidRPr="00976B29">
              <w:rPr>
                <w:rFonts w:ascii="Times New Roman" w:eastAsia="Times New Roman" w:hAnsi="Times New Roman" w:cs="Times New Roman"/>
                <w:sz w:val="24"/>
                <w:szCs w:val="24"/>
                <w:lang w:eastAsia="ru-RU"/>
              </w:rPr>
              <w:t>___________________/</w:t>
            </w:r>
            <w:r w:rsidRPr="00976B29">
              <w:rPr>
                <w:rFonts w:ascii="Times New Roman" w:hAnsi="Times New Roman" w:cs="Times New Roman"/>
                <w:sz w:val="24"/>
                <w:szCs w:val="24"/>
              </w:rPr>
              <w:t xml:space="preserve"> </w:t>
            </w:r>
            <w:proofErr w:type="spellStart"/>
            <w:r w:rsidRPr="00976B29">
              <w:rPr>
                <w:rFonts w:ascii="Times New Roman" w:eastAsia="Times New Roman" w:hAnsi="Times New Roman" w:cs="Times New Roman"/>
                <w:sz w:val="24"/>
                <w:szCs w:val="24"/>
                <w:lang w:eastAsia="ru-RU"/>
              </w:rPr>
              <w:t>Е.К.Россошанский</w:t>
            </w:r>
            <w:proofErr w:type="spellEnd"/>
            <w:r w:rsidRPr="00976B29">
              <w:rPr>
                <w:rFonts w:ascii="Times New Roman" w:eastAsia="Times New Roman" w:hAnsi="Times New Roman" w:cs="Times New Roman"/>
                <w:sz w:val="24"/>
                <w:szCs w:val="24"/>
                <w:lang w:eastAsia="ru-RU"/>
              </w:rPr>
              <w:t xml:space="preserve"> /</w:t>
            </w:r>
          </w:p>
        </w:tc>
      </w:tr>
      <w:tr w:rsidR="00713C8C" w:rsidRPr="00EA498D" w14:paraId="3DF3607B" w14:textId="77777777" w:rsidTr="00863064">
        <w:trPr>
          <w:trHeight w:val="710"/>
        </w:trPr>
        <w:tc>
          <w:tcPr>
            <w:tcW w:w="10180" w:type="dxa"/>
            <w:gridSpan w:val="2"/>
          </w:tcPr>
          <w:p w14:paraId="5E3F502B" w14:textId="77777777" w:rsidR="00713C8C" w:rsidRPr="00EA498D" w:rsidRDefault="00713C8C" w:rsidP="00863064">
            <w:pPr>
              <w:autoSpaceDE w:val="0"/>
              <w:autoSpaceDN w:val="0"/>
              <w:adjustRightInd w:val="0"/>
              <w:spacing w:after="0" w:line="240" w:lineRule="auto"/>
              <w:rPr>
                <w:rFonts w:ascii="Times New Roman" w:hAnsi="Times New Roman" w:cs="Times New Roman"/>
                <w:b/>
                <w:bCs/>
                <w:sz w:val="24"/>
                <w:szCs w:val="24"/>
              </w:rPr>
            </w:pPr>
            <w:r w:rsidRPr="00EA498D">
              <w:rPr>
                <w:rFonts w:ascii="Times New Roman" w:hAnsi="Times New Roman" w:cs="Times New Roman"/>
                <w:bCs/>
                <w:i/>
                <w:sz w:val="24"/>
                <w:szCs w:val="24"/>
              </w:rPr>
              <w:t>Контракт подписан усиленными электронными подписями лиц, имеющих право действовать от имени Заказчика и Поставщика</w:t>
            </w:r>
          </w:p>
        </w:tc>
      </w:tr>
    </w:tbl>
    <w:p w14:paraId="4CB39D2F"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p w14:paraId="4FCAADAD"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p w14:paraId="2D759FC3"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p w14:paraId="147ED47C"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p w14:paraId="60AA47F3"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p w14:paraId="21A1F077"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p w14:paraId="48A9413D" w14:textId="77777777" w:rsidR="00CD45A3" w:rsidRPr="008D0580" w:rsidRDefault="00CD45A3"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2038AC03" w14:textId="77777777" w:rsidR="00CD45A3" w:rsidRPr="008D0580" w:rsidRDefault="00CD45A3"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392BA351" w14:textId="77777777" w:rsidR="00CD45A3" w:rsidRPr="008D0580" w:rsidRDefault="00CD45A3"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51476AB9" w14:textId="77777777" w:rsidR="0050725B" w:rsidRDefault="0050725B"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3FE47B88"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r w:rsidRPr="008D0580">
        <w:rPr>
          <w:rFonts w:ascii="Times New Roman" w:hAnsi="Times New Roman" w:cs="Times New Roman"/>
          <w:b/>
          <w:bCs/>
          <w:sz w:val="24"/>
          <w:szCs w:val="24"/>
        </w:rPr>
        <w:t>Приложение N 4</w:t>
      </w:r>
    </w:p>
    <w:p w14:paraId="3BD61A4B" w14:textId="7088CF13" w:rsidR="0050725B" w:rsidRPr="008D0580" w:rsidRDefault="0050725B" w:rsidP="0050725B">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к Контракту </w:t>
      </w:r>
      <w:r w:rsidRPr="008D0580">
        <w:rPr>
          <w:rFonts w:ascii="Times New Roman" w:hAnsi="Times New Roman" w:cs="Times New Roman"/>
          <w:b/>
          <w:bCs/>
          <w:sz w:val="24"/>
          <w:szCs w:val="24"/>
        </w:rPr>
        <w:t xml:space="preserve">от </w:t>
      </w:r>
      <w:r w:rsidR="004F3991" w:rsidRPr="008D0580">
        <w:rPr>
          <w:rFonts w:ascii="Times New Roman" w:hAnsi="Times New Roman" w:cs="Times New Roman"/>
          <w:b/>
          <w:bCs/>
          <w:sz w:val="24"/>
          <w:szCs w:val="24"/>
        </w:rPr>
        <w:t>"</w:t>
      </w:r>
      <w:r w:rsidR="004F3991">
        <w:rPr>
          <w:rFonts w:ascii="Times New Roman" w:hAnsi="Times New Roman" w:cs="Times New Roman"/>
          <w:b/>
          <w:bCs/>
          <w:sz w:val="24"/>
          <w:szCs w:val="24"/>
        </w:rPr>
        <w:t>22</w:t>
      </w:r>
      <w:r w:rsidR="004F3991" w:rsidRPr="008D0580">
        <w:rPr>
          <w:rFonts w:ascii="Times New Roman" w:hAnsi="Times New Roman" w:cs="Times New Roman"/>
          <w:b/>
          <w:bCs/>
          <w:sz w:val="24"/>
          <w:szCs w:val="24"/>
        </w:rPr>
        <w:t xml:space="preserve">" </w:t>
      </w:r>
      <w:r w:rsidR="004F3991">
        <w:rPr>
          <w:rFonts w:ascii="Times New Roman" w:hAnsi="Times New Roman" w:cs="Times New Roman"/>
          <w:b/>
          <w:bCs/>
          <w:sz w:val="24"/>
          <w:szCs w:val="24"/>
        </w:rPr>
        <w:t>апреля</w:t>
      </w:r>
      <w:r w:rsidR="004F3991" w:rsidRPr="008D0580">
        <w:rPr>
          <w:rFonts w:ascii="Times New Roman" w:hAnsi="Times New Roman" w:cs="Times New Roman"/>
          <w:b/>
          <w:bCs/>
          <w:sz w:val="24"/>
          <w:szCs w:val="24"/>
        </w:rPr>
        <w:t xml:space="preserve"> 202</w:t>
      </w:r>
      <w:r w:rsidR="004F3991">
        <w:rPr>
          <w:rFonts w:ascii="Times New Roman" w:hAnsi="Times New Roman" w:cs="Times New Roman"/>
          <w:b/>
          <w:bCs/>
          <w:sz w:val="24"/>
          <w:szCs w:val="24"/>
        </w:rPr>
        <w:t>4</w:t>
      </w:r>
      <w:r w:rsidR="004F3991" w:rsidRPr="008D0580">
        <w:rPr>
          <w:rFonts w:ascii="Times New Roman" w:hAnsi="Times New Roman" w:cs="Times New Roman"/>
          <w:b/>
          <w:bCs/>
          <w:sz w:val="24"/>
          <w:szCs w:val="24"/>
        </w:rPr>
        <w:t xml:space="preserve"> года</w:t>
      </w:r>
      <w:r w:rsidRPr="008D0580">
        <w:rPr>
          <w:rFonts w:ascii="Times New Roman" w:hAnsi="Times New Roman" w:cs="Times New Roman"/>
          <w:b/>
          <w:bCs/>
          <w:sz w:val="24"/>
          <w:szCs w:val="24"/>
        </w:rPr>
        <w:t xml:space="preserve">. N </w:t>
      </w:r>
      <w:r w:rsidR="00713C8C" w:rsidRPr="00713C8C">
        <w:rPr>
          <w:rFonts w:ascii="Times New Roman" w:hAnsi="Times New Roman" w:cs="Times New Roman"/>
          <w:b/>
          <w:bCs/>
          <w:sz w:val="24"/>
          <w:szCs w:val="24"/>
        </w:rPr>
        <w:t xml:space="preserve">0172200002224000064 - </w:t>
      </w:r>
      <w:r w:rsidR="00E709E3">
        <w:rPr>
          <w:rFonts w:ascii="Times New Roman" w:hAnsi="Times New Roman" w:cs="Times New Roman"/>
          <w:b/>
          <w:bCs/>
          <w:sz w:val="24"/>
          <w:szCs w:val="24"/>
        </w:rPr>
        <w:t>43</w:t>
      </w:r>
    </w:p>
    <w:p w14:paraId="100B21C3" w14:textId="77777777" w:rsidR="004D5719" w:rsidRPr="008D0580" w:rsidRDefault="004D5719" w:rsidP="008D0580">
      <w:pPr>
        <w:autoSpaceDE w:val="0"/>
        <w:autoSpaceDN w:val="0"/>
        <w:adjustRightInd w:val="0"/>
        <w:spacing w:after="0" w:line="240" w:lineRule="auto"/>
        <w:rPr>
          <w:rFonts w:ascii="Times New Roman" w:hAnsi="Times New Roman" w:cs="Times New Roman"/>
          <w:b/>
          <w:bCs/>
          <w:sz w:val="24"/>
          <w:szCs w:val="24"/>
        </w:rPr>
      </w:pPr>
    </w:p>
    <w:p w14:paraId="53636F15"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0C4BD76A" w14:textId="77777777" w:rsidR="004D5719" w:rsidRPr="008D0580" w:rsidRDefault="004D5719" w:rsidP="008D0580">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p>
    <w:p w14:paraId="5493BE3F" w14:textId="77777777" w:rsidR="004D5719" w:rsidRPr="008D0580" w:rsidRDefault="004D5719" w:rsidP="008D0580">
      <w:pPr>
        <w:widowControl w:val="0"/>
        <w:autoSpaceDE w:val="0"/>
        <w:autoSpaceDN w:val="0"/>
        <w:spacing w:after="0" w:line="240" w:lineRule="auto"/>
        <w:ind w:firstLine="567"/>
        <w:jc w:val="center"/>
        <w:rPr>
          <w:rFonts w:ascii="Times New Roman" w:eastAsia="Times New Roman" w:hAnsi="Times New Roman" w:cs="Times New Roman"/>
          <w:b/>
          <w:sz w:val="24"/>
          <w:szCs w:val="20"/>
          <w:lang w:eastAsia="ru-RU"/>
        </w:rPr>
      </w:pPr>
      <w:r w:rsidRPr="008D0580">
        <w:rPr>
          <w:rFonts w:ascii="Times New Roman" w:eastAsia="Times New Roman" w:hAnsi="Times New Roman" w:cs="Times New Roman"/>
          <w:b/>
          <w:sz w:val="24"/>
          <w:szCs w:val="20"/>
          <w:lang w:eastAsia="ru-RU"/>
        </w:rPr>
        <w:t xml:space="preserve">ПРЕДЛОЖЕНИЕ ИСПОЛНИТЕЛЯ ПО КРИТЕРИЮ «КАЧЕСТВЕННЫЕ, ФУНКЦИОНАЛЬНЫЕ И ЭКОЛОГИЧЕСКИЕ ХАРАКТЕРИСТИКИ ОБЪЕКТА ЗАКУПКИ» </w:t>
      </w:r>
      <w:r w:rsidRPr="008D0580">
        <w:rPr>
          <w:rStyle w:val="a5"/>
          <w:rFonts w:ascii="Times New Roman" w:eastAsia="Times New Roman" w:hAnsi="Times New Roman" w:cs="Times New Roman"/>
          <w:b/>
          <w:sz w:val="24"/>
          <w:szCs w:val="20"/>
          <w:lang w:eastAsia="ru-RU"/>
        </w:rPr>
        <w:footnoteReference w:id="4"/>
      </w:r>
    </w:p>
    <w:p w14:paraId="28A95BC3"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161AE739"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212534B9"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2B646DD5"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3B47634A" w14:textId="77777777" w:rsidR="004C5E98" w:rsidRPr="006B6770" w:rsidRDefault="004C5E98" w:rsidP="004C5E98">
      <w:pPr>
        <w:autoSpaceDE w:val="0"/>
        <w:autoSpaceDN w:val="0"/>
        <w:adjustRightInd w:val="0"/>
        <w:spacing w:after="0" w:line="240" w:lineRule="auto"/>
        <w:jc w:val="center"/>
        <w:outlineLvl w:val="0"/>
        <w:rPr>
          <w:rFonts w:ascii="Times New Roman" w:hAnsi="Times New Roman" w:cs="Times New Roman"/>
          <w:bCs/>
          <w:i/>
          <w:sz w:val="24"/>
          <w:szCs w:val="24"/>
        </w:rPr>
      </w:pPr>
      <w:r w:rsidRPr="006B6770">
        <w:rPr>
          <w:rFonts w:ascii="Times New Roman" w:hAnsi="Times New Roman" w:cs="Times New Roman"/>
          <w:bCs/>
          <w:i/>
          <w:sz w:val="24"/>
          <w:szCs w:val="24"/>
        </w:rPr>
        <w:t>Прилагается отдельным файлом</w:t>
      </w:r>
    </w:p>
    <w:p w14:paraId="46D648F0" w14:textId="77777777" w:rsidR="004D5719" w:rsidRPr="008D0580" w:rsidRDefault="004D5719" w:rsidP="004C5E98">
      <w:pPr>
        <w:autoSpaceDE w:val="0"/>
        <w:autoSpaceDN w:val="0"/>
        <w:adjustRightInd w:val="0"/>
        <w:spacing w:after="0" w:line="240" w:lineRule="auto"/>
        <w:jc w:val="center"/>
        <w:outlineLvl w:val="0"/>
        <w:rPr>
          <w:rFonts w:ascii="Times New Roman" w:hAnsi="Times New Roman" w:cs="Times New Roman"/>
          <w:b/>
          <w:bCs/>
          <w:sz w:val="24"/>
          <w:szCs w:val="24"/>
        </w:rPr>
      </w:pPr>
    </w:p>
    <w:p w14:paraId="25B900BF"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455E65E5"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5177D91C"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7DD0D59E"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4FA0156B"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4B628FFF"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1F3B1995"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39512AD7"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tbl>
      <w:tblPr>
        <w:tblpPr w:leftFromText="180" w:rightFromText="180" w:vertAnchor="text" w:horzAnchor="margin" w:tblpXSpec="center" w:tblpY="308"/>
        <w:tblW w:w="10180" w:type="dxa"/>
        <w:tblLayout w:type="fixed"/>
        <w:tblCellMar>
          <w:top w:w="102" w:type="dxa"/>
          <w:left w:w="62" w:type="dxa"/>
          <w:bottom w:w="102" w:type="dxa"/>
          <w:right w:w="62" w:type="dxa"/>
        </w:tblCellMar>
        <w:tblLook w:val="0000" w:firstRow="0" w:lastRow="0" w:firstColumn="0" w:lastColumn="0" w:noHBand="0" w:noVBand="0"/>
      </w:tblPr>
      <w:tblGrid>
        <w:gridCol w:w="5307"/>
        <w:gridCol w:w="4873"/>
      </w:tblGrid>
      <w:tr w:rsidR="004C5E98" w:rsidRPr="00EA498D" w14:paraId="42FFAB77" w14:textId="77777777" w:rsidTr="004C5E98">
        <w:trPr>
          <w:trHeight w:val="766"/>
        </w:trPr>
        <w:tc>
          <w:tcPr>
            <w:tcW w:w="5307" w:type="dxa"/>
          </w:tcPr>
          <w:p w14:paraId="06291689" w14:textId="77777777" w:rsidR="004C5E98" w:rsidRPr="00976B29" w:rsidRDefault="004C5E98" w:rsidP="00863064">
            <w:pPr>
              <w:autoSpaceDE w:val="0"/>
              <w:autoSpaceDN w:val="0"/>
              <w:adjustRightInd w:val="0"/>
              <w:spacing w:after="0" w:line="240" w:lineRule="auto"/>
              <w:jc w:val="both"/>
              <w:rPr>
                <w:rFonts w:ascii="Times New Roman" w:hAnsi="Times New Roman" w:cs="Times New Roman"/>
                <w:b/>
                <w:bCs/>
                <w:sz w:val="24"/>
                <w:szCs w:val="24"/>
              </w:rPr>
            </w:pPr>
            <w:r w:rsidRPr="00976B29">
              <w:rPr>
                <w:rFonts w:ascii="Times New Roman" w:hAnsi="Times New Roman" w:cs="Times New Roman"/>
                <w:b/>
                <w:bCs/>
                <w:sz w:val="24"/>
                <w:szCs w:val="24"/>
              </w:rPr>
              <w:t>От Заказчика:</w:t>
            </w:r>
          </w:p>
          <w:p w14:paraId="715235B9" w14:textId="759B7190" w:rsidR="004C5E98" w:rsidRPr="00976B29" w:rsidRDefault="00E709E3" w:rsidP="00863064">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Заведующий</w:t>
            </w:r>
          </w:p>
          <w:p w14:paraId="79E3DDA2" w14:textId="77777777" w:rsidR="004C5E98" w:rsidRPr="00976B29" w:rsidRDefault="004C5E98" w:rsidP="00863064">
            <w:pPr>
              <w:autoSpaceDE w:val="0"/>
              <w:autoSpaceDN w:val="0"/>
              <w:adjustRightInd w:val="0"/>
              <w:spacing w:after="0" w:line="240" w:lineRule="auto"/>
              <w:outlineLvl w:val="0"/>
              <w:rPr>
                <w:rFonts w:ascii="Times New Roman" w:hAnsi="Times New Roman" w:cs="Times New Roman"/>
                <w:bCs/>
                <w:sz w:val="24"/>
                <w:szCs w:val="24"/>
              </w:rPr>
            </w:pPr>
          </w:p>
          <w:p w14:paraId="35BA918E" w14:textId="3C94858C" w:rsidR="004C5E98" w:rsidRPr="00976B29" w:rsidRDefault="004C5E98" w:rsidP="00863064">
            <w:pPr>
              <w:autoSpaceDE w:val="0"/>
              <w:autoSpaceDN w:val="0"/>
              <w:adjustRightInd w:val="0"/>
              <w:spacing w:after="0" w:line="240" w:lineRule="auto"/>
              <w:jc w:val="both"/>
              <w:rPr>
                <w:rFonts w:ascii="Times New Roman" w:hAnsi="Times New Roman" w:cs="Times New Roman"/>
                <w:b/>
                <w:bCs/>
                <w:sz w:val="24"/>
                <w:szCs w:val="24"/>
              </w:rPr>
            </w:pPr>
            <w:r w:rsidRPr="00976B29">
              <w:rPr>
                <w:rFonts w:ascii="Times New Roman" w:eastAsia="Times New Roman" w:hAnsi="Times New Roman" w:cs="Times New Roman"/>
                <w:sz w:val="24"/>
                <w:szCs w:val="24"/>
                <w:lang w:eastAsia="ru-RU"/>
              </w:rPr>
              <w:t>________________/</w:t>
            </w:r>
            <w:r w:rsidR="00E709E3">
              <w:rPr>
                <w:rFonts w:ascii="Times New Roman" w:eastAsia="Times New Roman" w:hAnsi="Times New Roman" w:cs="Times New Roman"/>
                <w:sz w:val="24"/>
                <w:szCs w:val="24"/>
                <w:lang w:eastAsia="ru-RU"/>
              </w:rPr>
              <w:t>Коршунова Л.М.</w:t>
            </w:r>
            <w:r w:rsidRPr="00976B29">
              <w:rPr>
                <w:rFonts w:ascii="Times New Roman" w:eastAsia="Times New Roman" w:hAnsi="Times New Roman" w:cs="Times New Roman"/>
                <w:sz w:val="24"/>
                <w:szCs w:val="24"/>
                <w:lang w:eastAsia="ru-RU"/>
              </w:rPr>
              <w:t>/</w:t>
            </w:r>
          </w:p>
        </w:tc>
        <w:tc>
          <w:tcPr>
            <w:tcW w:w="4873" w:type="dxa"/>
          </w:tcPr>
          <w:p w14:paraId="516EB83F" w14:textId="77777777" w:rsidR="004C5E98" w:rsidRPr="00976B29" w:rsidRDefault="004C5E98" w:rsidP="00863064">
            <w:pPr>
              <w:autoSpaceDE w:val="0"/>
              <w:autoSpaceDN w:val="0"/>
              <w:adjustRightInd w:val="0"/>
              <w:spacing w:after="0" w:line="240" w:lineRule="auto"/>
              <w:jc w:val="both"/>
              <w:rPr>
                <w:rFonts w:ascii="Times New Roman" w:hAnsi="Times New Roman" w:cs="Times New Roman"/>
                <w:b/>
                <w:bCs/>
                <w:sz w:val="24"/>
                <w:szCs w:val="24"/>
              </w:rPr>
            </w:pPr>
            <w:r w:rsidRPr="00976B29">
              <w:rPr>
                <w:rFonts w:ascii="Times New Roman" w:hAnsi="Times New Roman" w:cs="Times New Roman"/>
                <w:b/>
                <w:bCs/>
                <w:sz w:val="24"/>
                <w:szCs w:val="24"/>
              </w:rPr>
              <w:t>От Поставщика:</w:t>
            </w:r>
          </w:p>
          <w:p w14:paraId="1F9F238D" w14:textId="77777777" w:rsidR="004C5E98" w:rsidRPr="00976B29" w:rsidRDefault="004C5E98" w:rsidP="00863064">
            <w:pPr>
              <w:spacing w:after="0" w:line="240" w:lineRule="auto"/>
              <w:rPr>
                <w:rFonts w:ascii="Times New Roman" w:eastAsia="Times New Roman" w:hAnsi="Times New Roman" w:cs="Times New Roman"/>
                <w:sz w:val="24"/>
                <w:szCs w:val="24"/>
                <w:lang w:eastAsia="ru-RU"/>
              </w:rPr>
            </w:pPr>
            <w:r w:rsidRPr="00976B29">
              <w:rPr>
                <w:rFonts w:ascii="Times New Roman" w:eastAsia="Times New Roman" w:hAnsi="Times New Roman" w:cs="Times New Roman"/>
                <w:sz w:val="24"/>
                <w:szCs w:val="24"/>
                <w:lang w:eastAsia="ru-RU"/>
              </w:rPr>
              <w:t xml:space="preserve">Генеральный директор </w:t>
            </w:r>
          </w:p>
          <w:p w14:paraId="3723A9D2" w14:textId="77777777" w:rsidR="004C5E98" w:rsidRPr="00976B29" w:rsidRDefault="004C5E98" w:rsidP="00863064">
            <w:pPr>
              <w:spacing w:after="0" w:line="240" w:lineRule="auto"/>
              <w:rPr>
                <w:rFonts w:ascii="Times New Roman" w:eastAsia="Times New Roman" w:hAnsi="Times New Roman" w:cs="Times New Roman"/>
                <w:sz w:val="24"/>
                <w:szCs w:val="24"/>
                <w:lang w:eastAsia="ru-RU"/>
              </w:rPr>
            </w:pPr>
          </w:p>
          <w:p w14:paraId="6E36AFB5" w14:textId="77777777" w:rsidR="004C5E98" w:rsidRPr="00A6222A" w:rsidRDefault="004C5E98" w:rsidP="00863064">
            <w:pPr>
              <w:spacing w:after="0" w:line="240" w:lineRule="auto"/>
              <w:rPr>
                <w:rFonts w:ascii="Times New Roman" w:eastAsia="Times New Roman" w:hAnsi="Times New Roman" w:cs="Times New Roman"/>
                <w:sz w:val="24"/>
                <w:szCs w:val="24"/>
                <w:lang w:eastAsia="ru-RU"/>
              </w:rPr>
            </w:pPr>
            <w:r w:rsidRPr="00976B29">
              <w:rPr>
                <w:rFonts w:ascii="Times New Roman" w:eastAsia="Times New Roman" w:hAnsi="Times New Roman" w:cs="Times New Roman"/>
                <w:sz w:val="24"/>
                <w:szCs w:val="24"/>
                <w:lang w:eastAsia="ru-RU"/>
              </w:rPr>
              <w:t>___________________/</w:t>
            </w:r>
            <w:r w:rsidRPr="00976B29">
              <w:rPr>
                <w:rFonts w:ascii="Times New Roman" w:hAnsi="Times New Roman" w:cs="Times New Roman"/>
                <w:sz w:val="24"/>
                <w:szCs w:val="24"/>
              </w:rPr>
              <w:t xml:space="preserve"> </w:t>
            </w:r>
            <w:proofErr w:type="spellStart"/>
            <w:r w:rsidRPr="00976B29">
              <w:rPr>
                <w:rFonts w:ascii="Times New Roman" w:eastAsia="Times New Roman" w:hAnsi="Times New Roman" w:cs="Times New Roman"/>
                <w:sz w:val="24"/>
                <w:szCs w:val="24"/>
                <w:lang w:eastAsia="ru-RU"/>
              </w:rPr>
              <w:t>Е.К.Россошанский</w:t>
            </w:r>
            <w:proofErr w:type="spellEnd"/>
            <w:r w:rsidRPr="00976B29">
              <w:rPr>
                <w:rFonts w:ascii="Times New Roman" w:eastAsia="Times New Roman" w:hAnsi="Times New Roman" w:cs="Times New Roman"/>
                <w:sz w:val="24"/>
                <w:szCs w:val="24"/>
                <w:lang w:eastAsia="ru-RU"/>
              </w:rPr>
              <w:t xml:space="preserve"> /</w:t>
            </w:r>
          </w:p>
        </w:tc>
      </w:tr>
      <w:tr w:rsidR="004C5E98" w:rsidRPr="00EA498D" w14:paraId="7203730A" w14:textId="77777777" w:rsidTr="004C5E98">
        <w:trPr>
          <w:trHeight w:val="710"/>
        </w:trPr>
        <w:tc>
          <w:tcPr>
            <w:tcW w:w="10180" w:type="dxa"/>
            <w:gridSpan w:val="2"/>
          </w:tcPr>
          <w:p w14:paraId="6561BFAE" w14:textId="77777777" w:rsidR="004C5E98" w:rsidRPr="00EA498D" w:rsidRDefault="004C5E98" w:rsidP="00863064">
            <w:pPr>
              <w:autoSpaceDE w:val="0"/>
              <w:autoSpaceDN w:val="0"/>
              <w:adjustRightInd w:val="0"/>
              <w:spacing w:after="0" w:line="240" w:lineRule="auto"/>
              <w:rPr>
                <w:rFonts w:ascii="Times New Roman" w:hAnsi="Times New Roman" w:cs="Times New Roman"/>
                <w:b/>
                <w:bCs/>
                <w:sz w:val="24"/>
                <w:szCs w:val="24"/>
              </w:rPr>
            </w:pPr>
            <w:r w:rsidRPr="00EA498D">
              <w:rPr>
                <w:rFonts w:ascii="Times New Roman" w:hAnsi="Times New Roman" w:cs="Times New Roman"/>
                <w:bCs/>
                <w:i/>
                <w:sz w:val="24"/>
                <w:szCs w:val="24"/>
              </w:rPr>
              <w:t>Контракт подписан усиленными электронными подписями лиц, имеющих право действовать от имени Заказчика и Поставщика</w:t>
            </w:r>
          </w:p>
        </w:tc>
      </w:tr>
    </w:tbl>
    <w:p w14:paraId="79E55F68"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6F8A08CC"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1D80693B"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6251BE4B"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74FE367C"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577D1AD2"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757ADA27"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051011A4"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548183A3"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07A3F3DD"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37CF0B20"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1CEA9A0D"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6F24ACE0"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6D090A81"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75A9E3A4" w14:textId="77777777" w:rsidR="0050725B" w:rsidRPr="008D0580" w:rsidRDefault="0050725B" w:rsidP="004C5E98">
      <w:pPr>
        <w:autoSpaceDE w:val="0"/>
        <w:autoSpaceDN w:val="0"/>
        <w:adjustRightInd w:val="0"/>
        <w:spacing w:after="0" w:line="240" w:lineRule="auto"/>
        <w:outlineLvl w:val="0"/>
        <w:rPr>
          <w:rFonts w:ascii="Times New Roman" w:hAnsi="Times New Roman" w:cs="Times New Roman"/>
          <w:b/>
          <w:bCs/>
          <w:sz w:val="24"/>
          <w:szCs w:val="24"/>
        </w:rPr>
      </w:pPr>
    </w:p>
    <w:sectPr w:rsidR="0050725B" w:rsidRPr="008D0580" w:rsidSect="004C5E98">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14558" w14:textId="77777777" w:rsidR="006342F0" w:rsidRDefault="006342F0" w:rsidP="0061792E">
      <w:pPr>
        <w:spacing w:after="0" w:line="240" w:lineRule="auto"/>
      </w:pPr>
      <w:r>
        <w:separator/>
      </w:r>
    </w:p>
  </w:endnote>
  <w:endnote w:type="continuationSeparator" w:id="0">
    <w:p w14:paraId="0663ECA0" w14:textId="77777777" w:rsidR="006342F0" w:rsidRDefault="006342F0" w:rsidP="00617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36D52" w14:textId="77777777" w:rsidR="006342F0" w:rsidRDefault="006342F0" w:rsidP="0061792E">
      <w:pPr>
        <w:spacing w:after="0" w:line="240" w:lineRule="auto"/>
      </w:pPr>
      <w:r>
        <w:separator/>
      </w:r>
    </w:p>
  </w:footnote>
  <w:footnote w:type="continuationSeparator" w:id="0">
    <w:p w14:paraId="1F3170EA" w14:textId="77777777" w:rsidR="006342F0" w:rsidRDefault="006342F0" w:rsidP="0061792E">
      <w:pPr>
        <w:spacing w:after="0" w:line="240" w:lineRule="auto"/>
      </w:pPr>
      <w:r>
        <w:continuationSeparator/>
      </w:r>
    </w:p>
  </w:footnote>
  <w:footnote w:id="1">
    <w:p w14:paraId="0030FC21" w14:textId="77777777" w:rsidR="00863064" w:rsidRDefault="00863064" w:rsidP="00214084">
      <w:pPr>
        <w:pStyle w:val="a3"/>
      </w:pPr>
      <w:r>
        <w:rPr>
          <w:rStyle w:val="a5"/>
        </w:rPr>
        <w:footnoteRef/>
      </w:r>
      <w:r>
        <w:t xml:space="preserve"> 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t>чекбокс</w:t>
      </w:r>
      <w:proofErr w:type="spellEnd"/>
      <w: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14:paraId="4AB15550" w14:textId="72453F66" w:rsidR="00863064" w:rsidRDefault="00863064" w:rsidP="00214084">
      <w:pPr>
        <w:pStyle w:val="a3"/>
      </w:pPr>
      <w:r>
        <w:t>В то же время Поставщик вправе сформировать и направить Заказчику счет-фактуру в виде отдельного документа.</w:t>
      </w:r>
    </w:p>
  </w:footnote>
  <w:footnote w:id="2">
    <w:p w14:paraId="0E19FF39" w14:textId="77777777" w:rsidR="00863064" w:rsidRPr="0040265C" w:rsidRDefault="00863064" w:rsidP="0050725B">
      <w:pPr>
        <w:pStyle w:val="a3"/>
        <w:rPr>
          <w:bCs/>
        </w:rPr>
      </w:pPr>
      <w:r>
        <w:rPr>
          <w:rStyle w:val="a5"/>
        </w:rPr>
        <w:footnoteRef/>
      </w:r>
      <w:r>
        <w:t xml:space="preserve"> </w:t>
      </w:r>
      <w:r w:rsidRPr="00214084">
        <w:rPr>
          <w:bCs/>
        </w:rPr>
        <w:t xml:space="preserve">Здесь и далее по тексту понятие "получатель" используется в контракте в случае, если поставка осуществляется в пользу третьих лиц или по нескольким адресам доставки. Получатель является уполномоченным Заказчиком лицом на приемку товара. Порядок оформления документов о приемке в случае осуществления поставки в пользу </w:t>
      </w:r>
      <w:r w:rsidRPr="0040265C">
        <w:rPr>
          <w:bCs/>
        </w:rPr>
        <w:t>третьих лиц или по нескольким адресам доставки устанавливается Заказчиком самостоятельно.</w:t>
      </w:r>
    </w:p>
  </w:footnote>
  <w:footnote w:id="3">
    <w:p w14:paraId="4D368AA0" w14:textId="77777777" w:rsidR="00863064" w:rsidRPr="0040265C" w:rsidRDefault="00863064" w:rsidP="001F7E39">
      <w:pPr>
        <w:pStyle w:val="a3"/>
        <w:spacing w:after="0"/>
        <w:rPr>
          <w:bCs/>
        </w:rPr>
      </w:pPr>
      <w:r w:rsidRPr="0040265C">
        <w:rPr>
          <w:rStyle w:val="a5"/>
        </w:rPr>
        <w:footnoteRef/>
      </w:r>
      <w:r w:rsidRPr="0040265C">
        <w:t xml:space="preserve"> </w:t>
      </w:r>
      <w:r w:rsidRPr="0040265C">
        <w:rPr>
          <w:bCs/>
        </w:rPr>
        <w:t xml:space="preserve">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rsidRPr="0040265C">
        <w:rPr>
          <w:bCs/>
        </w:rPr>
        <w:t>чекбокс</w:t>
      </w:r>
      <w:proofErr w:type="spellEnd"/>
      <w:r w:rsidRPr="0040265C">
        <w:rPr>
          <w:bCs/>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14:paraId="4070EDF2" w14:textId="77777777" w:rsidR="00863064" w:rsidRPr="00534EC1" w:rsidRDefault="00863064" w:rsidP="001F7E39">
      <w:pPr>
        <w:pStyle w:val="a3"/>
        <w:spacing w:after="0"/>
        <w:ind w:firstLine="142"/>
        <w:rPr>
          <w:bCs/>
        </w:rPr>
      </w:pPr>
      <w:r w:rsidRPr="0040265C">
        <w:rPr>
          <w:bCs/>
        </w:rPr>
        <w:t>В то же время Поставщик вправе сформировать и направить Заказчику счет-фактуру в виде отдельного</w:t>
      </w:r>
      <w:r w:rsidRPr="00534EC1">
        <w:rPr>
          <w:bCs/>
        </w:rPr>
        <w:t xml:space="preserve"> документа.</w:t>
      </w:r>
    </w:p>
    <w:p w14:paraId="4765443D" w14:textId="77777777" w:rsidR="00863064" w:rsidRDefault="00863064" w:rsidP="001F7E39">
      <w:pPr>
        <w:pStyle w:val="a3"/>
      </w:pPr>
    </w:p>
  </w:footnote>
  <w:footnote w:id="4">
    <w:p w14:paraId="42F64E54" w14:textId="77777777" w:rsidR="00863064" w:rsidRPr="00265BAE" w:rsidRDefault="00863064" w:rsidP="004D5719">
      <w:pPr>
        <w:autoSpaceDE w:val="0"/>
        <w:autoSpaceDN w:val="0"/>
        <w:adjustRightInd w:val="0"/>
        <w:spacing w:after="0" w:line="240" w:lineRule="auto"/>
        <w:jc w:val="both"/>
        <w:rPr>
          <w:rFonts w:ascii="Times New Roman" w:hAnsi="Times New Roman" w:cs="Times New Roman"/>
          <w:bCs/>
          <w:sz w:val="20"/>
          <w:szCs w:val="20"/>
        </w:rPr>
      </w:pPr>
      <w:r w:rsidRPr="00265BAE">
        <w:rPr>
          <w:rStyle w:val="a5"/>
          <w:sz w:val="20"/>
          <w:szCs w:val="20"/>
        </w:rPr>
        <w:footnoteRef/>
      </w:r>
      <w:r w:rsidRPr="00265BAE">
        <w:rPr>
          <w:sz w:val="20"/>
          <w:szCs w:val="20"/>
        </w:rPr>
        <w:t xml:space="preserve"> </w:t>
      </w:r>
      <w:r w:rsidRPr="00265BAE">
        <w:rPr>
          <w:rFonts w:ascii="Times New Roman" w:hAnsi="Times New Roman" w:cs="Times New Roman"/>
          <w:sz w:val="20"/>
          <w:szCs w:val="20"/>
        </w:rPr>
        <w:t xml:space="preserve">Заполняется в соответствии с заявкой победителя, участника закупки. </w:t>
      </w:r>
      <w:r w:rsidRPr="00265BAE">
        <w:rPr>
          <w:rFonts w:ascii="Times New Roman" w:hAnsi="Times New Roman" w:cs="Times New Roman"/>
          <w:bCs/>
          <w:iCs/>
          <w:sz w:val="20"/>
          <w:szCs w:val="20"/>
        </w:rPr>
        <w:t>Не включается в Контракт при отсутствии соответствующего предложения в составе заявки победителя, участника закупки.</w:t>
      </w:r>
    </w:p>
    <w:p w14:paraId="7E27C561" w14:textId="77777777" w:rsidR="00863064" w:rsidRDefault="00863064" w:rsidP="004D5719">
      <w:pPr>
        <w:pStyle w:val="a3"/>
      </w:pPr>
    </w:p>
    <w:p w14:paraId="56CC0469" w14:textId="77777777" w:rsidR="00863064" w:rsidRDefault="00863064" w:rsidP="004D5719">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92E"/>
    <w:rsid w:val="00015A9B"/>
    <w:rsid w:val="000568F3"/>
    <w:rsid w:val="0007048E"/>
    <w:rsid w:val="00070F6E"/>
    <w:rsid w:val="00081796"/>
    <w:rsid w:val="000912B5"/>
    <w:rsid w:val="00095BE6"/>
    <w:rsid w:val="0009695B"/>
    <w:rsid w:val="000A2FF5"/>
    <w:rsid w:val="000C20B3"/>
    <w:rsid w:val="000D0EFF"/>
    <w:rsid w:val="000E0220"/>
    <w:rsid w:val="000F4B09"/>
    <w:rsid w:val="00104F35"/>
    <w:rsid w:val="00114587"/>
    <w:rsid w:val="00115328"/>
    <w:rsid w:val="00131351"/>
    <w:rsid w:val="0013542F"/>
    <w:rsid w:val="00147453"/>
    <w:rsid w:val="001B30A6"/>
    <w:rsid w:val="001C1388"/>
    <w:rsid w:val="001C5898"/>
    <w:rsid w:val="001D4892"/>
    <w:rsid w:val="001D62EB"/>
    <w:rsid w:val="001E070E"/>
    <w:rsid w:val="001F44F2"/>
    <w:rsid w:val="001F7E39"/>
    <w:rsid w:val="00200524"/>
    <w:rsid w:val="00214084"/>
    <w:rsid w:val="00253565"/>
    <w:rsid w:val="00265BAE"/>
    <w:rsid w:val="00287137"/>
    <w:rsid w:val="002A165E"/>
    <w:rsid w:val="002A4684"/>
    <w:rsid w:val="002A4E62"/>
    <w:rsid w:val="002A51F9"/>
    <w:rsid w:val="002D4CC3"/>
    <w:rsid w:val="002D509E"/>
    <w:rsid w:val="002E5C68"/>
    <w:rsid w:val="003036F8"/>
    <w:rsid w:val="0031163C"/>
    <w:rsid w:val="00323A08"/>
    <w:rsid w:val="00335E57"/>
    <w:rsid w:val="00341F92"/>
    <w:rsid w:val="003567A1"/>
    <w:rsid w:val="003748F6"/>
    <w:rsid w:val="003815E5"/>
    <w:rsid w:val="00381C0B"/>
    <w:rsid w:val="0038558E"/>
    <w:rsid w:val="0039507E"/>
    <w:rsid w:val="003A3555"/>
    <w:rsid w:val="003D602A"/>
    <w:rsid w:val="003E3701"/>
    <w:rsid w:val="003E4029"/>
    <w:rsid w:val="0040265C"/>
    <w:rsid w:val="00402988"/>
    <w:rsid w:val="00420635"/>
    <w:rsid w:val="00451491"/>
    <w:rsid w:val="00451856"/>
    <w:rsid w:val="00471A81"/>
    <w:rsid w:val="00480542"/>
    <w:rsid w:val="00493038"/>
    <w:rsid w:val="004A0AE5"/>
    <w:rsid w:val="004B1868"/>
    <w:rsid w:val="004B566D"/>
    <w:rsid w:val="004C0AA0"/>
    <w:rsid w:val="004C5E98"/>
    <w:rsid w:val="004D1DB6"/>
    <w:rsid w:val="004D5719"/>
    <w:rsid w:val="004E6391"/>
    <w:rsid w:val="004F11DF"/>
    <w:rsid w:val="004F2427"/>
    <w:rsid w:val="004F3991"/>
    <w:rsid w:val="004F3DA2"/>
    <w:rsid w:val="0050725B"/>
    <w:rsid w:val="00512CAB"/>
    <w:rsid w:val="00522A52"/>
    <w:rsid w:val="00525849"/>
    <w:rsid w:val="00534EC1"/>
    <w:rsid w:val="00565380"/>
    <w:rsid w:val="005A2BB1"/>
    <w:rsid w:val="005A53A7"/>
    <w:rsid w:val="005B1263"/>
    <w:rsid w:val="005C1B49"/>
    <w:rsid w:val="005E680A"/>
    <w:rsid w:val="00607057"/>
    <w:rsid w:val="00615195"/>
    <w:rsid w:val="0061792E"/>
    <w:rsid w:val="006342F0"/>
    <w:rsid w:val="00643994"/>
    <w:rsid w:val="00647F09"/>
    <w:rsid w:val="00661FA0"/>
    <w:rsid w:val="00663E39"/>
    <w:rsid w:val="00690F4C"/>
    <w:rsid w:val="006926D8"/>
    <w:rsid w:val="00697A6E"/>
    <w:rsid w:val="006A0BEF"/>
    <w:rsid w:val="006C0682"/>
    <w:rsid w:val="006D0BC1"/>
    <w:rsid w:val="006D26D6"/>
    <w:rsid w:val="006D55D4"/>
    <w:rsid w:val="006F5690"/>
    <w:rsid w:val="0070468D"/>
    <w:rsid w:val="007122B4"/>
    <w:rsid w:val="00713C8C"/>
    <w:rsid w:val="00716E3C"/>
    <w:rsid w:val="00721DD8"/>
    <w:rsid w:val="00730AB2"/>
    <w:rsid w:val="00735F07"/>
    <w:rsid w:val="00761BFF"/>
    <w:rsid w:val="00776E30"/>
    <w:rsid w:val="00780F30"/>
    <w:rsid w:val="00786F12"/>
    <w:rsid w:val="0079713A"/>
    <w:rsid w:val="007F18A6"/>
    <w:rsid w:val="007F5ED2"/>
    <w:rsid w:val="00805875"/>
    <w:rsid w:val="0081177A"/>
    <w:rsid w:val="00816A3E"/>
    <w:rsid w:val="00855044"/>
    <w:rsid w:val="00863064"/>
    <w:rsid w:val="0087740A"/>
    <w:rsid w:val="008907F7"/>
    <w:rsid w:val="008B4ACA"/>
    <w:rsid w:val="008B7F57"/>
    <w:rsid w:val="008C150A"/>
    <w:rsid w:val="008C2B75"/>
    <w:rsid w:val="008D0580"/>
    <w:rsid w:val="008D2735"/>
    <w:rsid w:val="008D29A3"/>
    <w:rsid w:val="008F2E8C"/>
    <w:rsid w:val="008F5A4C"/>
    <w:rsid w:val="008F76C3"/>
    <w:rsid w:val="0091017D"/>
    <w:rsid w:val="00910284"/>
    <w:rsid w:val="009255BE"/>
    <w:rsid w:val="00930397"/>
    <w:rsid w:val="00947DF4"/>
    <w:rsid w:val="0095256B"/>
    <w:rsid w:val="009528C9"/>
    <w:rsid w:val="00952F26"/>
    <w:rsid w:val="0096049C"/>
    <w:rsid w:val="00964422"/>
    <w:rsid w:val="00974059"/>
    <w:rsid w:val="0097598F"/>
    <w:rsid w:val="00991848"/>
    <w:rsid w:val="009962F3"/>
    <w:rsid w:val="009A4A10"/>
    <w:rsid w:val="009D464C"/>
    <w:rsid w:val="009D6BFC"/>
    <w:rsid w:val="009F072A"/>
    <w:rsid w:val="009F48D1"/>
    <w:rsid w:val="00A0261A"/>
    <w:rsid w:val="00A24114"/>
    <w:rsid w:val="00A456BF"/>
    <w:rsid w:val="00A51164"/>
    <w:rsid w:val="00A53C09"/>
    <w:rsid w:val="00A80428"/>
    <w:rsid w:val="00A81CB4"/>
    <w:rsid w:val="00A9115D"/>
    <w:rsid w:val="00A94E3E"/>
    <w:rsid w:val="00AB56D5"/>
    <w:rsid w:val="00AC2327"/>
    <w:rsid w:val="00AD6F2B"/>
    <w:rsid w:val="00AF2C73"/>
    <w:rsid w:val="00AF694D"/>
    <w:rsid w:val="00B040DF"/>
    <w:rsid w:val="00B10264"/>
    <w:rsid w:val="00B17A21"/>
    <w:rsid w:val="00B22854"/>
    <w:rsid w:val="00B34CFA"/>
    <w:rsid w:val="00B465CA"/>
    <w:rsid w:val="00B53ABD"/>
    <w:rsid w:val="00B60ADF"/>
    <w:rsid w:val="00B72246"/>
    <w:rsid w:val="00B762F1"/>
    <w:rsid w:val="00B805BE"/>
    <w:rsid w:val="00B808C5"/>
    <w:rsid w:val="00B91448"/>
    <w:rsid w:val="00B950F5"/>
    <w:rsid w:val="00B959B1"/>
    <w:rsid w:val="00BA1E88"/>
    <w:rsid w:val="00BA2A17"/>
    <w:rsid w:val="00BA6EFF"/>
    <w:rsid w:val="00BD62B3"/>
    <w:rsid w:val="00BD7ABB"/>
    <w:rsid w:val="00C03635"/>
    <w:rsid w:val="00C742A6"/>
    <w:rsid w:val="00C777A1"/>
    <w:rsid w:val="00C92375"/>
    <w:rsid w:val="00C95D21"/>
    <w:rsid w:val="00C95F5E"/>
    <w:rsid w:val="00C9606F"/>
    <w:rsid w:val="00CA102E"/>
    <w:rsid w:val="00CB7F5E"/>
    <w:rsid w:val="00CD45A3"/>
    <w:rsid w:val="00CF4BF7"/>
    <w:rsid w:val="00D04742"/>
    <w:rsid w:val="00D114DA"/>
    <w:rsid w:val="00D20D26"/>
    <w:rsid w:val="00D2288B"/>
    <w:rsid w:val="00D2420F"/>
    <w:rsid w:val="00D31F03"/>
    <w:rsid w:val="00D37316"/>
    <w:rsid w:val="00D553FA"/>
    <w:rsid w:val="00D55555"/>
    <w:rsid w:val="00D870D3"/>
    <w:rsid w:val="00D9094F"/>
    <w:rsid w:val="00D92401"/>
    <w:rsid w:val="00DA6624"/>
    <w:rsid w:val="00DB17BE"/>
    <w:rsid w:val="00DC78DC"/>
    <w:rsid w:val="00DD4EAA"/>
    <w:rsid w:val="00DD53A6"/>
    <w:rsid w:val="00E000A8"/>
    <w:rsid w:val="00E31CE6"/>
    <w:rsid w:val="00E43EA7"/>
    <w:rsid w:val="00E570CC"/>
    <w:rsid w:val="00E709E3"/>
    <w:rsid w:val="00E748E1"/>
    <w:rsid w:val="00EB1353"/>
    <w:rsid w:val="00EB1D67"/>
    <w:rsid w:val="00EC1FA6"/>
    <w:rsid w:val="00EE5AB8"/>
    <w:rsid w:val="00EE656B"/>
    <w:rsid w:val="00EE719D"/>
    <w:rsid w:val="00F130BC"/>
    <w:rsid w:val="00F154F2"/>
    <w:rsid w:val="00F43974"/>
    <w:rsid w:val="00F47591"/>
    <w:rsid w:val="00F71DD1"/>
    <w:rsid w:val="00FA1D5C"/>
    <w:rsid w:val="00FB3560"/>
    <w:rsid w:val="00FB690F"/>
    <w:rsid w:val="00FC2024"/>
    <w:rsid w:val="00FF0F2C"/>
    <w:rsid w:val="00FF6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6BB88"/>
  <w15:docId w15:val="{F537B822-CD5A-4529-8BF8-057E763D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92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1792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1792E"/>
    <w:rPr>
      <w:rFonts w:ascii="Calibri" w:eastAsia="Times New Roman" w:hAnsi="Calibri" w:cs="Calibri"/>
      <w:szCs w:val="20"/>
      <w:lang w:eastAsia="ru-RU"/>
    </w:rPr>
  </w:style>
  <w:style w:type="paragraph" w:styleId="a3">
    <w:name w:val="footnote text"/>
    <w:aliases w:val="Знак4 Знак,Текст сноски Знак1,Текст сноски Знак Знак,Знак4 Знак1,Знак4,Знак4 Знак Знак Знак2,Текст сноски Знак Знак1,Footnote Text Char Знак,Знак5,Знак8 Знак Знак Знак,Знак8 Знак Знак1,Знак4 Знак Знак Знак,Знак4 Знак Знак1,Знак4 Знак1 Знак1"/>
    <w:basedOn w:val="a"/>
    <w:link w:val="a4"/>
    <w:uiPriority w:val="99"/>
    <w:qFormat/>
    <w:rsid w:val="0061792E"/>
    <w:pPr>
      <w:spacing w:after="60" w:line="240" w:lineRule="auto"/>
      <w:jc w:val="both"/>
    </w:pPr>
    <w:rPr>
      <w:rFonts w:ascii="Times New Roman" w:eastAsia="Times New Roman" w:hAnsi="Times New Roman" w:cs="Times New Roman"/>
      <w:sz w:val="20"/>
      <w:szCs w:val="20"/>
      <w:lang w:eastAsia="ru-RU"/>
    </w:rPr>
  </w:style>
  <w:style w:type="character" w:customStyle="1" w:styleId="a4">
    <w:name w:val="Текст сноски Знак"/>
    <w:aliases w:val="Знак4 Знак Знак,Текст сноски Знак1 Знак,Текст сноски Знак Знак Знак,Знак4 Знак1 Знак,Знак4 Знак2,Знак4 Знак Знак Знак2 Знак,Текст сноски Знак Знак1 Знак,Footnote Text Char Знак Знак,Знак5 Знак,Знак8 Знак Знак Знак Знак"/>
    <w:basedOn w:val="a0"/>
    <w:link w:val="a3"/>
    <w:uiPriority w:val="99"/>
    <w:rsid w:val="0061792E"/>
    <w:rPr>
      <w:rFonts w:ascii="Times New Roman" w:eastAsia="Times New Roman" w:hAnsi="Times New Roman" w:cs="Times New Roman"/>
      <w:sz w:val="20"/>
      <w:szCs w:val="20"/>
      <w:lang w:eastAsia="ru-RU"/>
    </w:rPr>
  </w:style>
  <w:style w:type="character" w:styleId="a5">
    <w:name w:val="footnote reference"/>
    <w:aliases w:val="Ссылка на сноску 45,Знак сноски-FN,SUPERS,Знак сноски 1,Ciae niinee-FN,fr,Used by Word for Help footnote symbols,Ciae niinee 1"/>
    <w:uiPriority w:val="99"/>
    <w:qFormat/>
    <w:rsid w:val="0061792E"/>
    <w:rPr>
      <w:vertAlign w:val="superscript"/>
    </w:rPr>
  </w:style>
  <w:style w:type="character" w:styleId="a6">
    <w:name w:val="Hyperlink"/>
    <w:basedOn w:val="a0"/>
    <w:uiPriority w:val="99"/>
    <w:unhideWhenUsed/>
    <w:rsid w:val="0061792E"/>
    <w:rPr>
      <w:color w:val="0000FF" w:themeColor="hyperlink"/>
      <w:u w:val="single"/>
    </w:rPr>
  </w:style>
  <w:style w:type="paragraph" w:customStyle="1" w:styleId="Heading">
    <w:name w:val="Heading"/>
    <w:rsid w:val="00131351"/>
    <w:pPr>
      <w:autoSpaceDE w:val="0"/>
      <w:autoSpaceDN w:val="0"/>
      <w:adjustRightInd w:val="0"/>
      <w:spacing w:after="0" w:line="240" w:lineRule="auto"/>
    </w:pPr>
    <w:rPr>
      <w:rFonts w:ascii="Arial" w:eastAsia="Calibri" w:hAnsi="Arial" w:cs="Arial"/>
      <w:b/>
      <w:bCs/>
      <w:lang w:eastAsia="ru-RU"/>
    </w:rPr>
  </w:style>
  <w:style w:type="character" w:styleId="a7">
    <w:name w:val="annotation reference"/>
    <w:basedOn w:val="a0"/>
    <w:uiPriority w:val="99"/>
    <w:semiHidden/>
    <w:unhideWhenUsed/>
    <w:rsid w:val="002D4CC3"/>
    <w:rPr>
      <w:sz w:val="16"/>
      <w:szCs w:val="16"/>
    </w:rPr>
  </w:style>
  <w:style w:type="paragraph" w:styleId="a8">
    <w:name w:val="annotation text"/>
    <w:basedOn w:val="a"/>
    <w:link w:val="a9"/>
    <w:uiPriority w:val="99"/>
    <w:semiHidden/>
    <w:unhideWhenUsed/>
    <w:rsid w:val="002D4CC3"/>
    <w:pPr>
      <w:spacing w:line="240" w:lineRule="auto"/>
    </w:pPr>
    <w:rPr>
      <w:sz w:val="20"/>
      <w:szCs w:val="20"/>
    </w:rPr>
  </w:style>
  <w:style w:type="character" w:customStyle="1" w:styleId="a9">
    <w:name w:val="Текст примечания Знак"/>
    <w:basedOn w:val="a0"/>
    <w:link w:val="a8"/>
    <w:uiPriority w:val="99"/>
    <w:semiHidden/>
    <w:rsid w:val="002D4CC3"/>
    <w:rPr>
      <w:sz w:val="20"/>
      <w:szCs w:val="20"/>
    </w:rPr>
  </w:style>
  <w:style w:type="paragraph" w:styleId="aa">
    <w:name w:val="annotation subject"/>
    <w:basedOn w:val="a8"/>
    <w:next w:val="a8"/>
    <w:link w:val="ab"/>
    <w:uiPriority w:val="99"/>
    <w:semiHidden/>
    <w:unhideWhenUsed/>
    <w:rsid w:val="002D4CC3"/>
    <w:rPr>
      <w:b/>
      <w:bCs/>
    </w:rPr>
  </w:style>
  <w:style w:type="character" w:customStyle="1" w:styleId="ab">
    <w:name w:val="Тема примечания Знак"/>
    <w:basedOn w:val="a9"/>
    <w:link w:val="aa"/>
    <w:uiPriority w:val="99"/>
    <w:semiHidden/>
    <w:rsid w:val="002D4CC3"/>
    <w:rPr>
      <w:b/>
      <w:bCs/>
      <w:sz w:val="20"/>
      <w:szCs w:val="20"/>
    </w:rPr>
  </w:style>
  <w:style w:type="paragraph" w:styleId="ac">
    <w:name w:val="Balloon Text"/>
    <w:basedOn w:val="a"/>
    <w:link w:val="ad"/>
    <w:uiPriority w:val="99"/>
    <w:semiHidden/>
    <w:unhideWhenUsed/>
    <w:rsid w:val="002D4CC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D4CC3"/>
    <w:rPr>
      <w:rFonts w:ascii="Segoe UI" w:hAnsi="Segoe UI" w:cs="Segoe UI"/>
      <w:sz w:val="18"/>
      <w:szCs w:val="18"/>
    </w:rPr>
  </w:style>
  <w:style w:type="paragraph" w:styleId="ae">
    <w:name w:val="header"/>
    <w:basedOn w:val="a"/>
    <w:link w:val="af"/>
    <w:uiPriority w:val="99"/>
    <w:unhideWhenUsed/>
    <w:rsid w:val="00D9094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9094F"/>
  </w:style>
  <w:style w:type="paragraph" w:styleId="af0">
    <w:name w:val="footer"/>
    <w:basedOn w:val="a"/>
    <w:link w:val="af1"/>
    <w:uiPriority w:val="99"/>
    <w:unhideWhenUsed/>
    <w:rsid w:val="00D9094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9094F"/>
  </w:style>
  <w:style w:type="table" w:styleId="af2">
    <w:name w:val="Table Grid"/>
    <w:basedOn w:val="a1"/>
    <w:uiPriority w:val="59"/>
    <w:rsid w:val="00713C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235174">
      <w:bodyDiv w:val="1"/>
      <w:marLeft w:val="0"/>
      <w:marRight w:val="0"/>
      <w:marTop w:val="0"/>
      <w:marBottom w:val="0"/>
      <w:divBdr>
        <w:top w:val="none" w:sz="0" w:space="0" w:color="auto"/>
        <w:left w:val="none" w:sz="0" w:space="0" w:color="auto"/>
        <w:bottom w:val="none" w:sz="0" w:space="0" w:color="auto"/>
        <w:right w:val="none" w:sz="0" w:space="0" w:color="auto"/>
      </w:divBdr>
    </w:div>
    <w:div w:id="586422930">
      <w:bodyDiv w:val="1"/>
      <w:marLeft w:val="0"/>
      <w:marRight w:val="0"/>
      <w:marTop w:val="0"/>
      <w:marBottom w:val="0"/>
      <w:divBdr>
        <w:top w:val="none" w:sz="0" w:space="0" w:color="auto"/>
        <w:left w:val="none" w:sz="0" w:space="0" w:color="auto"/>
        <w:bottom w:val="none" w:sz="0" w:space="0" w:color="auto"/>
        <w:right w:val="none" w:sz="0" w:space="0" w:color="auto"/>
      </w:divBdr>
    </w:div>
    <w:div w:id="59220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60E412E5BBC88DE75CD529EF7AF456AD7C8C86840E76ABC21F2CA7E72CA9C6344A0653CBCE9219C9551923F0A82A0C5E663F4FF305EFC1UCvCH" TargetMode="External"/><Relationship Id="rId18" Type="http://schemas.openxmlformats.org/officeDocument/2006/relationships/hyperlink" Target="consultantplus://offline/ref=6260E412E5BBC88DE75CCA38FA7AF456AB7E8F82890F76ABC21F2CA7E72CA9C6344A0650C5C09317980F0927B9FF2F1056702145ED05UEvCH" TargetMode="External"/><Relationship Id="rId26" Type="http://schemas.openxmlformats.org/officeDocument/2006/relationships/hyperlink" Target="consultantplus://offline/ref=6260E412E5BBC88DE75CCA38FA7AF456AB7E8F82890F76ABC21F2CA7E72CA9C6344A0651CCC09317980F0927B9FF2F1056702145ED05UEvCH" TargetMode="External"/><Relationship Id="rId39" Type="http://schemas.openxmlformats.org/officeDocument/2006/relationships/hyperlink" Target="consultantplus://offline/ref=6260E412E5BBC88DE75CCA38FA7AF456AB7E8F82890F76ABC21F2CA7E72CA9C6344A0651CCC29317980F0927B9FF2F1056702145ED05UEvCH" TargetMode="External"/><Relationship Id="rId21" Type="http://schemas.openxmlformats.org/officeDocument/2006/relationships/hyperlink" Target="consultantplus://offline/ref=6260E412E5BBC88DE75CCA38FA7AF456AB7E8F82890F76ABC21F2CA7E72CA9C6344A0650C5C09017980F0927B9FF2F1056702145ED05UEvCH" TargetMode="External"/><Relationship Id="rId34" Type="http://schemas.openxmlformats.org/officeDocument/2006/relationships/hyperlink" Target="consultantplus://offline/ref=6260E412E5BBC88DE75CCA38FA7AF456AB7E8F82890F76ABC21F2CA7E72CA9C6344A0650CEC39717980F0927B9FF2F1056702145ED05UEvCH" TargetMode="External"/><Relationship Id="rId42" Type="http://schemas.openxmlformats.org/officeDocument/2006/relationships/hyperlink" Target="consultantplus://offline/ref=6260E412E5BBC88DE75CCA38FA7AF456AB7E8F82890F76ABC21F2CA7E72CA9C6344A0653CDC79317980F0927B9FF2F1056702145ED05UEvCH" TargetMode="External"/><Relationship Id="rId47" Type="http://schemas.openxmlformats.org/officeDocument/2006/relationships/hyperlink" Target="consultantplus://offline/ref=6260E412E5BBC88DE75CCA38FA7AF456AB7E8F82890F76ABC21F2CA7E72CA9C6344A0651CCC29317980F0927B9FF2F1056702145ED05UEvCH" TargetMode="External"/><Relationship Id="rId50" Type="http://schemas.openxmlformats.org/officeDocument/2006/relationships/hyperlink" Target="consultantplus://offline/ref=6260E412E5BBC88DE75CCA38FA7AF456AB7E8F82890F76ABC21F2CA7E72CA9C6344A0650C8C29B17980F0927B9FF2F1056702145ED05UEvCH" TargetMode="External"/><Relationship Id="rId55" Type="http://schemas.openxmlformats.org/officeDocument/2006/relationships/hyperlink" Target="consultantplus://offline/ref=6260E412E5BBC88DE75CCA38FA7AF456AB7E8F82890F76ABC21F2CA7E72CA9C6344A0653CFC49B17980F0927B9FF2F1056702145ED05UEvCH" TargetMode="External"/><Relationship Id="rId63" Type="http://schemas.openxmlformats.org/officeDocument/2006/relationships/hyperlink" Target="consultantplus://offline/ref=13E157C19D20DEAE69F3CDB03267D172C9884597A0E4D81004528D9B5368791F51BD15BBCD3D927114650C29EB89C17AAD6314589AD58562d131N" TargetMode="External"/><Relationship Id="rId68" Type="http://schemas.openxmlformats.org/officeDocument/2006/relationships/hyperlink" Target="consultantplus://offline/ref=F0ECDD21ACA789103E2A6D99FC1E8B68CD613684A7A4EF91389DB6B7846CC9475BB98376BBC9F1CE0EAC45F2C6MEN0H" TargetMode="External"/><Relationship Id="rId76" Type="http://schemas.openxmlformats.org/officeDocument/2006/relationships/hyperlink" Target="consultantplus://offline/ref=F0ECDD21ACA789103E2A6D99FC1E8B68CD673785A4A8B29B30C4BAB5836396504EF0D77BBAC1EECA0DE616B691EE920D7DB821CADB095DM9NBH" TargetMode="External"/><Relationship Id="rId84" Type="http://schemas.openxmlformats.org/officeDocument/2006/relationships/hyperlink" Target="consultantplus://offline/ref=F0ECDD21ACA789103E2A6D99FC1E8B68CD673785A4A8B29B30C4BAB5836396504EF0D77BBAC1EECC0DE616B691EE920D7DB821CADB095DM9NBH" TargetMode="External"/><Relationship Id="rId89" Type="http://schemas.openxmlformats.org/officeDocument/2006/relationships/hyperlink" Target="consultantplus://offline/ref=F0ECDD21ACA789103E2A6D99FC1E8B68CD673880A1A3EF91389DB6B7846CC94749B9DB7ABAC1EFCF0EB913A380B69E046BA629DCC70B5F9AM9N5H" TargetMode="External"/><Relationship Id="rId7" Type="http://schemas.openxmlformats.org/officeDocument/2006/relationships/hyperlink" Target="consultantplus://offline/ref=6260E412E5BBC88DE75CD529EF7AF456AD7C8C86840E76ABC21F2CA7E72CA9C6344A0653CBCE921DCC551923F0A82A0C5E663F4FF305EFC1UCvCH" TargetMode="External"/><Relationship Id="rId71" Type="http://schemas.openxmlformats.org/officeDocument/2006/relationships/hyperlink" Target="consultantplus://offline/ref=F0ECDD21ACA789103E2A6D99FC1E8B68CA643084A0A2EF91389DB6B7846CC94749B9DB7ABAC1EFCF0FB913A380B69E046BA629DCC70B5F9AM9N5H"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260E412E5BBC88DE75CCA38FA7AF456AB7E8F82890F76ABC21F2CA7E72CA9C6344A0650C5C39617980F0927B9FF2F1056702145ED05UEvCH" TargetMode="External"/><Relationship Id="rId29" Type="http://schemas.openxmlformats.org/officeDocument/2006/relationships/hyperlink" Target="consultantplus://offline/ref=6260E412E5BBC88DE75CCA38FA7AF456AB7E8F82890F76ABC21F2CA7E72CA9C6344A0653CCC7901CC5551923F0A82A0C5E663F4FF305EFC1UCvCH" TargetMode="External"/><Relationship Id="rId11" Type="http://schemas.openxmlformats.org/officeDocument/2006/relationships/hyperlink" Target="consultantplus://offline/ref=6260E412E5BBC88DE75CD529EF7AF456AD7C8C86840E76ABC21F2CA7E72CA9C6344A0653CBCE9219CC551923F0A82A0C5E663F4FF305EFC1UCvCH" TargetMode="External"/><Relationship Id="rId24" Type="http://schemas.openxmlformats.org/officeDocument/2006/relationships/hyperlink" Target="consultantplus://offline/ref=6260E412E5BBC88DE75CCA38FA7AF456AB7E8F82890F76ABC21F2CA7E72CA9C6344A0653CCC7901CC5551923F0A82A0C5E663F4FF305EFC1UCvCH" TargetMode="External"/><Relationship Id="rId32" Type="http://schemas.openxmlformats.org/officeDocument/2006/relationships/hyperlink" Target="consultantplus://offline/ref=6260E412E5BBC88DE75CCA38FA7AF456AC788A808B0C76ABC21F2CA7E72CA9C6344A0651C792C25899534F7AAAFD2F1054783DU4v4H" TargetMode="External"/><Relationship Id="rId37" Type="http://schemas.openxmlformats.org/officeDocument/2006/relationships/hyperlink" Target="consultantplus://offline/ref=6260E412E5BBC88DE75CCA38FA7AF456AB7E8F82890F76ABC21F2CA7E72CA9C6344A0651CCC29317980F0927B9FF2F1056702145ED05UEvCH" TargetMode="External"/><Relationship Id="rId40" Type="http://schemas.openxmlformats.org/officeDocument/2006/relationships/hyperlink" Target="consultantplus://offline/ref=6260E412E5BBC88DE75CCA38FA7AF456AB7E8F82890F76ABC21F2CA7E72CA9C6344A0653CBC79517980F0927B9FF2F1056702145ED05UEvCH" TargetMode="External"/><Relationship Id="rId45" Type="http://schemas.openxmlformats.org/officeDocument/2006/relationships/hyperlink" Target="consultantplus://offline/ref=6260E412E5BBC88DE75CCA38FA7AF456AB7E8F82890F76ABC21F2CA7E72CA9C6344A0653CFC49B17980F0927B9FF2F1056702145ED05UEvCH" TargetMode="External"/><Relationship Id="rId53" Type="http://schemas.openxmlformats.org/officeDocument/2006/relationships/hyperlink" Target="consultantplus://offline/ref=6260E412E5BBC88DE75CCA38FA7AF456AB7E8F82890F76ABC21F2CA7E72CA9C6344A0653CCC7901DCC551923F0A82A0C5E663F4FF305EFC1UCvCH" TargetMode="External"/><Relationship Id="rId58" Type="http://schemas.openxmlformats.org/officeDocument/2006/relationships/hyperlink" Target="consultantplus://offline/ref=6260E412E5BBC88DE75CCA38FA7AF456AB7E8F82890F76ABC21F2CA7E72CA9C6344A0653CCC7901CC5551923F0A82A0C5E663F4FF305EFC1UCvCH" TargetMode="External"/><Relationship Id="rId66" Type="http://schemas.openxmlformats.org/officeDocument/2006/relationships/hyperlink" Target="consultantplus://offline/ref=F0ECDD21ACA789103E2A6D99FC1E8B68CD64398DA8A4EF91389DB6B7846CC9475BB98376BBC9F1CE0EAC45F2C6MEN0H" TargetMode="External"/><Relationship Id="rId74" Type="http://schemas.openxmlformats.org/officeDocument/2006/relationships/hyperlink" Target="consultantplus://offline/ref=F0ECDD21ACA789103E2A6D99FC1E8B68C8663187A9A3EF91389DB6B7846CC94749B9DB7ABAC1EFCF07B913A380B69E046BA629DCC70B5F9AM9N5H" TargetMode="External"/><Relationship Id="rId79" Type="http://schemas.openxmlformats.org/officeDocument/2006/relationships/hyperlink" Target="consultantplus://offline/ref=F0ECDD21ACA789103E2A6D99FC1E8B68CA6C3087A7AAEF91389DB6B7846CC9475BB98376BBC9F1CE0EAC45F2C6MEN0H" TargetMode="External"/><Relationship Id="rId87" Type="http://schemas.openxmlformats.org/officeDocument/2006/relationships/hyperlink" Target="consultantplus://offline/ref=F0ECDD21ACA789103E2A6D99FC1E8B68CA653383A6A6EF91389DB6B7846CC94749B9DB7ABAC1EECF07B913A380B69E046BA629DCC70B5F9AM9N5H" TargetMode="External"/><Relationship Id="rId5" Type="http://schemas.openxmlformats.org/officeDocument/2006/relationships/footnotes" Target="footnotes.xml"/><Relationship Id="rId61" Type="http://schemas.openxmlformats.org/officeDocument/2006/relationships/hyperlink" Target="consultantplus://offline/ref=6260E412E5BBC88DE75CD529EF7AF456AD7C8C86840E76ABC21F2CA7E72CA9C6344A0653CBCE9219CC551923F0A82A0C5E663F4FF305EFC1UCvCH" TargetMode="External"/><Relationship Id="rId82" Type="http://schemas.openxmlformats.org/officeDocument/2006/relationships/hyperlink" Target="consultantplus://offline/ref=F0ECDD21ACA789103E2A6D99FC1E8B68CD673880A0AAEF91389DB6B7846CC9475BB98376BBC9F1CE0EAC45F2C6MEN0H" TargetMode="External"/><Relationship Id="rId90" Type="http://schemas.openxmlformats.org/officeDocument/2006/relationships/hyperlink" Target="consultantplus://offline/ref=F0ECDD21ACA789103E2A6D99FC1E8B68CD673880A0AAEF91389DB6B7846CC94749B9DB7ABAC1EFCF06B913A380B69E046BA629DCC70B5F9AM9N5H" TargetMode="External"/><Relationship Id="rId19" Type="http://schemas.openxmlformats.org/officeDocument/2006/relationships/hyperlink" Target="consultantplus://offline/ref=6260E412E5BBC88DE75CCA38FA7AF456AB7E8F82890F76ABC21F2CA7E72CA9C6344A0650C5C09217980F0927B9FF2F1056702145ED05UEvCH" TargetMode="External"/><Relationship Id="rId14" Type="http://schemas.openxmlformats.org/officeDocument/2006/relationships/hyperlink" Target="consultantplus://offline/ref=6260E412E5BBC88DE75CD529EF7AF456AD7C8C86840E76ABC21F2CA7E72CA9C6344A0653CBCE921DCC551923F0A82A0C5E663F4FF305EFC1UCvCH" TargetMode="External"/><Relationship Id="rId22" Type="http://schemas.openxmlformats.org/officeDocument/2006/relationships/hyperlink" Target="consultantplus://offline/ref=6260E412E5BBC88DE75CCA38FA7AF456AB7E8F82890F76ABC21F2CA7E72CA9C6344A0650C5C19317980F0927B9FF2F1056702145ED05UEvCH" TargetMode="External"/><Relationship Id="rId27" Type="http://schemas.openxmlformats.org/officeDocument/2006/relationships/hyperlink" Target="consultantplus://offline/ref=6260E412E5BBC88DE75CCA38FA7AF456AB7E8F82890F76ABC21F2CA7E72CA9C6344A0650C5CF9A17980F0927B9FF2F1056702145ED05UEvCH" TargetMode="External"/><Relationship Id="rId30" Type="http://schemas.openxmlformats.org/officeDocument/2006/relationships/hyperlink" Target="consultantplus://offline/ref=6260E412E5BBC88DE75CCA38FA7AF456AC7A8B818C0976ABC21F2CA7E72CA9C6344A0653CCC69318C9551923F0A82A0C5E663F4FF305EFC1UCvCH" TargetMode="External"/><Relationship Id="rId35" Type="http://schemas.openxmlformats.org/officeDocument/2006/relationships/hyperlink" Target="consultantplus://offline/ref=6260E412E5BBC88DE75CCA38FA7AF456AB7E8F82890F76ABC21F2CA7E72CA9C6344A0650C8C29317980F0927B9FF2F1056702145ED05UEvCH" TargetMode="External"/><Relationship Id="rId43" Type="http://schemas.openxmlformats.org/officeDocument/2006/relationships/hyperlink" Target="consultantplus://offline/ref=6260E412E5BBC88DE75CCA38FA7AF456AB7E8F82890F76ABC21F2CA7E72CA9C6344A0651CCC29317980F0927B9FF2F1056702145ED05UEvCH" TargetMode="External"/><Relationship Id="rId48" Type="http://schemas.openxmlformats.org/officeDocument/2006/relationships/hyperlink" Target="consultantplus://offline/ref=6260E412E5BBC88DE75CCA38FA7AF456AB7E8F82890F76ABC21F2CA7E72CA9C6344A0653CBC79517980F0927B9FF2F1056702145ED05UEvCH" TargetMode="External"/><Relationship Id="rId56" Type="http://schemas.openxmlformats.org/officeDocument/2006/relationships/hyperlink" Target="consultantplus://offline/ref=6260E412E5BBC88DE75CCA38FA7AF456AB7E8F82890F76ABC21F2CA7E72CA9C6344A0653CBC79517980F0927B9FF2F1056702145ED05UEvCH" TargetMode="External"/><Relationship Id="rId64" Type="http://schemas.openxmlformats.org/officeDocument/2006/relationships/hyperlink" Target="consultantplus://offline/ref=F0ECDD21ACA789103E2A6D99FC1E8B68CA633780A6A7EF91389DB6B7846CC9475BB98376BBC9F1CE0EAC45F2C6MEN0H" TargetMode="External"/><Relationship Id="rId69" Type="http://schemas.openxmlformats.org/officeDocument/2006/relationships/hyperlink" Target="consultantplus://offline/ref=F0ECDD21ACA789103E2A6D99FC1E8B68CD663887A6A3EF91389DB6B7846CC94749B9DB7ABAC1EFCA0EB913A380B69E046BA629DCC70B5F9AM9N5H" TargetMode="External"/><Relationship Id="rId77" Type="http://schemas.openxmlformats.org/officeDocument/2006/relationships/hyperlink" Target="consultantplus://offline/ref=F0ECDD21ACA789103E2A6D99FC1E8B68C8613384A1A5EF91389DB6B7846CC9475BB98376BBC9F1CE0EAC45F2C6MEN0H" TargetMode="External"/><Relationship Id="rId8" Type="http://schemas.openxmlformats.org/officeDocument/2006/relationships/hyperlink" Target="consultantplus://offline/ref=6260E412E5BBC88DE75CD529EF7AF456AD7C8C86840E76ABC21F2CA7E72CA9C6344A0653CBCE9219CC551923F0A82A0C5E663F4FF305EFC1UCvCH" TargetMode="External"/><Relationship Id="rId51" Type="http://schemas.openxmlformats.org/officeDocument/2006/relationships/hyperlink" Target="consultantplus://offline/ref=6260E412E5BBC88DE75CCA38FA7AF456AB7F89838A0A76ABC21F2CA7E72CA9C6344A0653C8CF9417980F0927B9FF2F1056702145ED05UEvCH" TargetMode="External"/><Relationship Id="rId72" Type="http://schemas.openxmlformats.org/officeDocument/2006/relationships/hyperlink" Target="consultantplus://offline/ref=F0ECDD21ACA789103E2A6D99FC1E8B68C8633980A2A3EF91389DB6B7846CC94749B9DB7ABAC1EFCF05B913A380B69E046BA629DCC70B5F9AM9N5H" TargetMode="External"/><Relationship Id="rId80" Type="http://schemas.openxmlformats.org/officeDocument/2006/relationships/hyperlink" Target="consultantplus://offline/ref=F0ECDD21ACA789103E2A6D99FC1E8B68CD653580A1A5EF91389DB6B7846CC9475BB98376BBC9F1CE0EAC45F2C6MEN0H" TargetMode="External"/><Relationship Id="rId85" Type="http://schemas.openxmlformats.org/officeDocument/2006/relationships/hyperlink" Target="consultantplus://offline/ref=F0ECDD21ACA789103E2A6D99FC1E8B68CD613684A7A4EF91389DB6B7846CC94749B9DB7ABAC1EEC703B913A380B69E046BA629DCC70B5F9AM9N5H" TargetMode="External"/><Relationship Id="rId3" Type="http://schemas.openxmlformats.org/officeDocument/2006/relationships/settings" Target="settings.xml"/><Relationship Id="rId12" Type="http://schemas.openxmlformats.org/officeDocument/2006/relationships/hyperlink" Target="consultantplus://offline/ref=6260E412E5BBC88DE75CD529EF7AF456AD7C8C86840E76ABC21F2CA7E72CA9C6344A0653CBCE921DCC551923F0A82A0C5E663F4FF305EFC1UCvCH" TargetMode="External"/><Relationship Id="rId17" Type="http://schemas.openxmlformats.org/officeDocument/2006/relationships/hyperlink" Target="consultantplus://offline/ref=6260E412E5BBC88DE75CCA38FA7AF456AB7E8F82890F76ABC21F2CA7E72CA9C6344A0650C5C39B17980F0927B9FF2F1056702145ED05UEvCH" TargetMode="External"/><Relationship Id="rId25" Type="http://schemas.openxmlformats.org/officeDocument/2006/relationships/hyperlink" Target="consultantplus://offline/ref=6260E412E5BBC88DE75CCA38FA7AF456AB7E8F82890F76ABC21F2CA7E72CA9C6344A0650CCC69217980F0927B9FF2F1056702145ED05UEvCH" TargetMode="External"/><Relationship Id="rId33" Type="http://schemas.openxmlformats.org/officeDocument/2006/relationships/hyperlink" Target="consultantplus://offline/ref=FB94ABDADA189AF30B923449DD4104F14B73CD3A84F3043B3AC5E0BF96428E9274552E8BD75AA3A872E227684CQB1AF" TargetMode="External"/><Relationship Id="rId38" Type="http://schemas.openxmlformats.org/officeDocument/2006/relationships/hyperlink" Target="consultantplus://offline/ref=6260E412E5BBC88DE75CCA38FA7AF456AB7E8F82890F76ABC21F2CA7E72CA9C6344A0653CBC79517980F0927B9FF2F1056702145ED05UEvCH" TargetMode="External"/><Relationship Id="rId46" Type="http://schemas.openxmlformats.org/officeDocument/2006/relationships/hyperlink" Target="consultantplus://offline/ref=6260E412E5BBC88DE75CCA38FA7AF456AB7E8F82890F76ABC21F2CA7E72CA9C6344A0653CDC79317980F0927B9FF2F1056702145ED05UEvCH" TargetMode="External"/><Relationship Id="rId59" Type="http://schemas.openxmlformats.org/officeDocument/2006/relationships/hyperlink" Target="consultantplus://offline/ref=6260E412E5BBC88DE75CCA38FA7AF456AB7E8F82890F76ABC21F2CA7E72CA9C6344A0653CEC79317980F0927B9FF2F1056702145ED05UEvCH" TargetMode="External"/><Relationship Id="rId67" Type="http://schemas.openxmlformats.org/officeDocument/2006/relationships/hyperlink" Target="consultantplus://offline/ref=F0ECDD21ACA789103E2A6D99FC1E8B68CA6C3087A7AAEF91389DB6B7846CC9475BB98376BBC9F1CE0EAC45F2C6MEN0H" TargetMode="External"/><Relationship Id="rId20" Type="http://schemas.openxmlformats.org/officeDocument/2006/relationships/hyperlink" Target="consultantplus://offline/ref=6260E412E5BBC88DE75CCA38FA7AF456AB7E8F82890F76ABC21F2CA7E72CA9C6344A0650C5C39717980F0927B9FF2F1056702145ED05UEvCH" TargetMode="External"/><Relationship Id="rId41" Type="http://schemas.openxmlformats.org/officeDocument/2006/relationships/hyperlink" Target="consultantplus://offline/ref=6260E412E5BBC88DE75CCA38FA7AF456AB7E8F82890F76ABC21F2CA7E72CA9C6344A0653CFC49B17980F0927B9FF2F1056702145ED05UEvCH" TargetMode="External"/><Relationship Id="rId54" Type="http://schemas.openxmlformats.org/officeDocument/2006/relationships/hyperlink" Target="consultantplus://offline/ref=6260E412E5BBC88DE75CCA38FA7AF456AB7E8F82890F76ABC21F2CA7E72CA9C6344A0653CCC79018C8551923F0A82A0C5E663F4FF305EFC1UCvCH" TargetMode="External"/><Relationship Id="rId62" Type="http://schemas.openxmlformats.org/officeDocument/2006/relationships/hyperlink" Target="consultantplus://offline/ref=6260E412E5BBC88DE75CD529EF7AF456AD7C8C86840E76ABC21F2CA7E72CA9C6344A0653CBCE9219C9551923F0A82A0C5E663F4FF305EFC1UCvCH" TargetMode="External"/><Relationship Id="rId70" Type="http://schemas.openxmlformats.org/officeDocument/2006/relationships/hyperlink" Target="consultantplus://offline/ref=F0ECDD21ACA789103E2A6D99FC1E8B68CA613382A8A3EF91389DB6B7846CC94749B9DB7ABAC1EBC601B913A380B69E046BA629DCC70B5F9AM9N5H" TargetMode="External"/><Relationship Id="rId75" Type="http://schemas.openxmlformats.org/officeDocument/2006/relationships/hyperlink" Target="consultantplus://offline/ref=F0ECDD21ACA789103E2A6D99FC1E8B68C8673382A6AAEF91389DB6B7846CC94749B9DB7ABAC1EFCF05B913A380B69E046BA629DCC70B5F9AM9N5H" TargetMode="External"/><Relationship Id="rId83" Type="http://schemas.openxmlformats.org/officeDocument/2006/relationships/hyperlink" Target="consultantplus://offline/ref=F0ECDD21ACA789103E2A6D99FC1E8B68CD673785A4A8B29B30C4BAB5836396504EF0D77BBAC1E8CA0DE616B691EE920D7DB821CADB095DM9NBH" TargetMode="External"/><Relationship Id="rId88" Type="http://schemas.openxmlformats.org/officeDocument/2006/relationships/hyperlink" Target="consultantplus://offline/ref=F0ECDD21ACA789103E2A6D99FC1E8B68CA603382A9ABEF91389DB6B7846CC94749B9DB7ABAC1EFC90EB913A380B69E046BA629DCC70B5F9AM9N5H"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6260E412E5BBC88DE75CD529EF7AF456AD7C8C86840E76ABC21F2CA7E72CA9C6344A0653CBCE921DCC551923F0A82A0C5E663F4FF305EFC1UCvCH" TargetMode="External"/><Relationship Id="rId23" Type="http://schemas.openxmlformats.org/officeDocument/2006/relationships/hyperlink" Target="consultantplus://offline/ref=6260E412E5BBC88DE75CCA38FA7AF456AB7E8F82890F76ABC21F2CA7E72CA9C6344A0651CCC49317980F0927B9FF2F1056702145ED05UEvCH" TargetMode="External"/><Relationship Id="rId28" Type="http://schemas.openxmlformats.org/officeDocument/2006/relationships/hyperlink" Target="consultantplus://offline/ref=6260E412E5BBC88DE75CCA38FA7AF456AB7E8F82890F76ABC21F2CA7E72CA9C6344A0651CCC69317980F0927B9FF2F1056702145ED05UEvCH" TargetMode="External"/><Relationship Id="rId36" Type="http://schemas.openxmlformats.org/officeDocument/2006/relationships/hyperlink" Target="consultantplus://offline/ref=6260E412E5BBC88DE75CCA38FA7AF456AB7E8F82890F76ABC21F2CA7E72CA9C6344A0653CCC7901CC5551923F0A82A0C5E663F4FF305EFC1UCvCH" TargetMode="External"/><Relationship Id="rId49" Type="http://schemas.openxmlformats.org/officeDocument/2006/relationships/hyperlink" Target="consultantplus://offline/ref=6260E412E5BBC88DE75CCA38FA7AF456AB7E8F82890F76ABC21F2CA7E72CA9C6344A0651CFC698489D1A187FB6F5390E5E663D47EFU0v4H" TargetMode="External"/><Relationship Id="rId57" Type="http://schemas.openxmlformats.org/officeDocument/2006/relationships/hyperlink" Target="consultantplus://offline/ref=6260E412E5BBC88DE75CCA38FA7AF456AB7E8F82890F76ABC21F2CA7E72CA9C6344A0653CCC7901CC5551923F0A82A0C5E663F4FF305EFC1UCvCH" TargetMode="External"/><Relationship Id="rId10" Type="http://schemas.openxmlformats.org/officeDocument/2006/relationships/hyperlink" Target="consultantplus://offline/ref=6260E412E5BBC88DE75CD529EF7AF456AD7C8C86840E76ABC21F2CA7E72CA9C6344A0653CBCE921DCC551923F0A82A0C5E663F4FF305EFC1UCvCH" TargetMode="External"/><Relationship Id="rId31" Type="http://schemas.openxmlformats.org/officeDocument/2006/relationships/hyperlink" Target="consultantplus://offline/ref=6260E412E5BBC88DE75CD529EF7AF456AD7C8C86840E76ABC21F2CA7E72CA9C6344A0653CBCE921DCC551923F0A82A0C5E663F4FF305EFC1UCvCH" TargetMode="External"/><Relationship Id="rId44" Type="http://schemas.openxmlformats.org/officeDocument/2006/relationships/hyperlink" Target="consultantplus://offline/ref=6260E412E5BBC88DE75CCA38FA7AF456AB7E89898E0C76ABC21F2CA7E72CA9C6264A5E5FCECE8D1CC4404F72B6UFvEH" TargetMode="External"/><Relationship Id="rId52" Type="http://schemas.openxmlformats.org/officeDocument/2006/relationships/hyperlink" Target="consultantplus://offline/ref=6260E412E5BBC88DE75CCA38FA7AF456AB7E8F82890F76ABC21F2CA7E72CA9C6344A0650CCC59117980F0927B9FF2F1056702145ED05UEvCH" TargetMode="External"/><Relationship Id="rId60" Type="http://schemas.openxmlformats.org/officeDocument/2006/relationships/hyperlink" Target="consultantplus://offline/ref=6260E412E5BBC88DE75CD529EF7AF456AD7C8C86840E76ABC21F2CA7E72CA9C6344A0653CBCE921DCC551923F0A82A0C5E663F4FF305EFC1UCvCH" TargetMode="External"/><Relationship Id="rId65" Type="http://schemas.openxmlformats.org/officeDocument/2006/relationships/hyperlink" Target="consultantplus://offline/ref=F0ECDD21ACA789103E2A6D99FC1E8B68CA623180A8A1EF91389DB6B7846CC9475BB98376BBC9F1CE0EAC45F2C6MEN0H" TargetMode="External"/><Relationship Id="rId73" Type="http://schemas.openxmlformats.org/officeDocument/2006/relationships/hyperlink" Target="consultantplus://offline/ref=F0ECDD21ACA789103E2A6D99FC1E8B68CD613281A5A6EF91389DB6B7846CC94749B9DB7ABAC1EFCC04B913A380B69E046BA629DCC70B5F9AM9N5H" TargetMode="External"/><Relationship Id="rId78" Type="http://schemas.openxmlformats.org/officeDocument/2006/relationships/hyperlink" Target="consultantplus://offline/ref=F0ECDD21ACA789103E2A6D99FC1E8B68CD60328DA1A3EF91389DB6B7846CC94749B9DB7ABAC1EFC902B913A380B69E046BA629DCC70B5F9AM9N5H" TargetMode="External"/><Relationship Id="rId81" Type="http://schemas.openxmlformats.org/officeDocument/2006/relationships/hyperlink" Target="consultantplus://offline/ref=F0ECDD21ACA789103E2A6D99FC1E8B68CD613684A7A4EF91389DB6B7846CC9475BB98376BBC9F1CE0EAC45F2C6MEN0H" TargetMode="External"/><Relationship Id="rId86" Type="http://schemas.openxmlformats.org/officeDocument/2006/relationships/hyperlink" Target="consultantplus://offline/ref=F0ECDD21ACA789103E2A6D99FC1E8B68CA653383A6A6EF91389DB6B7846CC94749B9DB7ABAC1EECF0FB913A380B69E046BA629DCC70B5F9AM9N5H" TargetMode="External"/><Relationship Id="rId4" Type="http://schemas.openxmlformats.org/officeDocument/2006/relationships/webSettings" Target="webSettings.xml"/><Relationship Id="rId9" Type="http://schemas.openxmlformats.org/officeDocument/2006/relationships/hyperlink" Target="consultantplus://offline/ref=928C5BECE3632BF6D71B8F4089F3C92E8F68C1820847B7B864CA92044403AFDDF0F140D7CB056E33A394727B0B8E3AE60283AE532B05DE19IFt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F99F8-4907-46D6-9EFE-714C9F0ED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13666</Words>
  <Characters>77898</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2023-04-26T13:21:00Z</cp:lastPrinted>
  <dcterms:created xsi:type="dcterms:W3CDTF">2024-09-17T08:59:00Z</dcterms:created>
  <dcterms:modified xsi:type="dcterms:W3CDTF">2024-09-17T08:59:00Z</dcterms:modified>
</cp:coreProperties>
</file>