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46" w:rsidRDefault="00995746" w:rsidP="00995746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i/>
          <w:sz w:val="32"/>
          <w:szCs w:val="32"/>
        </w:rPr>
        <w:t xml:space="preserve">ВСЕМИРНЫЙ </w:t>
      </w:r>
      <w:r w:rsidR="00517FC9" w:rsidRPr="00517FC9">
        <w:rPr>
          <w:rFonts w:ascii="Times New Roman" w:hAnsi="Times New Roman"/>
          <w:b/>
          <w:i/>
          <w:sz w:val="32"/>
          <w:szCs w:val="32"/>
        </w:rPr>
        <w:t>ДЕНЬ ЗЕМЛИ.</w:t>
      </w:r>
    </w:p>
    <w:p w:rsidR="00517FC9" w:rsidRPr="00995746" w:rsidRDefault="00995746" w:rsidP="00995746">
      <w:pPr>
        <w:spacing w:after="0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Добрый день</w:t>
      </w:r>
      <w:r w:rsidR="00517FC9" w:rsidRPr="00517FC9">
        <w:rPr>
          <w:rFonts w:ascii="Times New Roman" w:hAnsi="Times New Roman"/>
          <w:sz w:val="32"/>
          <w:szCs w:val="32"/>
        </w:rPr>
        <w:t>, сегодня мы собрались встретить праздник, а чей вы сейчас догадаетесь, прослушав стихотворение:</w:t>
      </w:r>
    </w:p>
    <w:p w:rsidR="00517FC9" w:rsidRPr="00517FC9" w:rsidRDefault="00517FC9" w:rsidP="0099574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517FC9">
        <w:rPr>
          <w:rFonts w:ascii="Times New Roman" w:hAnsi="Times New Roman"/>
          <w:sz w:val="32"/>
          <w:szCs w:val="32"/>
        </w:rPr>
        <w:t>Здесь знает каждый, ты и я!</w:t>
      </w:r>
    </w:p>
    <w:p w:rsidR="00517FC9" w:rsidRPr="00517FC9" w:rsidRDefault="00517FC9" w:rsidP="0099574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517FC9">
        <w:rPr>
          <w:rFonts w:ascii="Times New Roman" w:hAnsi="Times New Roman"/>
          <w:sz w:val="32"/>
          <w:szCs w:val="32"/>
        </w:rPr>
        <w:t>Природу обижать нельзя!</w:t>
      </w:r>
    </w:p>
    <w:p w:rsidR="00517FC9" w:rsidRPr="00517FC9" w:rsidRDefault="00517FC9" w:rsidP="0099574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517FC9">
        <w:rPr>
          <w:rFonts w:ascii="Times New Roman" w:hAnsi="Times New Roman"/>
          <w:sz w:val="32"/>
          <w:szCs w:val="32"/>
        </w:rPr>
        <w:t>Так скажем дружно: раз, два, три</w:t>
      </w:r>
    </w:p>
    <w:p w:rsidR="00995746" w:rsidRDefault="00517FC9" w:rsidP="0099574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517FC9">
        <w:rPr>
          <w:rFonts w:ascii="Times New Roman" w:hAnsi="Times New Roman"/>
          <w:sz w:val="32"/>
          <w:szCs w:val="32"/>
        </w:rPr>
        <w:t>Откроем праздник – День Земли!</w:t>
      </w:r>
    </w:p>
    <w:p w:rsidR="00517FC9" w:rsidRPr="00517FC9" w:rsidRDefault="00995746" w:rsidP="00995746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="00517FC9" w:rsidRPr="00517FC9">
        <w:rPr>
          <w:rFonts w:ascii="Times New Roman" w:hAnsi="Times New Roman"/>
          <w:sz w:val="32"/>
          <w:szCs w:val="32"/>
        </w:rPr>
        <w:t>22 апреля 1994 года был объявлен Всемирным днем Земли. Флаг Земли представляет собой семь белых пересекающихся колец на синем фоне. Семь колец в центре флага образуют цветок</w:t>
      </w:r>
      <w:r>
        <w:rPr>
          <w:rFonts w:ascii="Times New Roman" w:hAnsi="Times New Roman"/>
          <w:sz w:val="32"/>
          <w:szCs w:val="32"/>
        </w:rPr>
        <w:t xml:space="preserve"> </w:t>
      </w:r>
      <w:r w:rsidR="00517FC9" w:rsidRPr="00517FC9">
        <w:rPr>
          <w:rFonts w:ascii="Times New Roman" w:hAnsi="Times New Roman"/>
          <w:sz w:val="32"/>
          <w:szCs w:val="32"/>
        </w:rPr>
        <w:t>- символ жизни на Земле. Кольца соединены друг с другом, что указывает на то, что все на нашей планете связано между собой. Синий фон представляет собой воду, которая имеет очень важное</w:t>
      </w:r>
      <w:r>
        <w:rPr>
          <w:rFonts w:ascii="Times New Roman" w:hAnsi="Times New Roman"/>
          <w:sz w:val="32"/>
          <w:szCs w:val="32"/>
        </w:rPr>
        <w:t>,</w:t>
      </w:r>
      <w:r w:rsidR="00517FC9" w:rsidRPr="00517FC9">
        <w:rPr>
          <w:rFonts w:ascii="Times New Roman" w:hAnsi="Times New Roman"/>
          <w:sz w:val="32"/>
          <w:szCs w:val="32"/>
        </w:rPr>
        <w:t xml:space="preserve"> значение</w:t>
      </w:r>
      <w:r>
        <w:rPr>
          <w:rFonts w:ascii="Times New Roman" w:hAnsi="Times New Roman"/>
          <w:sz w:val="32"/>
          <w:szCs w:val="32"/>
        </w:rPr>
        <w:t>,</w:t>
      </w:r>
      <w:r w:rsidR="00517FC9" w:rsidRPr="00517FC9">
        <w:rPr>
          <w:rFonts w:ascii="Times New Roman" w:hAnsi="Times New Roman"/>
          <w:sz w:val="32"/>
          <w:szCs w:val="32"/>
        </w:rPr>
        <w:t xml:space="preserve"> для жизни. Внешние кольца цветка образуют круг, который можно рассматривать как символ Земли как планеты, а синий фон представляет собой Вселенную. И вот сегодня мы с вами празднуем День рождения Земли.</w:t>
      </w:r>
      <w:r w:rsidRPr="0099574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346AF72" wp14:editId="4E00C10B">
            <wp:extent cx="5940425" cy="3346718"/>
            <wp:effectExtent l="0" t="0" r="3175" b="6350"/>
            <wp:docPr id="1" name="Рисунок 1" descr="https://ak9.picdn.net/shutterstock/videos/25952219/thumb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9.picdn.net/shutterstock/videos/25952219/thumb/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FC9" w:rsidRPr="00517FC9" w:rsidRDefault="00995746" w:rsidP="00995746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proofErr w:type="gramStart"/>
      <w:r w:rsidR="00517FC9" w:rsidRPr="00517FC9">
        <w:rPr>
          <w:rFonts w:ascii="Times New Roman" w:hAnsi="Times New Roman"/>
          <w:sz w:val="32"/>
          <w:szCs w:val="32"/>
        </w:rPr>
        <w:t>Ребята, а вы знаете, что такое День рождения?</w:t>
      </w:r>
      <w:r>
        <w:rPr>
          <w:rFonts w:ascii="Times New Roman" w:hAnsi="Times New Roman"/>
          <w:sz w:val="32"/>
          <w:szCs w:val="32"/>
        </w:rPr>
        <w:t xml:space="preserve"> (</w:t>
      </w:r>
      <w:r w:rsidR="00517FC9" w:rsidRPr="00517FC9">
        <w:rPr>
          <w:rFonts w:ascii="Times New Roman" w:hAnsi="Times New Roman"/>
          <w:sz w:val="32"/>
          <w:szCs w:val="32"/>
        </w:rPr>
        <w:t>веселое настроение, праздник, цветы, подарки, воздушные шарики, солнышко, торт, вся семья вместе, поздравления, гости, шутки, смех</w:t>
      </w:r>
      <w:r>
        <w:rPr>
          <w:rFonts w:ascii="Times New Roman" w:hAnsi="Times New Roman"/>
          <w:sz w:val="32"/>
          <w:szCs w:val="32"/>
        </w:rPr>
        <w:t>)</w:t>
      </w:r>
      <w:r w:rsidR="00517FC9" w:rsidRPr="00517FC9">
        <w:rPr>
          <w:rFonts w:ascii="Times New Roman" w:hAnsi="Times New Roman"/>
          <w:sz w:val="32"/>
          <w:szCs w:val="32"/>
        </w:rPr>
        <w:t>.</w:t>
      </w:r>
      <w:proofErr w:type="gramEnd"/>
    </w:p>
    <w:p w:rsidR="00517FC9" w:rsidRPr="00517FC9" w:rsidRDefault="00995746" w:rsidP="00995746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</w:t>
      </w:r>
      <w:r w:rsidR="00517FC9" w:rsidRPr="00517FC9">
        <w:rPr>
          <w:rFonts w:ascii="Times New Roman" w:hAnsi="Times New Roman"/>
          <w:sz w:val="32"/>
          <w:szCs w:val="32"/>
        </w:rPr>
        <w:t>Правильно, молодцы! А вы готовите дом к приходу гостей?</w:t>
      </w:r>
      <w:r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="00517FC9" w:rsidRPr="00517FC9">
        <w:rPr>
          <w:rFonts w:ascii="Times New Roman" w:hAnsi="Times New Roman"/>
          <w:sz w:val="32"/>
          <w:szCs w:val="32"/>
        </w:rPr>
        <w:t>моем</w:t>
      </w:r>
      <w:proofErr w:type="gramEnd"/>
      <w:r w:rsidR="00517FC9" w:rsidRPr="00517FC9">
        <w:rPr>
          <w:rFonts w:ascii="Times New Roman" w:hAnsi="Times New Roman"/>
          <w:sz w:val="32"/>
          <w:szCs w:val="32"/>
        </w:rPr>
        <w:t xml:space="preserve"> окна, пол, украшаем шарами, цветами и т.д.) Но переступив порог своего дома, мы забываем о том, что за этим порогом тоже наш дом. Очень важно бережно относиться к нашему общему дому Земле, и всем, кто на ней живет.</w:t>
      </w:r>
    </w:p>
    <w:p w:rsidR="00517FC9" w:rsidRPr="00995746" w:rsidRDefault="00995746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FC9" w:rsidRPr="00995746">
        <w:rPr>
          <w:rFonts w:ascii="Times New Roman" w:hAnsi="Times New Roman" w:cs="Times New Roman"/>
          <w:sz w:val="32"/>
          <w:szCs w:val="32"/>
        </w:rPr>
        <w:t>А кто еще живет рядом с нами в нашем общем доме?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517FC9" w:rsidRPr="00995746">
        <w:rPr>
          <w:rFonts w:ascii="Times New Roman" w:hAnsi="Times New Roman" w:cs="Times New Roman"/>
          <w:sz w:val="32"/>
          <w:szCs w:val="32"/>
        </w:rPr>
        <w:t>бабочки и жабы, цветы и деревья, рыбы и птицы, звери и насекомые</w:t>
      </w:r>
      <w:r>
        <w:rPr>
          <w:rFonts w:ascii="Times New Roman" w:hAnsi="Times New Roman" w:cs="Times New Roman"/>
          <w:sz w:val="32"/>
          <w:szCs w:val="32"/>
        </w:rPr>
        <w:t>)</w:t>
      </w:r>
      <w:r w:rsidR="00517FC9" w:rsidRPr="00995746">
        <w:rPr>
          <w:rFonts w:ascii="Times New Roman" w:hAnsi="Times New Roman" w:cs="Times New Roman"/>
          <w:sz w:val="32"/>
          <w:szCs w:val="32"/>
        </w:rPr>
        <w:t>.</w:t>
      </w:r>
    </w:p>
    <w:p w:rsidR="00517FC9" w:rsidRPr="00995746" w:rsidRDefault="00995746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FC9" w:rsidRPr="00995746">
        <w:rPr>
          <w:rFonts w:ascii="Times New Roman" w:hAnsi="Times New Roman" w:cs="Times New Roman"/>
          <w:sz w:val="32"/>
          <w:szCs w:val="32"/>
        </w:rPr>
        <w:t>Правильно! Ни мы, ни они не выбирали место, где появиться. Земля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517FC9" w:rsidRPr="00995746">
        <w:rPr>
          <w:rFonts w:ascii="Times New Roman" w:hAnsi="Times New Roman" w:cs="Times New Roman"/>
          <w:sz w:val="32"/>
          <w:szCs w:val="32"/>
        </w:rPr>
        <w:t xml:space="preserve"> наш общий дом. Поэтому мы – все жители планеты Земля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517FC9" w:rsidRPr="00995746">
        <w:rPr>
          <w:rFonts w:ascii="Times New Roman" w:hAnsi="Times New Roman" w:cs="Times New Roman"/>
          <w:sz w:val="32"/>
          <w:szCs w:val="32"/>
        </w:rPr>
        <w:t xml:space="preserve"> очень зависим друг от друга. Земля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517FC9" w:rsidRPr="00995746">
        <w:rPr>
          <w:rFonts w:ascii="Times New Roman" w:hAnsi="Times New Roman" w:cs="Times New Roman"/>
          <w:sz w:val="32"/>
          <w:szCs w:val="32"/>
        </w:rPr>
        <w:t xml:space="preserve"> наш дом. Значит, нам его и беречь.</w:t>
      </w:r>
    </w:p>
    <w:p w:rsidR="00517FC9" w:rsidRPr="00995746" w:rsidRDefault="00517FC9" w:rsidP="009957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Берегите Землю. Берегите</w:t>
      </w:r>
    </w:p>
    <w:p w:rsidR="00517FC9" w:rsidRPr="00995746" w:rsidRDefault="00517FC9" w:rsidP="009957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Жаворонка в голубом зените,</w:t>
      </w:r>
    </w:p>
    <w:p w:rsidR="00517FC9" w:rsidRPr="00995746" w:rsidRDefault="00517FC9" w:rsidP="009957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Бабочку на листьях повилики,</w:t>
      </w:r>
    </w:p>
    <w:p w:rsidR="00517FC9" w:rsidRPr="00995746" w:rsidRDefault="00517FC9" w:rsidP="009957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На тропинках солнечные блики.</w:t>
      </w:r>
    </w:p>
    <w:p w:rsidR="00517FC9" w:rsidRPr="00995746" w:rsidRDefault="00517FC9" w:rsidP="009957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Ласточку, мелькающую в жите,</w:t>
      </w:r>
    </w:p>
    <w:p w:rsidR="00517FC9" w:rsidRPr="00995746" w:rsidRDefault="00517FC9" w:rsidP="009957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Берегите Землю! Берегите.</w:t>
      </w:r>
    </w:p>
    <w:p w:rsidR="00517FC9" w:rsidRPr="00995746" w:rsidRDefault="00995746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FC9" w:rsidRPr="00995746">
        <w:rPr>
          <w:rFonts w:ascii="Times New Roman" w:hAnsi="Times New Roman" w:cs="Times New Roman"/>
          <w:sz w:val="32"/>
          <w:szCs w:val="32"/>
        </w:rPr>
        <w:t>Ведь уничтожение природы продолжается и сейчас. При этом люди преследуют разные цели: кто-то хочет получить больше денег, продав редкое животное или его мех, кто-то охотится в свое удовольствие, а кто -</w:t>
      </w:r>
      <w:r>
        <w:rPr>
          <w:rFonts w:ascii="Times New Roman" w:hAnsi="Times New Roman" w:cs="Times New Roman"/>
          <w:sz w:val="32"/>
          <w:szCs w:val="32"/>
        </w:rPr>
        <w:t xml:space="preserve"> то</w:t>
      </w:r>
      <w:r w:rsidR="00517FC9" w:rsidRPr="00995746">
        <w:rPr>
          <w:rFonts w:ascii="Times New Roman" w:hAnsi="Times New Roman" w:cs="Times New Roman"/>
          <w:sz w:val="32"/>
          <w:szCs w:val="32"/>
        </w:rPr>
        <w:t>, не думая, вырывает с корнем цветы, убивает палкой лягушку, бросает камнем в птицу, развлекаясь таким образом.</w:t>
      </w:r>
    </w:p>
    <w:p w:rsidR="00517FC9" w:rsidRPr="00995746" w:rsidRDefault="00517FC9" w:rsidP="000454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Если я сорву цветок,</w:t>
      </w:r>
    </w:p>
    <w:p w:rsidR="00517FC9" w:rsidRPr="00995746" w:rsidRDefault="00517FC9" w:rsidP="000454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Если ты сорвешь цветок,</w:t>
      </w:r>
    </w:p>
    <w:p w:rsidR="00517FC9" w:rsidRPr="00995746" w:rsidRDefault="00517FC9" w:rsidP="000454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Если все: и я, и ты</w:t>
      </w:r>
    </w:p>
    <w:p w:rsidR="00517FC9" w:rsidRPr="00995746" w:rsidRDefault="00517FC9" w:rsidP="000454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Если мы сорвем цветы,</w:t>
      </w:r>
    </w:p>
    <w:p w:rsidR="00517FC9" w:rsidRPr="00995746" w:rsidRDefault="00517FC9" w:rsidP="000454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Опустеют все поляны,</w:t>
      </w:r>
    </w:p>
    <w:p w:rsidR="00517FC9" w:rsidRPr="00995746" w:rsidRDefault="00517FC9" w:rsidP="000454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И не будет красоты.</w:t>
      </w:r>
    </w:p>
    <w:p w:rsidR="00517FC9" w:rsidRPr="00995746" w:rsidRDefault="00045486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FC9" w:rsidRPr="00995746">
        <w:rPr>
          <w:rFonts w:ascii="Times New Roman" w:hAnsi="Times New Roman" w:cs="Times New Roman"/>
          <w:sz w:val="32"/>
          <w:szCs w:val="32"/>
        </w:rPr>
        <w:t>Мы должны научиться беречь животных, растения, озера, реки и леса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517FC9" w:rsidRPr="00995746">
        <w:rPr>
          <w:rFonts w:ascii="Times New Roman" w:hAnsi="Times New Roman" w:cs="Times New Roman"/>
          <w:sz w:val="32"/>
          <w:szCs w:val="32"/>
        </w:rPr>
        <w:t xml:space="preserve"> все, что нас окружает. Давайте поиграем в игру «Если я приду в лесок». Я буду говорить вам свои действия, а вы отвечать. Если я буду поступать хорошо, говорите «да», если плохо «нет».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lastRenderedPageBreak/>
        <w:t xml:space="preserve">Если я приду в лесок и сорву ромашку? </w:t>
      </w:r>
      <w:proofErr w:type="gramStart"/>
      <w:r w:rsidRPr="00995746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995746">
        <w:rPr>
          <w:rFonts w:ascii="Times New Roman" w:hAnsi="Times New Roman" w:cs="Times New Roman"/>
          <w:sz w:val="32"/>
          <w:szCs w:val="32"/>
        </w:rPr>
        <w:t>нет)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 xml:space="preserve">Если разведу костер, а тушить не буду? </w:t>
      </w:r>
      <w:proofErr w:type="gramStart"/>
      <w:r w:rsidRPr="00995746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995746">
        <w:rPr>
          <w:rFonts w:ascii="Times New Roman" w:hAnsi="Times New Roman" w:cs="Times New Roman"/>
          <w:sz w:val="32"/>
          <w:szCs w:val="32"/>
        </w:rPr>
        <w:t>нет)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Если съем я пирожок и выброшу бумажку? (нет)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Если хлебушка кусок на пеньке оставлю? (да)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Если ветку подвяжу, колышек подставлю? (да)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Если сильно насорю и убрать забуду? (нет)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Если мусор уберу, банку закопаю? (да)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Я люблю свою природу, я ей помогаю? (да)</w:t>
      </w:r>
    </w:p>
    <w:p w:rsidR="00045486" w:rsidRDefault="00045486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FC9" w:rsidRPr="00995746">
        <w:rPr>
          <w:rFonts w:ascii="Times New Roman" w:hAnsi="Times New Roman" w:cs="Times New Roman"/>
          <w:sz w:val="32"/>
          <w:szCs w:val="32"/>
        </w:rPr>
        <w:t>Ах, какие молодцы! Вы, ребята, должны всегда помнить, что человек не губитель, а друг природы, садовник и врач.</w:t>
      </w:r>
    </w:p>
    <w:p w:rsidR="00517FC9" w:rsidRPr="00045486" w:rsidRDefault="00517FC9" w:rsidP="0099574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45486">
        <w:rPr>
          <w:rFonts w:ascii="Times New Roman" w:hAnsi="Times New Roman" w:cs="Times New Roman"/>
          <w:b/>
          <w:sz w:val="32"/>
          <w:szCs w:val="32"/>
          <w:u w:val="single"/>
        </w:rPr>
        <w:t>Физкультминутка:</w:t>
      </w:r>
      <w:r w:rsidR="00045486" w:rsidRPr="0004548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45486">
        <w:rPr>
          <w:rFonts w:ascii="Times New Roman" w:hAnsi="Times New Roman" w:cs="Times New Roman"/>
          <w:b/>
          <w:sz w:val="32"/>
          <w:szCs w:val="32"/>
          <w:u w:val="single"/>
        </w:rPr>
        <w:t>« Мы в лесу»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Руки подняли и покачали (Качаем поднятыми вверх руками.)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Это деревья в лесу. (Плавно опускаем руки вниз.)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Р</w:t>
      </w:r>
      <w:r w:rsidR="00045486">
        <w:rPr>
          <w:rFonts w:ascii="Times New Roman" w:hAnsi="Times New Roman" w:cs="Times New Roman"/>
          <w:sz w:val="32"/>
          <w:szCs w:val="32"/>
        </w:rPr>
        <w:t xml:space="preserve">уки нагнули, кисти встряхнули </w:t>
      </w:r>
      <w:r w:rsidRPr="00995746">
        <w:rPr>
          <w:rFonts w:ascii="Times New Roman" w:hAnsi="Times New Roman" w:cs="Times New Roman"/>
          <w:sz w:val="32"/>
          <w:szCs w:val="32"/>
        </w:rPr>
        <w:t>(Встряхивание кистей рук.)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Ветер сбивает росу. (Машем руками перед собой.)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В стороны руки, плавно помашем (Руки в стороны.)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Это к нам птицы летят. (Повороты туловища с раскрытыми руками в стороны.)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Как они сядут, тоже покажем, (Приседания.)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5746">
        <w:rPr>
          <w:rFonts w:ascii="Times New Roman" w:hAnsi="Times New Roman" w:cs="Times New Roman"/>
          <w:sz w:val="32"/>
          <w:szCs w:val="32"/>
        </w:rPr>
        <w:t>Крылья сложили назад. (Встали, спрятали руки за спину.)</w:t>
      </w:r>
    </w:p>
    <w:p w:rsidR="00517FC9" w:rsidRPr="00995746" w:rsidRDefault="00045486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FC9" w:rsidRPr="00995746">
        <w:rPr>
          <w:rFonts w:ascii="Times New Roman" w:hAnsi="Times New Roman" w:cs="Times New Roman"/>
          <w:sz w:val="32"/>
          <w:szCs w:val="32"/>
        </w:rPr>
        <w:t>Ребята, а вы знаете, что три клада у природы есть: земля, вода и воздух.</w:t>
      </w:r>
    </w:p>
    <w:p w:rsidR="00517FC9" w:rsidRPr="00995746" w:rsidRDefault="00045486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FC9" w:rsidRPr="00995746">
        <w:rPr>
          <w:rFonts w:ascii="Times New Roman" w:hAnsi="Times New Roman" w:cs="Times New Roman"/>
          <w:sz w:val="32"/>
          <w:szCs w:val="32"/>
        </w:rPr>
        <w:t xml:space="preserve">Из всех природных ресурсов нашей планеты самое большое богатство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517FC9" w:rsidRPr="00995746">
        <w:rPr>
          <w:rFonts w:ascii="Times New Roman" w:hAnsi="Times New Roman" w:cs="Times New Roman"/>
          <w:sz w:val="32"/>
          <w:szCs w:val="32"/>
        </w:rPr>
        <w:t xml:space="preserve"> </w:t>
      </w:r>
      <w:r w:rsidR="00517FC9" w:rsidRPr="00045486">
        <w:rPr>
          <w:rFonts w:ascii="Times New Roman" w:hAnsi="Times New Roman" w:cs="Times New Roman"/>
          <w:b/>
          <w:sz w:val="32"/>
          <w:szCs w:val="32"/>
          <w:u w:val="single"/>
        </w:rPr>
        <w:t>з</w:t>
      </w:r>
      <w:r w:rsidRPr="00045486">
        <w:rPr>
          <w:rFonts w:ascii="Times New Roman" w:hAnsi="Times New Roman" w:cs="Times New Roman"/>
          <w:b/>
          <w:sz w:val="32"/>
          <w:szCs w:val="32"/>
          <w:u w:val="single"/>
        </w:rPr>
        <w:t>емля.</w:t>
      </w:r>
      <w:r>
        <w:rPr>
          <w:rFonts w:ascii="Times New Roman" w:hAnsi="Times New Roman" w:cs="Times New Roman"/>
          <w:sz w:val="32"/>
          <w:szCs w:val="32"/>
        </w:rPr>
        <w:t xml:space="preserve"> Она наша кормилица </w:t>
      </w:r>
      <w:r w:rsidR="00517FC9" w:rsidRPr="00995746">
        <w:rPr>
          <w:rFonts w:ascii="Times New Roman" w:hAnsi="Times New Roman" w:cs="Times New Roman"/>
          <w:sz w:val="32"/>
          <w:szCs w:val="32"/>
        </w:rPr>
        <w:t>(уточнить почему)</w:t>
      </w:r>
      <w:r>
        <w:rPr>
          <w:rFonts w:ascii="Times New Roman" w:hAnsi="Times New Roman" w:cs="Times New Roman"/>
          <w:sz w:val="32"/>
          <w:szCs w:val="32"/>
        </w:rPr>
        <w:t>.</w:t>
      </w:r>
      <w:r w:rsidR="00517FC9" w:rsidRPr="00995746">
        <w:rPr>
          <w:rFonts w:ascii="Times New Roman" w:hAnsi="Times New Roman" w:cs="Times New Roman"/>
          <w:sz w:val="32"/>
          <w:szCs w:val="32"/>
        </w:rPr>
        <w:t xml:space="preserve"> Мы должны беречь землю, заботиться о ней, умножать ее плодородие. А земля сегодня изрезана, истоптана. В нее закапывают отходы (промышленные, радиационные), сбрасывают бытовой мусор, взрывают снарядами.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5486">
        <w:rPr>
          <w:rFonts w:ascii="Times New Roman" w:hAnsi="Times New Roman" w:cs="Times New Roman"/>
          <w:b/>
          <w:sz w:val="32"/>
          <w:szCs w:val="32"/>
          <w:u w:val="single"/>
        </w:rPr>
        <w:t>Вода!</w:t>
      </w:r>
      <w:r w:rsidRPr="00995746">
        <w:rPr>
          <w:rFonts w:ascii="Times New Roman" w:hAnsi="Times New Roman" w:cs="Times New Roman"/>
          <w:sz w:val="32"/>
          <w:szCs w:val="32"/>
        </w:rPr>
        <w:t xml:space="preserve"> Она необходима для жизни, ты и есть жизнь.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5486">
        <w:rPr>
          <w:rFonts w:ascii="Times New Roman" w:hAnsi="Times New Roman" w:cs="Times New Roman"/>
          <w:i/>
          <w:sz w:val="32"/>
          <w:szCs w:val="32"/>
          <w:u w:val="single"/>
        </w:rPr>
        <w:t>Опыт №1:</w:t>
      </w:r>
      <w:r w:rsidRPr="00995746">
        <w:rPr>
          <w:rFonts w:ascii="Times New Roman" w:hAnsi="Times New Roman" w:cs="Times New Roman"/>
          <w:sz w:val="32"/>
          <w:szCs w:val="32"/>
        </w:rPr>
        <w:t xml:space="preserve"> Перед деть</w:t>
      </w:r>
      <w:r w:rsidR="00045486">
        <w:rPr>
          <w:rFonts w:ascii="Times New Roman" w:hAnsi="Times New Roman" w:cs="Times New Roman"/>
          <w:sz w:val="32"/>
          <w:szCs w:val="32"/>
        </w:rPr>
        <w:t>ми стоят 2 банки с чистой водой</w:t>
      </w:r>
      <w:r w:rsidRPr="00995746">
        <w:rPr>
          <w:rFonts w:ascii="Times New Roman" w:hAnsi="Times New Roman" w:cs="Times New Roman"/>
          <w:sz w:val="32"/>
          <w:szCs w:val="32"/>
        </w:rPr>
        <w:t xml:space="preserve">. Им предлагается загрязнить воду – бумагой, песком, скрепками и др. мусором. Затем спросить ребят, какую воду они хотели бы выпить и почему. Состояние воды вызывает большую тревогу у всех людей нашей планеты. Многие реки, ручьи превратились в сточные </w:t>
      </w:r>
      <w:r w:rsidRPr="00995746">
        <w:rPr>
          <w:rFonts w:ascii="Times New Roman" w:hAnsi="Times New Roman" w:cs="Times New Roman"/>
          <w:sz w:val="32"/>
          <w:szCs w:val="32"/>
        </w:rPr>
        <w:lastRenderedPageBreak/>
        <w:t>канавы, исчезает рыба, пересыхают подземные источники, загрязняют воду химические заводы и животноводческие фермы. Человек, потребляя неочищенную воду, подвергает свое здоровье опасности.</w:t>
      </w:r>
    </w:p>
    <w:p w:rsidR="00517FC9" w:rsidRPr="00995746" w:rsidRDefault="002C6CF2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517FC9" w:rsidRPr="00995746">
        <w:rPr>
          <w:rFonts w:ascii="Times New Roman" w:hAnsi="Times New Roman" w:cs="Times New Roman"/>
          <w:sz w:val="32"/>
          <w:szCs w:val="32"/>
        </w:rPr>
        <w:t xml:space="preserve"> Не может человек прожить и без чистого, светлого воздуха.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C6CF2">
        <w:rPr>
          <w:rFonts w:ascii="Times New Roman" w:hAnsi="Times New Roman" w:cs="Times New Roman"/>
          <w:i/>
          <w:sz w:val="32"/>
          <w:szCs w:val="32"/>
          <w:u w:val="single"/>
        </w:rPr>
        <w:t>Опыт №2:</w:t>
      </w:r>
      <w:r w:rsidRPr="00995746">
        <w:rPr>
          <w:rFonts w:ascii="Times New Roman" w:hAnsi="Times New Roman" w:cs="Times New Roman"/>
          <w:sz w:val="32"/>
          <w:szCs w:val="32"/>
        </w:rPr>
        <w:t xml:space="preserve"> Перед детьми стоит 2 </w:t>
      </w:r>
      <w:proofErr w:type="gramStart"/>
      <w:r w:rsidRPr="00995746">
        <w:rPr>
          <w:rFonts w:ascii="Times New Roman" w:hAnsi="Times New Roman" w:cs="Times New Roman"/>
          <w:sz w:val="32"/>
          <w:szCs w:val="32"/>
        </w:rPr>
        <w:t>цветочных</w:t>
      </w:r>
      <w:proofErr w:type="gramEnd"/>
      <w:r w:rsidRPr="00995746">
        <w:rPr>
          <w:rFonts w:ascii="Times New Roman" w:hAnsi="Times New Roman" w:cs="Times New Roman"/>
          <w:sz w:val="32"/>
          <w:szCs w:val="32"/>
        </w:rPr>
        <w:t xml:space="preserve"> горшка: в первом горшке цветок цветет, а в другом – завял, т.к. его земля наполнена старыми батарейками, мусором, пластиком. Ребятам предлагается сделать вывод: почему один цветок цветет, а другой нет. Ребята, человек за сутки собирает после себя, целый мусорный пакет различного мусора. Некоторые виды мусора очень долго разлагаются в почве – пластик, металл, а другие, как батарейки, ее еще и загрязняют. Растения в такой почве </w:t>
      </w:r>
      <w:proofErr w:type="gramStart"/>
      <w:r w:rsidRPr="00995746">
        <w:rPr>
          <w:rFonts w:ascii="Times New Roman" w:hAnsi="Times New Roman" w:cs="Times New Roman"/>
          <w:sz w:val="32"/>
          <w:szCs w:val="32"/>
        </w:rPr>
        <w:t>расти не могут</w:t>
      </w:r>
      <w:proofErr w:type="gramEnd"/>
      <w:r w:rsidRPr="00995746">
        <w:rPr>
          <w:rFonts w:ascii="Times New Roman" w:hAnsi="Times New Roman" w:cs="Times New Roman"/>
          <w:sz w:val="32"/>
          <w:szCs w:val="32"/>
        </w:rPr>
        <w:t xml:space="preserve">, и земля становится «мёртвой». Чтобы сохранить почву, </w:t>
      </w:r>
      <w:proofErr w:type="gramStart"/>
      <w:r w:rsidRPr="00995746">
        <w:rPr>
          <w:rFonts w:ascii="Times New Roman" w:hAnsi="Times New Roman" w:cs="Times New Roman"/>
          <w:sz w:val="32"/>
          <w:szCs w:val="32"/>
        </w:rPr>
        <w:t>пригодной</w:t>
      </w:r>
      <w:proofErr w:type="gramEnd"/>
      <w:r w:rsidRPr="00995746">
        <w:rPr>
          <w:rFonts w:ascii="Times New Roman" w:hAnsi="Times New Roman" w:cs="Times New Roman"/>
          <w:sz w:val="32"/>
          <w:szCs w:val="32"/>
        </w:rPr>
        <w:t xml:space="preserve"> для выращивания овоще и фруктов, хлеба, мусор необходимо сортировать и отвозить на специальные мусороперерабатывающие заводы, </w:t>
      </w:r>
      <w:proofErr w:type="spellStart"/>
      <w:r w:rsidRPr="00995746">
        <w:rPr>
          <w:rFonts w:ascii="Times New Roman" w:hAnsi="Times New Roman" w:cs="Times New Roman"/>
          <w:sz w:val="32"/>
          <w:szCs w:val="32"/>
        </w:rPr>
        <w:t>полителеновые</w:t>
      </w:r>
      <w:proofErr w:type="spellEnd"/>
      <w:r w:rsidRPr="00995746">
        <w:rPr>
          <w:rFonts w:ascii="Times New Roman" w:hAnsi="Times New Roman" w:cs="Times New Roman"/>
          <w:sz w:val="32"/>
          <w:szCs w:val="32"/>
        </w:rPr>
        <w:t xml:space="preserve"> пакеты использовать не однократно, экономно расходовать бумагу.</w:t>
      </w:r>
    </w:p>
    <w:p w:rsidR="00517FC9" w:rsidRPr="00995746" w:rsidRDefault="00567540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FC9" w:rsidRPr="00995746">
        <w:rPr>
          <w:rFonts w:ascii="Times New Roman" w:hAnsi="Times New Roman" w:cs="Times New Roman"/>
          <w:sz w:val="32"/>
          <w:szCs w:val="32"/>
        </w:rPr>
        <w:t>В современном мире идет глобальное уничтожение лесов – легких природы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567540">
        <w:rPr>
          <w:rFonts w:ascii="Times New Roman" w:hAnsi="Times New Roman" w:cs="Times New Roman"/>
          <w:b/>
          <w:sz w:val="32"/>
          <w:szCs w:val="32"/>
          <w:u w:val="single"/>
        </w:rPr>
        <w:t>воздух</w:t>
      </w:r>
      <w:r>
        <w:rPr>
          <w:rFonts w:ascii="Times New Roman" w:hAnsi="Times New Roman" w:cs="Times New Roman"/>
          <w:sz w:val="32"/>
          <w:szCs w:val="32"/>
        </w:rPr>
        <w:t>)</w:t>
      </w:r>
      <w:r w:rsidR="00517FC9" w:rsidRPr="00995746">
        <w:rPr>
          <w:rFonts w:ascii="Times New Roman" w:hAnsi="Times New Roman" w:cs="Times New Roman"/>
          <w:sz w:val="32"/>
          <w:szCs w:val="32"/>
        </w:rPr>
        <w:t xml:space="preserve">. В ближайшем времени леса не смогут справляться </w:t>
      </w:r>
      <w:proofErr w:type="gramStart"/>
      <w:r w:rsidR="00517FC9" w:rsidRPr="0099574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517FC9" w:rsidRPr="00995746">
        <w:rPr>
          <w:rFonts w:ascii="Times New Roman" w:hAnsi="Times New Roman" w:cs="Times New Roman"/>
          <w:sz w:val="32"/>
          <w:szCs w:val="32"/>
        </w:rPr>
        <w:t xml:space="preserve"> большим количеством вредных газов и нам нечем будет дышать. Всё живое погибнет, т.к. для жизни необходим кислород. Всемирная ассамблея ООН стала жестко контролировать выбросы выхлопных газов, тем самых заботясь о природе.</w:t>
      </w:r>
    </w:p>
    <w:p w:rsidR="00517FC9" w:rsidRDefault="00567540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FC9" w:rsidRPr="00995746">
        <w:rPr>
          <w:rFonts w:ascii="Times New Roman" w:hAnsi="Times New Roman" w:cs="Times New Roman"/>
          <w:sz w:val="32"/>
          <w:szCs w:val="32"/>
        </w:rPr>
        <w:t>А как мы можем очистить воздух, которым мы дышим?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17FC9" w:rsidRPr="00995746">
        <w:rPr>
          <w:rFonts w:ascii="Times New Roman" w:hAnsi="Times New Roman" w:cs="Times New Roman"/>
          <w:sz w:val="32"/>
          <w:szCs w:val="32"/>
        </w:rPr>
        <w:t>Сажать леса, заботится о легких Планеты.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17FC9" w:rsidRPr="00995746">
        <w:rPr>
          <w:rFonts w:ascii="Times New Roman" w:hAnsi="Times New Roman" w:cs="Times New Roman"/>
          <w:sz w:val="32"/>
          <w:szCs w:val="32"/>
        </w:rPr>
        <w:t>Ребята, а вы знаете, как помочь Земле, на которой мы живем?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517FC9" w:rsidRPr="00995746">
        <w:rPr>
          <w:rFonts w:ascii="Times New Roman" w:hAnsi="Times New Roman" w:cs="Times New Roman"/>
          <w:sz w:val="32"/>
          <w:szCs w:val="32"/>
        </w:rPr>
        <w:t>не ломать деревья, не засорять речки</w:t>
      </w:r>
      <w:proofErr w:type="gramStart"/>
      <w:r w:rsidR="00517FC9" w:rsidRPr="0099574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517FC9" w:rsidRPr="00995746">
        <w:rPr>
          <w:rFonts w:ascii="Times New Roman" w:hAnsi="Times New Roman" w:cs="Times New Roman"/>
          <w:sz w:val="32"/>
          <w:szCs w:val="32"/>
        </w:rPr>
        <w:t>не топтать траву, не разорять гнезда, не убивать насекомых, не рвать цветы, не мусорить и т.д.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567540" w:rsidRPr="00995746" w:rsidRDefault="00567540" w:rsidP="009957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517FC9" w:rsidRPr="00995746" w:rsidRDefault="00517FC9" w:rsidP="0099574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F465B" w:rsidRPr="00995746" w:rsidRDefault="00FF465B" w:rsidP="00995746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FF465B" w:rsidRPr="0099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5B"/>
    <w:rsid w:val="00045486"/>
    <w:rsid w:val="00163E6A"/>
    <w:rsid w:val="002C6CF2"/>
    <w:rsid w:val="00517FC9"/>
    <w:rsid w:val="00567540"/>
    <w:rsid w:val="00995746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дана</cp:lastModifiedBy>
  <cp:revision>2</cp:revision>
  <dcterms:created xsi:type="dcterms:W3CDTF">2020-04-22T14:04:00Z</dcterms:created>
  <dcterms:modified xsi:type="dcterms:W3CDTF">2020-04-22T14:04:00Z</dcterms:modified>
</cp:coreProperties>
</file>